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7866D" w14:textId="13527719" w:rsidR="00091E8B" w:rsidRPr="00224599" w:rsidRDefault="00590B4C" w:rsidP="007E164C">
      <w:pPr>
        <w:pStyle w:val="Encabezado"/>
        <w:tabs>
          <w:tab w:val="clear" w:pos="4419"/>
          <w:tab w:val="clear" w:pos="8838"/>
          <w:tab w:val="left" w:pos="2056"/>
        </w:tabs>
        <w:spacing w:after="160" w:line="259" w:lineRule="auto"/>
        <w:ind w:left="2124" w:hanging="2124"/>
        <w:rPr>
          <w:rFonts w:ascii="Montserrat Light" w:hAnsi="Montserrat Light"/>
          <w:sz w:val="18"/>
        </w:rPr>
      </w:pPr>
      <w:bookmarkStart w:id="0" w:name="_GoBack"/>
      <w:bookmarkEnd w:id="0"/>
      <w:r>
        <w:rPr>
          <w:rFonts w:ascii="Montserrat Light" w:hAnsi="Montserrat Light"/>
          <w:sz w:val="18"/>
        </w:rPr>
        <w:t xml:space="preserve">        </w:t>
      </w:r>
    </w:p>
    <w:p w14:paraId="2F6BF613" w14:textId="67952E8B" w:rsidR="00BB0CDA" w:rsidRPr="00224599" w:rsidRDefault="006F3187" w:rsidP="007E164C">
      <w:pPr>
        <w:pStyle w:val="Encabezado"/>
        <w:tabs>
          <w:tab w:val="clear" w:pos="4419"/>
          <w:tab w:val="clear" w:pos="8838"/>
          <w:tab w:val="left" w:pos="2056"/>
        </w:tabs>
        <w:spacing w:after="160" w:line="259" w:lineRule="auto"/>
        <w:ind w:left="2124" w:hanging="2124"/>
        <w:rPr>
          <w:rFonts w:ascii="Montserrat Light" w:hAnsi="Montserrat Light"/>
          <w:sz w:val="18"/>
        </w:rPr>
      </w:pPr>
      <w:r w:rsidRPr="00224599">
        <w:rPr>
          <w:rFonts w:ascii="Montserrat Light" w:hAnsi="Montserrat Light"/>
          <w:sz w:val="18"/>
        </w:rPr>
        <w:tab/>
      </w:r>
    </w:p>
    <w:p w14:paraId="5BCC043A" w14:textId="77777777" w:rsidR="006F3187" w:rsidRPr="00224599" w:rsidRDefault="00C606EC" w:rsidP="00C606EC">
      <w:pPr>
        <w:pStyle w:val="Encabezado"/>
        <w:tabs>
          <w:tab w:val="clear" w:pos="4419"/>
          <w:tab w:val="clear" w:pos="8838"/>
          <w:tab w:val="left" w:pos="3654"/>
        </w:tabs>
        <w:spacing w:line="259" w:lineRule="auto"/>
        <w:jc w:val="center"/>
        <w:rPr>
          <w:rFonts w:ascii="Montserrat Light" w:hAnsi="Montserrat Light"/>
          <w:b/>
          <w:sz w:val="28"/>
          <w:szCs w:val="30"/>
        </w:rPr>
      </w:pPr>
      <w:r w:rsidRPr="00224599">
        <w:rPr>
          <w:rFonts w:ascii="Montserrat Light" w:hAnsi="Montserrat Light"/>
          <w:b/>
          <w:sz w:val="28"/>
          <w:szCs w:val="30"/>
        </w:rPr>
        <w:t>Dirección de Administración</w:t>
      </w:r>
    </w:p>
    <w:p w14:paraId="3CCB104B" w14:textId="07BB9BA8" w:rsidR="00C606EC" w:rsidRDefault="00C606EC" w:rsidP="00C606EC">
      <w:pPr>
        <w:pStyle w:val="Encabezado"/>
        <w:tabs>
          <w:tab w:val="clear" w:pos="4419"/>
          <w:tab w:val="clear" w:pos="8838"/>
          <w:tab w:val="left" w:pos="3654"/>
        </w:tabs>
        <w:spacing w:line="259" w:lineRule="auto"/>
        <w:jc w:val="center"/>
        <w:rPr>
          <w:rFonts w:ascii="Montserrat Light" w:hAnsi="Montserrat Light"/>
          <w:b/>
          <w:sz w:val="28"/>
          <w:szCs w:val="30"/>
        </w:rPr>
      </w:pPr>
      <w:r w:rsidRPr="00224599">
        <w:rPr>
          <w:rFonts w:ascii="Montserrat Light" w:hAnsi="Montserrat Light"/>
          <w:b/>
          <w:sz w:val="28"/>
          <w:szCs w:val="30"/>
        </w:rPr>
        <w:t>Subdirección de Servicios Generales</w:t>
      </w:r>
    </w:p>
    <w:p w14:paraId="5DC510B7" w14:textId="77777777" w:rsidR="00160371" w:rsidRDefault="00160371" w:rsidP="00160371">
      <w:pPr>
        <w:pStyle w:val="Encabezado"/>
        <w:tabs>
          <w:tab w:val="left" w:pos="3654"/>
        </w:tabs>
        <w:jc w:val="center"/>
        <w:rPr>
          <w:rFonts w:ascii="Montserrat Light" w:hAnsi="Montserrat Light"/>
          <w:b/>
          <w:sz w:val="28"/>
          <w:szCs w:val="30"/>
        </w:rPr>
      </w:pPr>
      <w:r w:rsidRPr="00160371">
        <w:rPr>
          <w:rFonts w:ascii="Montserrat Light" w:hAnsi="Montserrat Light"/>
          <w:b/>
          <w:sz w:val="28"/>
          <w:szCs w:val="30"/>
        </w:rPr>
        <w:t>S</w:t>
      </w:r>
      <w:r>
        <w:rPr>
          <w:rFonts w:ascii="Montserrat Light" w:hAnsi="Montserrat Light"/>
          <w:b/>
          <w:sz w:val="28"/>
          <w:szCs w:val="30"/>
        </w:rPr>
        <w:t xml:space="preserve">ubdirección de Cirugía </w:t>
      </w:r>
    </w:p>
    <w:p w14:paraId="32C6AD43" w14:textId="139888CE" w:rsidR="00160371" w:rsidRPr="00224599" w:rsidRDefault="00160371" w:rsidP="00160371">
      <w:pPr>
        <w:pStyle w:val="Encabezado"/>
        <w:tabs>
          <w:tab w:val="left" w:pos="3654"/>
        </w:tabs>
        <w:jc w:val="center"/>
        <w:rPr>
          <w:rFonts w:ascii="Montserrat Light" w:hAnsi="Montserrat Light"/>
          <w:b/>
          <w:sz w:val="28"/>
          <w:szCs w:val="30"/>
        </w:rPr>
      </w:pPr>
      <w:r>
        <w:rPr>
          <w:rFonts w:ascii="Montserrat Light" w:hAnsi="Montserrat Light"/>
          <w:b/>
          <w:sz w:val="28"/>
          <w:szCs w:val="30"/>
        </w:rPr>
        <w:t>División de Cirugía Cardiovascular</w:t>
      </w:r>
    </w:p>
    <w:p w14:paraId="434F4144" w14:textId="53FB6C88" w:rsidR="00160371" w:rsidRPr="00224599" w:rsidRDefault="00160371" w:rsidP="00160371">
      <w:pPr>
        <w:pStyle w:val="Encabezado"/>
        <w:tabs>
          <w:tab w:val="clear" w:pos="4419"/>
          <w:tab w:val="clear" w:pos="8838"/>
          <w:tab w:val="left" w:pos="3654"/>
        </w:tabs>
        <w:spacing w:line="259" w:lineRule="auto"/>
        <w:jc w:val="center"/>
        <w:rPr>
          <w:rFonts w:ascii="Montserrat Light" w:hAnsi="Montserrat Light"/>
          <w:b/>
          <w:sz w:val="28"/>
          <w:szCs w:val="30"/>
        </w:rPr>
      </w:pPr>
    </w:p>
    <w:p w14:paraId="207DED32" w14:textId="77777777" w:rsidR="007D0CFD" w:rsidRPr="00224599" w:rsidRDefault="007D0CFD"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1A015788" w14:textId="4D0606FA" w:rsidR="00A65939" w:rsidRPr="00224599" w:rsidRDefault="00241BC1" w:rsidP="00C606EC">
      <w:pPr>
        <w:pStyle w:val="Encabezado"/>
        <w:tabs>
          <w:tab w:val="clear" w:pos="4419"/>
          <w:tab w:val="clear" w:pos="8838"/>
          <w:tab w:val="left" w:pos="3654"/>
        </w:tabs>
        <w:spacing w:line="259" w:lineRule="auto"/>
        <w:jc w:val="center"/>
        <w:rPr>
          <w:rFonts w:ascii="Montserrat Light" w:hAnsi="Montserrat Light"/>
          <w:b/>
          <w:sz w:val="24"/>
          <w:szCs w:val="30"/>
        </w:rPr>
      </w:pPr>
      <w:r w:rsidRPr="00224599">
        <w:rPr>
          <w:rFonts w:ascii="Montserrat Light" w:hAnsi="Montserrat Light"/>
          <w:noProof/>
          <w:lang w:eastAsia="es-MX"/>
        </w:rPr>
        <w:drawing>
          <wp:anchor distT="0" distB="0" distL="114300" distR="114300" simplePos="0" relativeHeight="251658240" behindDoc="1" locked="0" layoutInCell="1" allowOverlap="1" wp14:anchorId="19436BC4" wp14:editId="3F565D0A">
            <wp:simplePos x="0" y="0"/>
            <wp:positionH relativeFrom="margin">
              <wp:posOffset>-702310</wp:posOffset>
            </wp:positionH>
            <wp:positionV relativeFrom="paragraph">
              <wp:posOffset>93345</wp:posOffset>
            </wp:positionV>
            <wp:extent cx="6982460" cy="4381500"/>
            <wp:effectExtent l="95250" t="95250" r="85090" b="952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P CONVOCATORIA.jpg"/>
                    <pic:cNvPicPr/>
                  </pic:nvPicPr>
                  <pic:blipFill rotWithShape="1">
                    <a:blip r:embed="rId8">
                      <a:extLst>
                        <a:ext uri="{28A0092B-C50C-407E-A947-70E740481C1C}">
                          <a14:useLocalDpi xmlns:a14="http://schemas.microsoft.com/office/drawing/2010/main" val="0"/>
                        </a:ext>
                      </a:extLst>
                    </a:blip>
                    <a:srcRect r="317" b="22098"/>
                    <a:stretch/>
                  </pic:blipFill>
                  <pic:spPr bwMode="auto">
                    <a:xfrm>
                      <a:off x="0" y="0"/>
                      <a:ext cx="6982460" cy="4381500"/>
                    </a:xfrm>
                    <a:prstGeom prst="snip2DiagRect">
                      <a:avLst/>
                    </a:prstGeom>
                    <a:solidFill>
                      <a:srgbClr val="FFFFFF">
                        <a:shade val="85000"/>
                      </a:srgbClr>
                    </a:solidFill>
                    <a:ln w="88900" cap="sq">
                      <a:solidFill>
                        <a:srgbClr val="FFFFFF"/>
                      </a:solidFill>
                      <a:miter lim="800000"/>
                    </a:ln>
                    <a:effectLst>
                      <a:outerShdw sx="20000" sy="20000" algn="tl" rotWithShape="0">
                        <a:srgbClr val="000000">
                          <a:alpha val="6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87B102"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color w:val="000000" w:themeColor="text1"/>
          <w:sz w:val="24"/>
          <w:szCs w:val="30"/>
        </w:rPr>
      </w:pPr>
    </w:p>
    <w:p w14:paraId="309E60D6"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Procedimiento de contratación:</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245C31" w:rsidRPr="00224599">
        <w:rPr>
          <w:rFonts w:ascii="Montserrat Light" w:hAnsi="Montserrat Light"/>
          <w:b/>
          <w:color w:val="000000" w:themeColor="text1"/>
          <w:szCs w:val="26"/>
        </w:rPr>
        <w:t xml:space="preserve">            </w:t>
      </w:r>
      <w:bookmarkStart w:id="1" w:name="_Hlk93408983"/>
      <w:r w:rsidRPr="00224599">
        <w:rPr>
          <w:rFonts w:ascii="Montserrat Light" w:hAnsi="Montserrat Light"/>
          <w:b/>
          <w:color w:val="000000" w:themeColor="text1"/>
          <w:szCs w:val="26"/>
        </w:rPr>
        <w:t>Licitación Pública</w:t>
      </w:r>
      <w:bookmarkEnd w:id="1"/>
    </w:p>
    <w:p w14:paraId="46F5B3AE"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5AFAEE0E" w14:textId="77777777" w:rsidR="00A65939" w:rsidRPr="00224599" w:rsidRDefault="00A65939" w:rsidP="007D0CFD">
      <w:pPr>
        <w:pStyle w:val="Encabezado"/>
        <w:tabs>
          <w:tab w:val="clear" w:pos="4419"/>
          <w:tab w:val="clear" w:pos="8838"/>
          <w:tab w:val="left" w:pos="3654"/>
          <w:tab w:val="left" w:pos="4248"/>
          <w:tab w:val="left" w:pos="4956"/>
          <w:tab w:val="left" w:pos="5664"/>
          <w:tab w:val="left" w:pos="812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 xml:space="preserve">Carácter:    </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bookmarkStart w:id="2" w:name="_Hlk93408988"/>
      <w:r w:rsidRPr="00224599">
        <w:rPr>
          <w:rFonts w:ascii="Montserrat Light" w:hAnsi="Montserrat Light"/>
          <w:b/>
          <w:color w:val="000000" w:themeColor="text1"/>
          <w:szCs w:val="26"/>
        </w:rPr>
        <w:t>Nacional</w:t>
      </w:r>
      <w:bookmarkEnd w:id="2"/>
      <w:r w:rsidR="007D0CFD" w:rsidRPr="00224599">
        <w:rPr>
          <w:rFonts w:ascii="Montserrat Light" w:hAnsi="Montserrat Light"/>
          <w:b/>
          <w:color w:val="000000" w:themeColor="text1"/>
          <w:szCs w:val="26"/>
        </w:rPr>
        <w:tab/>
      </w:r>
    </w:p>
    <w:p w14:paraId="678B72BD" w14:textId="77777777" w:rsidR="00A65939" w:rsidRPr="00224599" w:rsidRDefault="00A65939" w:rsidP="007D0CFD">
      <w:pPr>
        <w:pStyle w:val="Encabezado"/>
        <w:tabs>
          <w:tab w:val="clear" w:pos="4419"/>
          <w:tab w:val="clear" w:pos="8838"/>
          <w:tab w:val="left" w:pos="3654"/>
        </w:tabs>
        <w:spacing w:line="259" w:lineRule="auto"/>
        <w:jc w:val="right"/>
        <w:rPr>
          <w:rFonts w:ascii="Montserrat Light" w:hAnsi="Montserrat Light"/>
          <w:b/>
          <w:color w:val="000000" w:themeColor="text1"/>
          <w:szCs w:val="26"/>
        </w:rPr>
      </w:pPr>
    </w:p>
    <w:p w14:paraId="6BBDACD3" w14:textId="61730B39" w:rsidR="00A65939" w:rsidRPr="00224599" w:rsidRDefault="00A65939" w:rsidP="007D0CFD">
      <w:pPr>
        <w:pStyle w:val="Encabezado"/>
        <w:tabs>
          <w:tab w:val="clear" w:pos="4419"/>
          <w:tab w:val="clear" w:pos="8838"/>
          <w:tab w:val="left" w:pos="3654"/>
          <w:tab w:val="left" w:pos="4248"/>
          <w:tab w:val="left" w:pos="4956"/>
          <w:tab w:val="left" w:pos="5664"/>
          <w:tab w:val="left" w:pos="6372"/>
          <w:tab w:val="left" w:pos="7705"/>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Clasificación:</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bookmarkStart w:id="3" w:name="_Hlk93408993"/>
      <w:r w:rsidR="008765CE" w:rsidRPr="00224599">
        <w:rPr>
          <w:rFonts w:ascii="Montserrat Light" w:hAnsi="Montserrat Light"/>
          <w:b/>
          <w:color w:val="000000" w:themeColor="text1"/>
          <w:szCs w:val="26"/>
        </w:rPr>
        <w:t>Electrónic</w:t>
      </w:r>
      <w:bookmarkEnd w:id="3"/>
      <w:r w:rsidR="003D0E2C" w:rsidRPr="00224599">
        <w:rPr>
          <w:rFonts w:ascii="Montserrat Light" w:hAnsi="Montserrat Light"/>
          <w:b/>
          <w:color w:val="000000" w:themeColor="text1"/>
          <w:szCs w:val="26"/>
        </w:rPr>
        <w:t>a</w:t>
      </w:r>
      <w:r w:rsidR="007D0CFD" w:rsidRPr="00224599">
        <w:rPr>
          <w:rFonts w:ascii="Montserrat Light" w:hAnsi="Montserrat Light"/>
          <w:b/>
          <w:color w:val="000000" w:themeColor="text1"/>
          <w:szCs w:val="26"/>
        </w:rPr>
        <w:tab/>
      </w:r>
    </w:p>
    <w:p w14:paraId="669C17A1"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0D437ACB" w14:textId="3DACEC55"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 xml:space="preserve">Número de </w:t>
      </w:r>
      <w:r w:rsidR="0043745D" w:rsidRPr="00224599">
        <w:rPr>
          <w:rFonts w:ascii="Montserrat Light" w:hAnsi="Montserrat Light"/>
          <w:b/>
          <w:color w:val="000000" w:themeColor="text1"/>
          <w:szCs w:val="26"/>
        </w:rPr>
        <w:t>CompraNet</w:t>
      </w:r>
      <w:r w:rsidRPr="00224599">
        <w:rPr>
          <w:rFonts w:ascii="Montserrat Light" w:hAnsi="Montserrat Light"/>
          <w:b/>
          <w:color w:val="000000" w:themeColor="text1"/>
          <w:szCs w:val="26"/>
        </w:rPr>
        <w:t>:</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737619" w:rsidRPr="00737619">
        <w:rPr>
          <w:rFonts w:ascii="Montserrat" w:hAnsi="Montserrat" w:cs="Arial"/>
          <w:b/>
          <w:sz w:val="20"/>
          <w:szCs w:val="26"/>
        </w:rPr>
        <w:t>LA-12-NCZ-012NCZ002-N-</w:t>
      </w:r>
      <w:r w:rsidR="00275BE5" w:rsidRPr="000B5463">
        <w:rPr>
          <w:rFonts w:ascii="Montserrat" w:hAnsi="Montserrat" w:cs="Arial"/>
          <w:b/>
          <w:sz w:val="20"/>
          <w:szCs w:val="26"/>
        </w:rPr>
        <w:t>38</w:t>
      </w:r>
      <w:r w:rsidR="00737619" w:rsidRPr="00737619">
        <w:rPr>
          <w:rFonts w:ascii="Montserrat" w:hAnsi="Montserrat" w:cs="Arial"/>
          <w:b/>
          <w:sz w:val="20"/>
          <w:szCs w:val="26"/>
        </w:rPr>
        <w:t>-2023</w:t>
      </w:r>
    </w:p>
    <w:p w14:paraId="70CA8886"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24E46129"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Tipo:</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t>Servicio</w:t>
      </w:r>
    </w:p>
    <w:p w14:paraId="68702BB2" w14:textId="77777777" w:rsidR="00A65939" w:rsidRPr="00224599" w:rsidRDefault="00A65939" w:rsidP="00A65939">
      <w:pPr>
        <w:pStyle w:val="Encabezado"/>
        <w:tabs>
          <w:tab w:val="clear" w:pos="4419"/>
          <w:tab w:val="clear" w:pos="8838"/>
          <w:tab w:val="left" w:pos="3654"/>
        </w:tabs>
        <w:spacing w:line="259" w:lineRule="auto"/>
        <w:jc w:val="both"/>
        <w:rPr>
          <w:rFonts w:ascii="Montserrat Light" w:hAnsi="Montserrat Light"/>
          <w:b/>
          <w:color w:val="000000" w:themeColor="text1"/>
          <w:szCs w:val="26"/>
        </w:rPr>
      </w:pPr>
    </w:p>
    <w:p w14:paraId="324948A5" w14:textId="4D5560B8" w:rsidR="00A65939" w:rsidRPr="00224599" w:rsidRDefault="00A65939" w:rsidP="003D0E2C">
      <w:pPr>
        <w:pStyle w:val="Encabezado"/>
        <w:tabs>
          <w:tab w:val="clear" w:pos="4419"/>
          <w:tab w:val="clear" w:pos="8838"/>
          <w:tab w:val="left" w:pos="3654"/>
        </w:tabs>
        <w:spacing w:line="259" w:lineRule="auto"/>
        <w:ind w:left="4950" w:hanging="4950"/>
        <w:jc w:val="both"/>
        <w:rPr>
          <w:rFonts w:ascii="Montserrat Light" w:hAnsi="Montserrat Light"/>
          <w:b/>
          <w:color w:val="000000" w:themeColor="text1"/>
          <w:szCs w:val="26"/>
        </w:rPr>
      </w:pPr>
      <w:r w:rsidRPr="00224599">
        <w:rPr>
          <w:rFonts w:ascii="Montserrat Light" w:hAnsi="Montserrat Light"/>
          <w:b/>
          <w:color w:val="000000" w:themeColor="text1"/>
          <w:szCs w:val="26"/>
        </w:rPr>
        <w:t>Objeto de la contratación:</w:t>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7773A4" w:rsidRPr="00224599">
        <w:rPr>
          <w:rFonts w:ascii="Montserrat Light" w:hAnsi="Montserrat Light"/>
          <w:b/>
          <w:color w:val="000000" w:themeColor="text1"/>
          <w:szCs w:val="26"/>
        </w:rPr>
        <w:t>Servicio Integral</w:t>
      </w:r>
      <w:r w:rsidR="00A84F4B" w:rsidRPr="00224599">
        <w:rPr>
          <w:rFonts w:ascii="Montserrat Light" w:hAnsi="Montserrat Light"/>
          <w:b/>
          <w:color w:val="000000" w:themeColor="text1"/>
          <w:szCs w:val="26"/>
        </w:rPr>
        <w:t xml:space="preserve"> </w:t>
      </w:r>
      <w:r w:rsidR="00160371">
        <w:rPr>
          <w:rFonts w:ascii="Montserrat Light" w:hAnsi="Montserrat Light"/>
          <w:b/>
          <w:color w:val="000000" w:themeColor="text1"/>
          <w:szCs w:val="26"/>
        </w:rPr>
        <w:t>de Administración</w:t>
      </w:r>
      <w:r w:rsidRPr="00224599">
        <w:rPr>
          <w:rFonts w:ascii="Montserrat Light" w:hAnsi="Montserrat Light"/>
          <w:b/>
          <w:color w:val="000000" w:themeColor="text1"/>
          <w:szCs w:val="26"/>
        </w:rPr>
        <w:t xml:space="preserve"> </w:t>
      </w:r>
      <w:r w:rsidR="00160371">
        <w:rPr>
          <w:rFonts w:ascii="Montserrat Light" w:hAnsi="Montserrat Light"/>
          <w:b/>
          <w:color w:val="000000" w:themeColor="text1"/>
          <w:szCs w:val="26"/>
        </w:rPr>
        <w:t>de Óxido Nítrico</w:t>
      </w:r>
    </w:p>
    <w:p w14:paraId="4074BAE2" w14:textId="7B1E3FF1" w:rsidR="00A65939" w:rsidRPr="00224599" w:rsidRDefault="00A65939" w:rsidP="008765CE">
      <w:pPr>
        <w:pStyle w:val="Encabezado"/>
        <w:tabs>
          <w:tab w:val="clear" w:pos="4419"/>
          <w:tab w:val="clear" w:pos="8838"/>
          <w:tab w:val="left" w:pos="3654"/>
        </w:tabs>
        <w:spacing w:line="259" w:lineRule="auto"/>
        <w:jc w:val="both"/>
        <w:rPr>
          <w:rFonts w:ascii="Montserrat Light" w:hAnsi="Montserrat Light"/>
          <w:b/>
          <w:color w:val="000000" w:themeColor="text1"/>
          <w:szCs w:val="26"/>
        </w:rPr>
      </w:pP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Pr="00224599">
        <w:rPr>
          <w:rFonts w:ascii="Montserrat Light" w:hAnsi="Montserrat Light"/>
          <w:b/>
          <w:color w:val="000000" w:themeColor="text1"/>
          <w:szCs w:val="26"/>
        </w:rPr>
        <w:tab/>
      </w:r>
      <w:r w:rsidR="00144AA5" w:rsidRPr="00224599">
        <w:rPr>
          <w:rFonts w:ascii="Montserrat Light" w:hAnsi="Montserrat Light"/>
          <w:b/>
          <w:color w:val="000000" w:themeColor="text1"/>
          <w:szCs w:val="26"/>
        </w:rPr>
        <w:t xml:space="preserve">        </w:t>
      </w:r>
    </w:p>
    <w:p w14:paraId="59323AE1"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7709AE37"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496D6413" w14:textId="77777777" w:rsidR="00A65939" w:rsidRPr="00224599" w:rsidRDefault="00A65939" w:rsidP="00C606EC">
      <w:pPr>
        <w:pStyle w:val="Encabezado"/>
        <w:tabs>
          <w:tab w:val="clear" w:pos="4419"/>
          <w:tab w:val="clear" w:pos="8838"/>
          <w:tab w:val="left" w:pos="3654"/>
        </w:tabs>
        <w:spacing w:line="259" w:lineRule="auto"/>
        <w:jc w:val="center"/>
        <w:rPr>
          <w:rFonts w:ascii="Montserrat Light" w:hAnsi="Montserrat Light"/>
          <w:b/>
          <w:sz w:val="24"/>
          <w:szCs w:val="30"/>
        </w:rPr>
      </w:pPr>
    </w:p>
    <w:p w14:paraId="04A4FC8E" w14:textId="77777777" w:rsidR="00C606EC" w:rsidRPr="00224599" w:rsidRDefault="00C606EC" w:rsidP="00C606EC">
      <w:pPr>
        <w:pStyle w:val="Encabezado"/>
        <w:tabs>
          <w:tab w:val="clear" w:pos="4419"/>
          <w:tab w:val="clear" w:pos="8838"/>
          <w:tab w:val="left" w:pos="3654"/>
        </w:tabs>
        <w:spacing w:after="160" w:line="259" w:lineRule="auto"/>
        <w:jc w:val="right"/>
        <w:rPr>
          <w:rFonts w:ascii="Montserrat Light" w:hAnsi="Montserrat Light"/>
          <w:sz w:val="18"/>
        </w:rPr>
      </w:pPr>
    </w:p>
    <w:p w14:paraId="48798A49" w14:textId="77777777" w:rsidR="00C606EC" w:rsidRPr="00224599" w:rsidRDefault="00C606EC" w:rsidP="00C606EC">
      <w:pPr>
        <w:pStyle w:val="Encabezado"/>
        <w:tabs>
          <w:tab w:val="clear" w:pos="4419"/>
          <w:tab w:val="clear" w:pos="8838"/>
          <w:tab w:val="left" w:pos="3654"/>
        </w:tabs>
        <w:spacing w:after="160" w:line="259" w:lineRule="auto"/>
        <w:rPr>
          <w:rFonts w:ascii="Montserrat Light" w:hAnsi="Montserrat Light"/>
          <w:sz w:val="18"/>
        </w:rPr>
      </w:pPr>
    </w:p>
    <w:p w14:paraId="79BADCEC" w14:textId="77777777" w:rsidR="006F3187" w:rsidRPr="00224599" w:rsidRDefault="006F3187" w:rsidP="006F3187">
      <w:pPr>
        <w:tabs>
          <w:tab w:val="left" w:pos="2056"/>
        </w:tabs>
        <w:rPr>
          <w:rFonts w:ascii="Montserrat Light" w:hAnsi="Montserrat Light"/>
          <w:sz w:val="18"/>
        </w:rPr>
      </w:pPr>
    </w:p>
    <w:p w14:paraId="10BA31BD" w14:textId="77777777" w:rsidR="00C606EC" w:rsidRPr="00224599" w:rsidRDefault="002F17B7" w:rsidP="002F17B7">
      <w:pPr>
        <w:tabs>
          <w:tab w:val="left" w:pos="2056"/>
          <w:tab w:val="left" w:pos="7990"/>
        </w:tabs>
        <w:rPr>
          <w:rFonts w:ascii="Montserrat Light" w:hAnsi="Montserrat Light"/>
          <w:sz w:val="18"/>
        </w:rPr>
      </w:pPr>
      <w:r w:rsidRPr="00224599">
        <w:rPr>
          <w:rFonts w:ascii="Montserrat Light" w:hAnsi="Montserrat Light"/>
          <w:sz w:val="18"/>
        </w:rPr>
        <w:tab/>
      </w:r>
      <w:r w:rsidRPr="00224599">
        <w:rPr>
          <w:rFonts w:ascii="Montserrat Light" w:hAnsi="Montserrat Light"/>
          <w:sz w:val="18"/>
        </w:rPr>
        <w:tab/>
      </w:r>
    </w:p>
    <w:p w14:paraId="5212D7A1" w14:textId="77777777" w:rsidR="002F17B7" w:rsidRPr="00224599" w:rsidRDefault="002F17B7" w:rsidP="002F17B7">
      <w:pPr>
        <w:tabs>
          <w:tab w:val="left" w:pos="2056"/>
          <w:tab w:val="left" w:pos="7990"/>
        </w:tabs>
        <w:rPr>
          <w:rFonts w:ascii="Montserrat Light" w:hAnsi="Montserrat Light"/>
          <w:sz w:val="18"/>
        </w:rPr>
      </w:pPr>
    </w:p>
    <w:p w14:paraId="37E72FA1" w14:textId="77777777" w:rsidR="002F17B7" w:rsidRPr="00224599" w:rsidRDefault="002F17B7" w:rsidP="002F17B7">
      <w:pPr>
        <w:tabs>
          <w:tab w:val="left" w:pos="2056"/>
          <w:tab w:val="left" w:pos="7990"/>
        </w:tabs>
        <w:rPr>
          <w:rFonts w:ascii="Montserrat Light" w:hAnsi="Montserrat Light"/>
          <w:sz w:val="18"/>
        </w:rPr>
      </w:pPr>
    </w:p>
    <w:p w14:paraId="3B1AFBCB" w14:textId="77777777" w:rsidR="003B14D7" w:rsidRPr="00224599" w:rsidRDefault="003B14D7" w:rsidP="002F17B7">
      <w:pPr>
        <w:tabs>
          <w:tab w:val="left" w:pos="2056"/>
          <w:tab w:val="left" w:pos="7990"/>
        </w:tabs>
        <w:rPr>
          <w:rFonts w:ascii="Montserrat Light" w:hAnsi="Montserrat Light"/>
          <w:sz w:val="18"/>
        </w:rPr>
      </w:pPr>
    </w:p>
    <w:p w14:paraId="153A7F74" w14:textId="77777777" w:rsidR="003B14D7" w:rsidRPr="00224599" w:rsidRDefault="003B14D7" w:rsidP="002F17B7">
      <w:pPr>
        <w:tabs>
          <w:tab w:val="left" w:pos="2056"/>
          <w:tab w:val="left" w:pos="7990"/>
        </w:tabs>
        <w:rPr>
          <w:rFonts w:ascii="Montserrat Light" w:hAnsi="Montserrat Light"/>
          <w:sz w:val="18"/>
        </w:rPr>
      </w:pPr>
    </w:p>
    <w:p w14:paraId="00383D6A" w14:textId="77777777" w:rsidR="00E37FF9" w:rsidRPr="00224599" w:rsidRDefault="00E37FF9" w:rsidP="002F17B7">
      <w:pPr>
        <w:tabs>
          <w:tab w:val="left" w:pos="2056"/>
          <w:tab w:val="left" w:pos="7990"/>
        </w:tabs>
        <w:rPr>
          <w:rFonts w:ascii="Montserrat Light" w:hAnsi="Montserrat Light"/>
          <w:sz w:val="18"/>
        </w:rPr>
      </w:pPr>
    </w:p>
    <w:p w14:paraId="28CFE20B" w14:textId="7374A59E" w:rsidR="002F17B7" w:rsidRPr="00224599" w:rsidRDefault="002F17B7" w:rsidP="008765CE">
      <w:pPr>
        <w:tabs>
          <w:tab w:val="left" w:pos="4915"/>
        </w:tabs>
        <w:rPr>
          <w:rFonts w:ascii="Montserrat Light" w:hAnsi="Montserrat Light"/>
          <w:sz w:val="18"/>
        </w:rPr>
      </w:pPr>
    </w:p>
    <w:sdt>
      <w:sdtPr>
        <w:rPr>
          <w:rFonts w:ascii="Montserrat Light" w:eastAsiaTheme="minorHAnsi" w:hAnsi="Montserrat Light" w:cstheme="minorBidi"/>
          <w:color w:val="auto"/>
          <w:sz w:val="14"/>
          <w:szCs w:val="16"/>
          <w:lang w:val="es-ES" w:eastAsia="en-US"/>
        </w:rPr>
        <w:id w:val="-669253663"/>
        <w:docPartObj>
          <w:docPartGallery w:val="Table of Contents"/>
          <w:docPartUnique/>
        </w:docPartObj>
      </w:sdtPr>
      <w:sdtEndPr>
        <w:rPr>
          <w:b/>
          <w:bCs/>
        </w:rPr>
      </w:sdtEndPr>
      <w:sdtContent>
        <w:p w14:paraId="4A1F7C77" w14:textId="16309BD0" w:rsidR="002F17B7" w:rsidRPr="003A057F" w:rsidRDefault="00752C07">
          <w:pPr>
            <w:pStyle w:val="TtuloTDC"/>
            <w:rPr>
              <w:rFonts w:ascii="Montserrat Light" w:hAnsi="Montserrat Light"/>
              <w:b/>
              <w:color w:val="auto"/>
              <w:sz w:val="18"/>
              <w:szCs w:val="16"/>
            </w:rPr>
          </w:pPr>
          <w:r w:rsidRPr="00224599">
            <w:rPr>
              <w:rFonts w:ascii="Montserrat Light" w:eastAsiaTheme="minorHAnsi" w:hAnsi="Montserrat Light" w:cstheme="minorBidi"/>
              <w:b/>
              <w:color w:val="auto"/>
              <w:sz w:val="22"/>
              <w:szCs w:val="16"/>
              <w:lang w:val="es-ES" w:eastAsia="en-US"/>
            </w:rPr>
            <w:t>Í</w:t>
          </w:r>
          <w:r w:rsidR="00B84B7D" w:rsidRPr="00224599">
            <w:rPr>
              <w:rFonts w:ascii="Montserrat Light" w:eastAsiaTheme="minorHAnsi" w:hAnsi="Montserrat Light" w:cstheme="minorBidi"/>
              <w:b/>
              <w:color w:val="auto"/>
              <w:sz w:val="22"/>
              <w:szCs w:val="16"/>
              <w:lang w:val="es-ES" w:eastAsia="en-US"/>
            </w:rPr>
            <w:t>NDICE</w:t>
          </w:r>
        </w:p>
        <w:p w14:paraId="65F60E78" w14:textId="3F8758F2" w:rsidR="00312B86" w:rsidRDefault="002F17B7">
          <w:pPr>
            <w:pStyle w:val="TDC1"/>
            <w:tabs>
              <w:tab w:val="right" w:leader="dot" w:pos="8828"/>
            </w:tabs>
            <w:rPr>
              <w:rFonts w:eastAsiaTheme="minorEastAsia"/>
              <w:noProof/>
              <w:lang w:eastAsia="es-MX"/>
            </w:rPr>
          </w:pPr>
          <w:r w:rsidRPr="00224599">
            <w:rPr>
              <w:rFonts w:ascii="Montserrat Light" w:hAnsi="Montserrat Light"/>
              <w:b/>
              <w:bCs/>
              <w:sz w:val="6"/>
              <w:szCs w:val="16"/>
              <w:lang w:val="es-ES"/>
            </w:rPr>
            <w:fldChar w:fldCharType="begin"/>
          </w:r>
          <w:r w:rsidRPr="00224599">
            <w:rPr>
              <w:rFonts w:ascii="Montserrat Light" w:hAnsi="Montserrat Light"/>
              <w:b/>
              <w:bCs/>
              <w:sz w:val="6"/>
              <w:szCs w:val="16"/>
              <w:lang w:val="es-ES"/>
            </w:rPr>
            <w:instrText xml:space="preserve"> TOC \o "1-3" \h \z \u </w:instrText>
          </w:r>
          <w:r w:rsidRPr="00224599">
            <w:rPr>
              <w:rFonts w:ascii="Montserrat Light" w:hAnsi="Montserrat Light"/>
              <w:b/>
              <w:bCs/>
              <w:sz w:val="6"/>
              <w:szCs w:val="16"/>
              <w:lang w:val="es-ES"/>
            </w:rPr>
            <w:fldChar w:fldCharType="separate"/>
          </w:r>
          <w:hyperlink w:anchor="_Toc131584506" w:history="1">
            <w:r w:rsidR="00312B86" w:rsidRPr="00E97249">
              <w:rPr>
                <w:rStyle w:val="Hipervnculo"/>
                <w:rFonts w:ascii="Montserrat Light" w:hAnsi="Montserrat Light"/>
                <w:b/>
                <w:noProof/>
              </w:rPr>
              <w:t>PRESENTACIÓN</w:t>
            </w:r>
            <w:r w:rsidR="00312B86">
              <w:rPr>
                <w:noProof/>
                <w:webHidden/>
              </w:rPr>
              <w:tab/>
            </w:r>
            <w:r w:rsidR="00312B86">
              <w:rPr>
                <w:noProof/>
                <w:webHidden/>
              </w:rPr>
              <w:fldChar w:fldCharType="begin"/>
            </w:r>
            <w:r w:rsidR="00312B86">
              <w:rPr>
                <w:noProof/>
                <w:webHidden/>
              </w:rPr>
              <w:instrText xml:space="preserve"> PAGEREF _Toc131584506 \h </w:instrText>
            </w:r>
            <w:r w:rsidR="00312B86">
              <w:rPr>
                <w:noProof/>
                <w:webHidden/>
              </w:rPr>
            </w:r>
            <w:r w:rsidR="00312B86">
              <w:rPr>
                <w:noProof/>
                <w:webHidden/>
              </w:rPr>
              <w:fldChar w:fldCharType="separate"/>
            </w:r>
            <w:r w:rsidR="00312B86">
              <w:rPr>
                <w:noProof/>
                <w:webHidden/>
              </w:rPr>
              <w:t>5</w:t>
            </w:r>
            <w:r w:rsidR="00312B86">
              <w:rPr>
                <w:noProof/>
                <w:webHidden/>
              </w:rPr>
              <w:fldChar w:fldCharType="end"/>
            </w:r>
          </w:hyperlink>
        </w:p>
        <w:p w14:paraId="2B95F51A" w14:textId="22FF3EF1" w:rsidR="00312B86" w:rsidRDefault="00E60B76">
          <w:pPr>
            <w:pStyle w:val="TDC1"/>
            <w:tabs>
              <w:tab w:val="right" w:leader="dot" w:pos="8828"/>
            </w:tabs>
            <w:rPr>
              <w:rFonts w:eastAsiaTheme="minorEastAsia"/>
              <w:noProof/>
              <w:lang w:eastAsia="es-MX"/>
            </w:rPr>
          </w:pPr>
          <w:hyperlink w:anchor="_Toc131584507" w:history="1">
            <w:r w:rsidR="00312B86" w:rsidRPr="00E97249">
              <w:rPr>
                <w:rStyle w:val="Hipervnculo"/>
                <w:rFonts w:ascii="Montserrat Light" w:hAnsi="Montserrat Light"/>
                <w:b/>
                <w:noProof/>
              </w:rPr>
              <w:t>GLOSARIO DE TÉRMINOS</w:t>
            </w:r>
            <w:r w:rsidR="00312B86">
              <w:rPr>
                <w:noProof/>
                <w:webHidden/>
              </w:rPr>
              <w:tab/>
            </w:r>
            <w:r w:rsidR="00312B86">
              <w:rPr>
                <w:noProof/>
                <w:webHidden/>
              </w:rPr>
              <w:fldChar w:fldCharType="begin"/>
            </w:r>
            <w:r w:rsidR="00312B86">
              <w:rPr>
                <w:noProof/>
                <w:webHidden/>
              </w:rPr>
              <w:instrText xml:space="preserve"> PAGEREF _Toc131584507 \h </w:instrText>
            </w:r>
            <w:r w:rsidR="00312B86">
              <w:rPr>
                <w:noProof/>
                <w:webHidden/>
              </w:rPr>
            </w:r>
            <w:r w:rsidR="00312B86">
              <w:rPr>
                <w:noProof/>
                <w:webHidden/>
              </w:rPr>
              <w:fldChar w:fldCharType="separate"/>
            </w:r>
            <w:r w:rsidR="00312B86">
              <w:rPr>
                <w:noProof/>
                <w:webHidden/>
              </w:rPr>
              <w:t>6</w:t>
            </w:r>
            <w:r w:rsidR="00312B86">
              <w:rPr>
                <w:noProof/>
                <w:webHidden/>
              </w:rPr>
              <w:fldChar w:fldCharType="end"/>
            </w:r>
          </w:hyperlink>
        </w:p>
        <w:p w14:paraId="32E8A250" w14:textId="510897E4" w:rsidR="00312B86" w:rsidRDefault="00E60B76">
          <w:pPr>
            <w:pStyle w:val="TDC1"/>
            <w:tabs>
              <w:tab w:val="left" w:pos="400"/>
              <w:tab w:val="right" w:leader="dot" w:pos="8828"/>
            </w:tabs>
            <w:rPr>
              <w:rFonts w:eastAsiaTheme="minorEastAsia"/>
              <w:noProof/>
              <w:lang w:eastAsia="es-MX"/>
            </w:rPr>
          </w:pPr>
          <w:hyperlink w:anchor="_Toc131584508" w:history="1">
            <w:r w:rsidR="00312B86" w:rsidRPr="00E97249">
              <w:rPr>
                <w:rStyle w:val="Hipervnculo"/>
                <w:rFonts w:ascii="Montserrat Light" w:hAnsi="Montserrat Light"/>
                <w:b/>
                <w:noProof/>
              </w:rPr>
              <w:t>1.</w:t>
            </w:r>
            <w:r w:rsidR="00312B86">
              <w:rPr>
                <w:rFonts w:eastAsiaTheme="minorEastAsia"/>
                <w:noProof/>
                <w:lang w:eastAsia="es-MX"/>
              </w:rPr>
              <w:tab/>
            </w:r>
            <w:r w:rsidR="00312B86" w:rsidRPr="00E97249">
              <w:rPr>
                <w:rStyle w:val="Hipervnculo"/>
                <w:rFonts w:ascii="Montserrat Light" w:hAnsi="Montserrat Light"/>
                <w:b/>
                <w:noProof/>
              </w:rPr>
              <w:t>CONVOCANTE.</w:t>
            </w:r>
            <w:r w:rsidR="00312B86">
              <w:rPr>
                <w:noProof/>
                <w:webHidden/>
              </w:rPr>
              <w:tab/>
            </w:r>
            <w:r w:rsidR="00312B86">
              <w:rPr>
                <w:noProof/>
                <w:webHidden/>
              </w:rPr>
              <w:fldChar w:fldCharType="begin"/>
            </w:r>
            <w:r w:rsidR="00312B86">
              <w:rPr>
                <w:noProof/>
                <w:webHidden/>
              </w:rPr>
              <w:instrText xml:space="preserve"> PAGEREF _Toc131584508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21A7B5ED" w14:textId="66B68930" w:rsidR="00312B86" w:rsidRDefault="00E60B76">
          <w:pPr>
            <w:pStyle w:val="TDC1"/>
            <w:tabs>
              <w:tab w:val="left" w:pos="400"/>
              <w:tab w:val="right" w:leader="dot" w:pos="8828"/>
            </w:tabs>
            <w:rPr>
              <w:rFonts w:eastAsiaTheme="minorEastAsia"/>
              <w:noProof/>
              <w:lang w:eastAsia="es-MX"/>
            </w:rPr>
          </w:pPr>
          <w:hyperlink w:anchor="_Toc131584509" w:history="1">
            <w:r w:rsidR="00312B86" w:rsidRPr="00E97249">
              <w:rPr>
                <w:rStyle w:val="Hipervnculo"/>
                <w:rFonts w:ascii="Montserrat Light" w:hAnsi="Montserrat Light"/>
                <w:b/>
                <w:bCs/>
                <w:iCs/>
                <w:noProof/>
              </w:rPr>
              <w:t>2.</w:t>
            </w:r>
            <w:r w:rsidR="00312B86">
              <w:rPr>
                <w:rFonts w:eastAsiaTheme="minorEastAsia"/>
                <w:noProof/>
                <w:lang w:eastAsia="es-MX"/>
              </w:rPr>
              <w:tab/>
            </w:r>
            <w:r w:rsidR="00312B86" w:rsidRPr="00E97249">
              <w:rPr>
                <w:rStyle w:val="Hipervnculo"/>
                <w:rFonts w:ascii="Montserrat Light" w:hAnsi="Montserrat Light"/>
                <w:b/>
                <w:bCs/>
                <w:iCs/>
                <w:noProof/>
              </w:rPr>
              <w:t>INFORMACIÓN ESPECÍFICA DE LA LICITACIÓN</w:t>
            </w:r>
            <w:r w:rsidR="00312B86">
              <w:rPr>
                <w:noProof/>
                <w:webHidden/>
              </w:rPr>
              <w:tab/>
            </w:r>
            <w:r w:rsidR="00312B86">
              <w:rPr>
                <w:noProof/>
                <w:webHidden/>
              </w:rPr>
              <w:fldChar w:fldCharType="begin"/>
            </w:r>
            <w:r w:rsidR="00312B86">
              <w:rPr>
                <w:noProof/>
                <w:webHidden/>
              </w:rPr>
              <w:instrText xml:space="preserve"> PAGEREF _Toc131584509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39FAF6ED" w14:textId="584A68DA" w:rsidR="00312B86" w:rsidRDefault="00E60B76">
          <w:pPr>
            <w:pStyle w:val="TDC2"/>
            <w:tabs>
              <w:tab w:val="right" w:leader="dot" w:pos="8828"/>
            </w:tabs>
            <w:rPr>
              <w:rFonts w:eastAsiaTheme="minorEastAsia"/>
              <w:noProof/>
              <w:lang w:eastAsia="es-MX"/>
            </w:rPr>
          </w:pPr>
          <w:hyperlink w:anchor="_Toc131584510" w:history="1">
            <w:r w:rsidR="00312B86" w:rsidRPr="00E97249">
              <w:rPr>
                <w:rStyle w:val="Hipervnculo"/>
                <w:rFonts w:ascii="Montserrat Light" w:hAnsi="Montserrat Light"/>
                <w:iCs/>
                <w:noProof/>
              </w:rPr>
              <w:t>2.1 MEDIO PARA LLEVAR A CABO EL PROCEDIMIENTO Y CARÁCTER DEL MISMO.</w:t>
            </w:r>
            <w:r w:rsidR="00312B86">
              <w:rPr>
                <w:noProof/>
                <w:webHidden/>
              </w:rPr>
              <w:tab/>
            </w:r>
            <w:r w:rsidR="00312B86">
              <w:rPr>
                <w:noProof/>
                <w:webHidden/>
              </w:rPr>
              <w:fldChar w:fldCharType="begin"/>
            </w:r>
            <w:r w:rsidR="00312B86">
              <w:rPr>
                <w:noProof/>
                <w:webHidden/>
              </w:rPr>
              <w:instrText xml:space="preserve"> PAGEREF _Toc131584510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6BDFB3EB" w14:textId="1DC7799F" w:rsidR="00312B86" w:rsidRDefault="00E60B76">
          <w:pPr>
            <w:pStyle w:val="TDC2"/>
            <w:tabs>
              <w:tab w:val="right" w:leader="dot" w:pos="8828"/>
            </w:tabs>
            <w:rPr>
              <w:rFonts w:eastAsiaTheme="minorEastAsia"/>
              <w:noProof/>
              <w:lang w:eastAsia="es-MX"/>
            </w:rPr>
          </w:pPr>
          <w:hyperlink w:anchor="_Toc131584511" w:history="1">
            <w:r w:rsidR="00312B86" w:rsidRPr="00E97249">
              <w:rPr>
                <w:rStyle w:val="Hipervnculo"/>
                <w:rFonts w:ascii="Montserrat Light" w:hAnsi="Montserrat Light"/>
                <w:noProof/>
              </w:rPr>
              <w:t>2.2 VIGENCIA DEL SERVICIO</w:t>
            </w:r>
            <w:r w:rsidR="00312B86">
              <w:rPr>
                <w:noProof/>
                <w:webHidden/>
              </w:rPr>
              <w:tab/>
            </w:r>
            <w:r w:rsidR="00312B86">
              <w:rPr>
                <w:noProof/>
                <w:webHidden/>
              </w:rPr>
              <w:fldChar w:fldCharType="begin"/>
            </w:r>
            <w:r w:rsidR="00312B86">
              <w:rPr>
                <w:noProof/>
                <w:webHidden/>
              </w:rPr>
              <w:instrText xml:space="preserve"> PAGEREF _Toc131584511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000625B4" w14:textId="735A4D36" w:rsidR="00312B86" w:rsidRDefault="00E60B76">
          <w:pPr>
            <w:pStyle w:val="TDC2"/>
            <w:tabs>
              <w:tab w:val="right" w:leader="dot" w:pos="8828"/>
            </w:tabs>
            <w:rPr>
              <w:rFonts w:eastAsiaTheme="minorEastAsia"/>
              <w:noProof/>
              <w:lang w:eastAsia="es-MX"/>
            </w:rPr>
          </w:pPr>
          <w:hyperlink w:anchor="_Toc131584512" w:history="1">
            <w:r w:rsidR="00312B86" w:rsidRPr="00E97249">
              <w:rPr>
                <w:rStyle w:val="Hipervnculo"/>
                <w:rFonts w:ascii="Montserrat Light" w:hAnsi="Montserrat Light"/>
                <w:noProof/>
              </w:rPr>
              <w:t>2.3 NÚMERO DE IDENTIFICACIÓN DE LA CONVOCATORIA A LA LICITACIÓN PÚBLICA</w:t>
            </w:r>
            <w:r w:rsidR="00312B86">
              <w:rPr>
                <w:noProof/>
                <w:webHidden/>
              </w:rPr>
              <w:tab/>
            </w:r>
            <w:r w:rsidR="00312B86">
              <w:rPr>
                <w:noProof/>
                <w:webHidden/>
              </w:rPr>
              <w:fldChar w:fldCharType="begin"/>
            </w:r>
            <w:r w:rsidR="00312B86">
              <w:rPr>
                <w:noProof/>
                <w:webHidden/>
              </w:rPr>
              <w:instrText xml:space="preserve"> PAGEREF _Toc131584512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06E10A17" w14:textId="0E3BFA3A" w:rsidR="00312B86" w:rsidRDefault="00E60B76">
          <w:pPr>
            <w:pStyle w:val="TDC2"/>
            <w:tabs>
              <w:tab w:val="right" w:leader="dot" w:pos="8828"/>
            </w:tabs>
            <w:rPr>
              <w:rFonts w:eastAsiaTheme="minorEastAsia"/>
              <w:noProof/>
              <w:lang w:eastAsia="es-MX"/>
            </w:rPr>
          </w:pPr>
          <w:hyperlink w:anchor="_Toc131584513" w:history="1">
            <w:r w:rsidR="00312B86" w:rsidRPr="00E97249">
              <w:rPr>
                <w:rStyle w:val="Hipervnculo"/>
                <w:rFonts w:ascii="Montserrat Light" w:hAnsi="Montserrat Light"/>
                <w:b/>
                <w:noProof/>
              </w:rPr>
              <w:t>LA-12-NCZ-012NCZ002-N-</w:t>
            </w:r>
            <w:r w:rsidR="00275BE5" w:rsidRPr="000B5463">
              <w:rPr>
                <w:rStyle w:val="Hipervnculo"/>
                <w:rFonts w:ascii="Montserrat Light" w:hAnsi="Montserrat Light"/>
                <w:b/>
                <w:noProof/>
              </w:rPr>
              <w:t>38</w:t>
            </w:r>
            <w:r w:rsidR="00312B86" w:rsidRPr="000B5463">
              <w:rPr>
                <w:rStyle w:val="Hipervnculo"/>
                <w:rFonts w:ascii="Montserrat Light" w:hAnsi="Montserrat Light"/>
                <w:b/>
                <w:noProof/>
              </w:rPr>
              <w:t>-</w:t>
            </w:r>
            <w:r w:rsidR="00312B86" w:rsidRPr="00E97249">
              <w:rPr>
                <w:rStyle w:val="Hipervnculo"/>
                <w:rFonts w:ascii="Montserrat Light" w:hAnsi="Montserrat Light"/>
                <w:b/>
                <w:noProof/>
              </w:rPr>
              <w:t>2023</w:t>
            </w:r>
            <w:r w:rsidR="00312B86">
              <w:rPr>
                <w:noProof/>
                <w:webHidden/>
              </w:rPr>
              <w:tab/>
            </w:r>
            <w:r w:rsidR="00312B86">
              <w:rPr>
                <w:noProof/>
                <w:webHidden/>
              </w:rPr>
              <w:fldChar w:fldCharType="begin"/>
            </w:r>
            <w:r w:rsidR="00312B86">
              <w:rPr>
                <w:noProof/>
                <w:webHidden/>
              </w:rPr>
              <w:instrText xml:space="preserve"> PAGEREF _Toc131584513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024CC178" w14:textId="39572C14" w:rsidR="00312B86" w:rsidRDefault="00E60B76">
          <w:pPr>
            <w:pStyle w:val="TDC2"/>
            <w:tabs>
              <w:tab w:val="right" w:leader="dot" w:pos="8828"/>
            </w:tabs>
            <w:rPr>
              <w:rFonts w:eastAsiaTheme="minorEastAsia"/>
              <w:noProof/>
              <w:lang w:eastAsia="es-MX"/>
            </w:rPr>
          </w:pPr>
          <w:hyperlink w:anchor="_Toc131584514" w:history="1">
            <w:r w:rsidR="00312B86" w:rsidRPr="00E97249">
              <w:rPr>
                <w:rStyle w:val="Hipervnculo"/>
                <w:rFonts w:ascii="Montserrat Light" w:hAnsi="Montserrat Light"/>
                <w:iCs/>
                <w:noProof/>
              </w:rPr>
              <w:t>2.4 IDIOMA</w:t>
            </w:r>
            <w:r w:rsidR="00312B86">
              <w:rPr>
                <w:noProof/>
                <w:webHidden/>
              </w:rPr>
              <w:tab/>
            </w:r>
            <w:r w:rsidR="00312B86">
              <w:rPr>
                <w:noProof/>
                <w:webHidden/>
              </w:rPr>
              <w:fldChar w:fldCharType="begin"/>
            </w:r>
            <w:r w:rsidR="00312B86">
              <w:rPr>
                <w:noProof/>
                <w:webHidden/>
              </w:rPr>
              <w:instrText xml:space="preserve"> PAGEREF _Toc131584514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55A6C0B3" w14:textId="06EF68DA" w:rsidR="00312B86" w:rsidRDefault="00E60B76">
          <w:pPr>
            <w:pStyle w:val="TDC2"/>
            <w:tabs>
              <w:tab w:val="right" w:leader="dot" w:pos="8828"/>
            </w:tabs>
            <w:rPr>
              <w:rFonts w:eastAsiaTheme="minorEastAsia"/>
              <w:noProof/>
              <w:lang w:eastAsia="es-MX"/>
            </w:rPr>
          </w:pPr>
          <w:hyperlink w:anchor="_Toc131584515" w:history="1">
            <w:r w:rsidR="00312B86" w:rsidRPr="00E97249">
              <w:rPr>
                <w:rStyle w:val="Hipervnculo"/>
                <w:rFonts w:ascii="Montserrat Light" w:hAnsi="Montserrat Light"/>
                <w:iCs/>
                <w:noProof/>
              </w:rPr>
              <w:t>2.5 DISPONIBILIDAD PRESUPUESTARIA</w:t>
            </w:r>
            <w:r w:rsidR="00312B86">
              <w:rPr>
                <w:noProof/>
                <w:webHidden/>
              </w:rPr>
              <w:tab/>
            </w:r>
            <w:r w:rsidR="00312B86">
              <w:rPr>
                <w:noProof/>
                <w:webHidden/>
              </w:rPr>
              <w:fldChar w:fldCharType="begin"/>
            </w:r>
            <w:r w:rsidR="00312B86">
              <w:rPr>
                <w:noProof/>
                <w:webHidden/>
              </w:rPr>
              <w:instrText xml:space="preserve"> PAGEREF _Toc131584515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793B6BD6" w14:textId="481A5E30" w:rsidR="00312B86" w:rsidRDefault="00E60B76">
          <w:pPr>
            <w:pStyle w:val="TDC2"/>
            <w:tabs>
              <w:tab w:val="right" w:leader="dot" w:pos="8828"/>
            </w:tabs>
            <w:rPr>
              <w:rFonts w:eastAsiaTheme="minorEastAsia"/>
              <w:noProof/>
              <w:lang w:eastAsia="es-MX"/>
            </w:rPr>
          </w:pPr>
          <w:hyperlink w:anchor="_Toc131584516" w:history="1">
            <w:r w:rsidR="00312B86" w:rsidRPr="00E97249">
              <w:rPr>
                <w:rStyle w:val="Hipervnculo"/>
                <w:rFonts w:ascii="Montserrat Light" w:hAnsi="Montserrat Light"/>
                <w:iCs/>
                <w:noProof/>
              </w:rPr>
              <w:t>2.6 PARTIDA PRESUPUESTAL</w:t>
            </w:r>
            <w:r w:rsidR="00312B86">
              <w:rPr>
                <w:noProof/>
                <w:webHidden/>
              </w:rPr>
              <w:tab/>
            </w:r>
            <w:r w:rsidR="00312B86">
              <w:rPr>
                <w:noProof/>
                <w:webHidden/>
              </w:rPr>
              <w:fldChar w:fldCharType="begin"/>
            </w:r>
            <w:r w:rsidR="00312B86">
              <w:rPr>
                <w:noProof/>
                <w:webHidden/>
              </w:rPr>
              <w:instrText xml:space="preserve"> PAGEREF _Toc131584516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77A4E314" w14:textId="55456FAB" w:rsidR="00312B86" w:rsidRDefault="00E60B76">
          <w:pPr>
            <w:pStyle w:val="TDC1"/>
            <w:tabs>
              <w:tab w:val="left" w:pos="400"/>
              <w:tab w:val="right" w:leader="dot" w:pos="8828"/>
            </w:tabs>
            <w:rPr>
              <w:rFonts w:eastAsiaTheme="minorEastAsia"/>
              <w:noProof/>
              <w:lang w:eastAsia="es-MX"/>
            </w:rPr>
          </w:pPr>
          <w:hyperlink w:anchor="_Toc131584517" w:history="1">
            <w:r w:rsidR="00312B86" w:rsidRPr="00E97249">
              <w:rPr>
                <w:rStyle w:val="Hipervnculo"/>
                <w:rFonts w:ascii="Montserrat Light" w:hAnsi="Montserrat Light"/>
                <w:b/>
                <w:bCs/>
                <w:iCs/>
                <w:noProof/>
              </w:rPr>
              <w:t>3.</w:t>
            </w:r>
            <w:r w:rsidR="00312B86">
              <w:rPr>
                <w:rFonts w:eastAsiaTheme="minorEastAsia"/>
                <w:noProof/>
                <w:lang w:eastAsia="es-MX"/>
              </w:rPr>
              <w:tab/>
            </w:r>
            <w:r w:rsidR="00312B86" w:rsidRPr="00E97249">
              <w:rPr>
                <w:rStyle w:val="Hipervnculo"/>
                <w:rFonts w:ascii="Montserrat Light" w:hAnsi="Montserrat Light"/>
                <w:b/>
                <w:bCs/>
                <w:iCs/>
                <w:noProof/>
              </w:rPr>
              <w:t>OBJETO Y ALCANCE DE LA LICITACIÓN</w:t>
            </w:r>
            <w:r w:rsidR="00312B86">
              <w:rPr>
                <w:noProof/>
                <w:webHidden/>
              </w:rPr>
              <w:tab/>
            </w:r>
            <w:r w:rsidR="00312B86">
              <w:rPr>
                <w:noProof/>
                <w:webHidden/>
              </w:rPr>
              <w:fldChar w:fldCharType="begin"/>
            </w:r>
            <w:r w:rsidR="00312B86">
              <w:rPr>
                <w:noProof/>
                <w:webHidden/>
              </w:rPr>
              <w:instrText xml:space="preserve"> PAGEREF _Toc131584517 \h </w:instrText>
            </w:r>
            <w:r w:rsidR="00312B86">
              <w:rPr>
                <w:noProof/>
                <w:webHidden/>
              </w:rPr>
            </w:r>
            <w:r w:rsidR="00312B86">
              <w:rPr>
                <w:noProof/>
                <w:webHidden/>
              </w:rPr>
              <w:fldChar w:fldCharType="separate"/>
            </w:r>
            <w:r w:rsidR="00312B86">
              <w:rPr>
                <w:noProof/>
                <w:webHidden/>
              </w:rPr>
              <w:t>8</w:t>
            </w:r>
            <w:r w:rsidR="00312B86">
              <w:rPr>
                <w:noProof/>
                <w:webHidden/>
              </w:rPr>
              <w:fldChar w:fldCharType="end"/>
            </w:r>
          </w:hyperlink>
        </w:p>
        <w:p w14:paraId="0BA87DAA" w14:textId="33D27469" w:rsidR="00312B86" w:rsidRDefault="00E60B76">
          <w:pPr>
            <w:pStyle w:val="TDC2"/>
            <w:tabs>
              <w:tab w:val="right" w:leader="dot" w:pos="8828"/>
            </w:tabs>
            <w:rPr>
              <w:rFonts w:eastAsiaTheme="minorEastAsia"/>
              <w:noProof/>
              <w:lang w:eastAsia="es-MX"/>
            </w:rPr>
          </w:pPr>
          <w:hyperlink w:anchor="_Toc131584518" w:history="1">
            <w:r w:rsidR="00312B86" w:rsidRPr="00E97249">
              <w:rPr>
                <w:rStyle w:val="Hipervnculo"/>
                <w:rFonts w:ascii="Montserrat Light" w:hAnsi="Montserrat Light"/>
                <w:iCs/>
                <w:noProof/>
              </w:rPr>
              <w:t>3.1 CUMPLIMIENTO DE NORMAS</w:t>
            </w:r>
            <w:r w:rsidR="00312B86">
              <w:rPr>
                <w:noProof/>
                <w:webHidden/>
              </w:rPr>
              <w:tab/>
            </w:r>
            <w:r w:rsidR="00312B86">
              <w:rPr>
                <w:noProof/>
                <w:webHidden/>
              </w:rPr>
              <w:fldChar w:fldCharType="begin"/>
            </w:r>
            <w:r w:rsidR="00312B86">
              <w:rPr>
                <w:noProof/>
                <w:webHidden/>
              </w:rPr>
              <w:instrText xml:space="preserve"> PAGEREF _Toc131584518 \h </w:instrText>
            </w:r>
            <w:r w:rsidR="00312B86">
              <w:rPr>
                <w:noProof/>
                <w:webHidden/>
              </w:rPr>
            </w:r>
            <w:r w:rsidR="00312B86">
              <w:rPr>
                <w:noProof/>
                <w:webHidden/>
              </w:rPr>
              <w:fldChar w:fldCharType="separate"/>
            </w:r>
            <w:r w:rsidR="00312B86">
              <w:rPr>
                <w:noProof/>
                <w:webHidden/>
              </w:rPr>
              <w:t>9</w:t>
            </w:r>
            <w:r w:rsidR="00312B86">
              <w:rPr>
                <w:noProof/>
                <w:webHidden/>
              </w:rPr>
              <w:fldChar w:fldCharType="end"/>
            </w:r>
          </w:hyperlink>
        </w:p>
        <w:p w14:paraId="59E99EED" w14:textId="0BE8A185" w:rsidR="00312B86" w:rsidRDefault="00E60B76">
          <w:pPr>
            <w:pStyle w:val="TDC2"/>
            <w:tabs>
              <w:tab w:val="right" w:leader="dot" w:pos="8828"/>
            </w:tabs>
            <w:rPr>
              <w:rFonts w:eastAsiaTheme="minorEastAsia"/>
              <w:noProof/>
              <w:lang w:eastAsia="es-MX"/>
            </w:rPr>
          </w:pPr>
          <w:hyperlink w:anchor="_Toc131584519" w:history="1">
            <w:r w:rsidR="00312B86" w:rsidRPr="00E97249">
              <w:rPr>
                <w:rStyle w:val="Hipervnculo"/>
                <w:rFonts w:ascii="Montserrat Light" w:hAnsi="Montserrat Light"/>
                <w:noProof/>
              </w:rPr>
              <w:t>3.2 MÉTODO DE PRUEBAS</w:t>
            </w:r>
            <w:r w:rsidR="00312B86">
              <w:rPr>
                <w:noProof/>
                <w:webHidden/>
              </w:rPr>
              <w:tab/>
            </w:r>
            <w:r w:rsidR="00312B86">
              <w:rPr>
                <w:noProof/>
                <w:webHidden/>
              </w:rPr>
              <w:fldChar w:fldCharType="begin"/>
            </w:r>
            <w:r w:rsidR="00312B86">
              <w:rPr>
                <w:noProof/>
                <w:webHidden/>
              </w:rPr>
              <w:instrText xml:space="preserve"> PAGEREF _Toc131584519 \h </w:instrText>
            </w:r>
            <w:r w:rsidR="00312B86">
              <w:rPr>
                <w:noProof/>
                <w:webHidden/>
              </w:rPr>
            </w:r>
            <w:r w:rsidR="00312B86">
              <w:rPr>
                <w:noProof/>
                <w:webHidden/>
              </w:rPr>
              <w:fldChar w:fldCharType="separate"/>
            </w:r>
            <w:r w:rsidR="00312B86">
              <w:rPr>
                <w:noProof/>
                <w:webHidden/>
              </w:rPr>
              <w:t>9</w:t>
            </w:r>
            <w:r w:rsidR="00312B86">
              <w:rPr>
                <w:noProof/>
                <w:webHidden/>
              </w:rPr>
              <w:fldChar w:fldCharType="end"/>
            </w:r>
          </w:hyperlink>
        </w:p>
        <w:p w14:paraId="7282BE77" w14:textId="5B94A63A" w:rsidR="00312B86" w:rsidRDefault="00E60B76">
          <w:pPr>
            <w:pStyle w:val="TDC2"/>
            <w:tabs>
              <w:tab w:val="right" w:leader="dot" w:pos="8828"/>
            </w:tabs>
            <w:rPr>
              <w:rFonts w:eastAsiaTheme="minorEastAsia"/>
              <w:noProof/>
              <w:lang w:eastAsia="es-MX"/>
            </w:rPr>
          </w:pPr>
          <w:hyperlink w:anchor="_Toc131584520" w:history="1">
            <w:r w:rsidR="00312B86" w:rsidRPr="00E97249">
              <w:rPr>
                <w:rStyle w:val="Hipervnculo"/>
                <w:rFonts w:ascii="Montserrat Light" w:hAnsi="Montserrat Light"/>
                <w:noProof/>
              </w:rPr>
              <w:t>3.3 TIPO DE CONTRATO</w:t>
            </w:r>
            <w:r w:rsidR="00312B86">
              <w:rPr>
                <w:noProof/>
                <w:webHidden/>
              </w:rPr>
              <w:tab/>
            </w:r>
            <w:r w:rsidR="00312B86">
              <w:rPr>
                <w:noProof/>
                <w:webHidden/>
              </w:rPr>
              <w:fldChar w:fldCharType="begin"/>
            </w:r>
            <w:r w:rsidR="00312B86">
              <w:rPr>
                <w:noProof/>
                <w:webHidden/>
              </w:rPr>
              <w:instrText xml:space="preserve"> PAGEREF _Toc131584520 \h </w:instrText>
            </w:r>
            <w:r w:rsidR="00312B86">
              <w:rPr>
                <w:noProof/>
                <w:webHidden/>
              </w:rPr>
            </w:r>
            <w:r w:rsidR="00312B86">
              <w:rPr>
                <w:noProof/>
                <w:webHidden/>
              </w:rPr>
              <w:fldChar w:fldCharType="separate"/>
            </w:r>
            <w:r w:rsidR="00312B86">
              <w:rPr>
                <w:noProof/>
                <w:webHidden/>
              </w:rPr>
              <w:t>9</w:t>
            </w:r>
            <w:r w:rsidR="00312B86">
              <w:rPr>
                <w:noProof/>
                <w:webHidden/>
              </w:rPr>
              <w:fldChar w:fldCharType="end"/>
            </w:r>
          </w:hyperlink>
        </w:p>
        <w:p w14:paraId="1CD1C94D" w14:textId="7BD6092E" w:rsidR="00312B86" w:rsidRDefault="00E60B76">
          <w:pPr>
            <w:pStyle w:val="TDC2"/>
            <w:tabs>
              <w:tab w:val="right" w:leader="dot" w:pos="8828"/>
            </w:tabs>
            <w:rPr>
              <w:rFonts w:eastAsiaTheme="minorEastAsia"/>
              <w:noProof/>
              <w:lang w:eastAsia="es-MX"/>
            </w:rPr>
          </w:pPr>
          <w:hyperlink w:anchor="_Toc131584521" w:history="1">
            <w:r w:rsidR="00312B86" w:rsidRPr="00E97249">
              <w:rPr>
                <w:rStyle w:val="Hipervnculo"/>
                <w:rFonts w:ascii="Montserrat Light" w:hAnsi="Montserrat Light"/>
                <w:noProof/>
              </w:rPr>
              <w:t>3.4 FORMA DE ADJUDICACIÓN</w:t>
            </w:r>
            <w:r w:rsidR="00312B86">
              <w:rPr>
                <w:noProof/>
                <w:webHidden/>
              </w:rPr>
              <w:tab/>
            </w:r>
            <w:r w:rsidR="00312B86">
              <w:rPr>
                <w:noProof/>
                <w:webHidden/>
              </w:rPr>
              <w:fldChar w:fldCharType="begin"/>
            </w:r>
            <w:r w:rsidR="00312B86">
              <w:rPr>
                <w:noProof/>
                <w:webHidden/>
              </w:rPr>
              <w:instrText xml:space="preserve"> PAGEREF _Toc131584521 \h </w:instrText>
            </w:r>
            <w:r w:rsidR="00312B86">
              <w:rPr>
                <w:noProof/>
                <w:webHidden/>
              </w:rPr>
            </w:r>
            <w:r w:rsidR="00312B86">
              <w:rPr>
                <w:noProof/>
                <w:webHidden/>
              </w:rPr>
              <w:fldChar w:fldCharType="separate"/>
            </w:r>
            <w:r w:rsidR="00312B86">
              <w:rPr>
                <w:noProof/>
                <w:webHidden/>
              </w:rPr>
              <w:t>9</w:t>
            </w:r>
            <w:r w:rsidR="00312B86">
              <w:rPr>
                <w:noProof/>
                <w:webHidden/>
              </w:rPr>
              <w:fldChar w:fldCharType="end"/>
            </w:r>
          </w:hyperlink>
        </w:p>
        <w:p w14:paraId="3724625E" w14:textId="4C0B6A21" w:rsidR="00312B86" w:rsidRDefault="00E60B76">
          <w:pPr>
            <w:pStyle w:val="TDC2"/>
            <w:tabs>
              <w:tab w:val="right" w:leader="dot" w:pos="8828"/>
            </w:tabs>
            <w:rPr>
              <w:rFonts w:eastAsiaTheme="minorEastAsia"/>
              <w:noProof/>
              <w:lang w:eastAsia="es-MX"/>
            </w:rPr>
          </w:pPr>
          <w:hyperlink w:anchor="_Toc131584522" w:history="1">
            <w:r w:rsidR="00312B86" w:rsidRPr="00E97249">
              <w:rPr>
                <w:rStyle w:val="Hipervnculo"/>
                <w:rFonts w:ascii="Montserrat Light" w:hAnsi="Montserrat Light"/>
                <w:noProof/>
              </w:rPr>
              <w:t>3.5 CALENDARIO DE EVENTOS Y LUGAR DONDE SE LLEVARÁN A CABO</w:t>
            </w:r>
            <w:r w:rsidR="00312B86">
              <w:rPr>
                <w:noProof/>
                <w:webHidden/>
              </w:rPr>
              <w:tab/>
            </w:r>
            <w:r w:rsidR="00312B86">
              <w:rPr>
                <w:noProof/>
                <w:webHidden/>
              </w:rPr>
              <w:fldChar w:fldCharType="begin"/>
            </w:r>
            <w:r w:rsidR="00312B86">
              <w:rPr>
                <w:noProof/>
                <w:webHidden/>
              </w:rPr>
              <w:instrText xml:space="preserve"> PAGEREF _Toc131584522 \h </w:instrText>
            </w:r>
            <w:r w:rsidR="00312B86">
              <w:rPr>
                <w:noProof/>
                <w:webHidden/>
              </w:rPr>
            </w:r>
            <w:r w:rsidR="00312B86">
              <w:rPr>
                <w:noProof/>
                <w:webHidden/>
              </w:rPr>
              <w:fldChar w:fldCharType="separate"/>
            </w:r>
            <w:r w:rsidR="00312B86">
              <w:rPr>
                <w:noProof/>
                <w:webHidden/>
              </w:rPr>
              <w:t>9</w:t>
            </w:r>
            <w:r w:rsidR="00312B86">
              <w:rPr>
                <w:noProof/>
                <w:webHidden/>
              </w:rPr>
              <w:fldChar w:fldCharType="end"/>
            </w:r>
          </w:hyperlink>
        </w:p>
        <w:p w14:paraId="09DE905C" w14:textId="363540E7" w:rsidR="00312B86" w:rsidRDefault="00E60B76">
          <w:pPr>
            <w:pStyle w:val="TDC2"/>
            <w:tabs>
              <w:tab w:val="right" w:leader="dot" w:pos="8828"/>
            </w:tabs>
            <w:rPr>
              <w:rFonts w:eastAsiaTheme="minorEastAsia"/>
              <w:noProof/>
              <w:lang w:eastAsia="es-MX"/>
            </w:rPr>
          </w:pPr>
          <w:hyperlink w:anchor="_Toc131584523" w:history="1">
            <w:r w:rsidR="00312B86" w:rsidRPr="00E97249">
              <w:rPr>
                <w:rStyle w:val="Hipervnculo"/>
                <w:rFonts w:ascii="Montserrat Light" w:hAnsi="Montserrat Light"/>
                <w:noProof/>
              </w:rPr>
              <w:t>3.6 OBTENCIÓN DE LA CONVOCATORIA</w:t>
            </w:r>
            <w:r w:rsidR="00312B86">
              <w:rPr>
                <w:noProof/>
                <w:webHidden/>
              </w:rPr>
              <w:tab/>
            </w:r>
            <w:r w:rsidR="00312B86">
              <w:rPr>
                <w:noProof/>
                <w:webHidden/>
              </w:rPr>
              <w:fldChar w:fldCharType="begin"/>
            </w:r>
            <w:r w:rsidR="00312B86">
              <w:rPr>
                <w:noProof/>
                <w:webHidden/>
              </w:rPr>
              <w:instrText xml:space="preserve"> PAGEREF _Toc131584523 \h </w:instrText>
            </w:r>
            <w:r w:rsidR="00312B86">
              <w:rPr>
                <w:noProof/>
                <w:webHidden/>
              </w:rPr>
            </w:r>
            <w:r w:rsidR="00312B86">
              <w:rPr>
                <w:noProof/>
                <w:webHidden/>
              </w:rPr>
              <w:fldChar w:fldCharType="separate"/>
            </w:r>
            <w:r w:rsidR="00312B86">
              <w:rPr>
                <w:noProof/>
                <w:webHidden/>
              </w:rPr>
              <w:t>10</w:t>
            </w:r>
            <w:r w:rsidR="00312B86">
              <w:rPr>
                <w:noProof/>
                <w:webHidden/>
              </w:rPr>
              <w:fldChar w:fldCharType="end"/>
            </w:r>
          </w:hyperlink>
        </w:p>
        <w:p w14:paraId="3A54D597" w14:textId="0585AA22" w:rsidR="00312B86" w:rsidRDefault="00E60B76">
          <w:pPr>
            <w:pStyle w:val="TDC2"/>
            <w:tabs>
              <w:tab w:val="right" w:leader="dot" w:pos="8828"/>
            </w:tabs>
            <w:rPr>
              <w:rFonts w:eastAsiaTheme="minorEastAsia"/>
              <w:noProof/>
              <w:lang w:eastAsia="es-MX"/>
            </w:rPr>
          </w:pPr>
          <w:hyperlink w:anchor="_Toc131584524" w:history="1">
            <w:r w:rsidR="00312B86" w:rsidRPr="00E97249">
              <w:rPr>
                <w:rStyle w:val="Hipervnculo"/>
                <w:rFonts w:ascii="Montserrat Light" w:hAnsi="Montserrat Light"/>
                <w:noProof/>
              </w:rPr>
              <w:t xml:space="preserve">3.7 PROTOCOLO DE </w:t>
            </w:r>
            <w:r w:rsidR="00312B86" w:rsidRPr="00E97249">
              <w:rPr>
                <w:rStyle w:val="Hipervnculo"/>
                <w:rFonts w:ascii="Montserrat Light" w:hAnsi="Montserrat Light"/>
                <w:noProof/>
                <w:lang w:val="es-ES"/>
              </w:rPr>
              <w:t>DE ACTUACIÓN EN MATERIA DE CONTRATACIONES PÚBLICAS.</w:t>
            </w:r>
            <w:r w:rsidR="00312B86">
              <w:rPr>
                <w:noProof/>
                <w:webHidden/>
              </w:rPr>
              <w:tab/>
            </w:r>
            <w:r w:rsidR="00312B86">
              <w:rPr>
                <w:noProof/>
                <w:webHidden/>
              </w:rPr>
              <w:fldChar w:fldCharType="begin"/>
            </w:r>
            <w:r w:rsidR="00312B86">
              <w:rPr>
                <w:noProof/>
                <w:webHidden/>
              </w:rPr>
              <w:instrText xml:space="preserve"> PAGEREF _Toc131584524 \h </w:instrText>
            </w:r>
            <w:r w:rsidR="00312B86">
              <w:rPr>
                <w:noProof/>
                <w:webHidden/>
              </w:rPr>
            </w:r>
            <w:r w:rsidR="00312B86">
              <w:rPr>
                <w:noProof/>
                <w:webHidden/>
              </w:rPr>
              <w:fldChar w:fldCharType="separate"/>
            </w:r>
            <w:r w:rsidR="00312B86">
              <w:rPr>
                <w:noProof/>
                <w:webHidden/>
              </w:rPr>
              <w:t>10</w:t>
            </w:r>
            <w:r w:rsidR="00312B86">
              <w:rPr>
                <w:noProof/>
                <w:webHidden/>
              </w:rPr>
              <w:fldChar w:fldCharType="end"/>
            </w:r>
          </w:hyperlink>
        </w:p>
        <w:p w14:paraId="6392D639" w14:textId="5BD8196A" w:rsidR="00312B86" w:rsidRDefault="00E60B76">
          <w:pPr>
            <w:pStyle w:val="TDC2"/>
            <w:tabs>
              <w:tab w:val="right" w:leader="dot" w:pos="8828"/>
            </w:tabs>
            <w:rPr>
              <w:rFonts w:eastAsiaTheme="minorEastAsia"/>
              <w:noProof/>
              <w:lang w:eastAsia="es-MX"/>
            </w:rPr>
          </w:pPr>
          <w:hyperlink w:anchor="_Toc131584525" w:history="1">
            <w:r w:rsidR="00312B86" w:rsidRPr="00E97249">
              <w:rPr>
                <w:rStyle w:val="Hipervnculo"/>
                <w:rFonts w:ascii="Montserrat Light" w:hAnsi="Montserrat Light"/>
                <w:noProof/>
              </w:rPr>
              <w:t>3.8 REGISTRO ÚNICO DE PROVEEDORES Y CONTRATISTAS (RUPC).</w:t>
            </w:r>
            <w:r w:rsidR="00312B86">
              <w:rPr>
                <w:noProof/>
                <w:webHidden/>
              </w:rPr>
              <w:tab/>
            </w:r>
            <w:r w:rsidR="00312B86">
              <w:rPr>
                <w:noProof/>
                <w:webHidden/>
              </w:rPr>
              <w:fldChar w:fldCharType="begin"/>
            </w:r>
            <w:r w:rsidR="00312B86">
              <w:rPr>
                <w:noProof/>
                <w:webHidden/>
              </w:rPr>
              <w:instrText xml:space="preserve"> PAGEREF _Toc131584525 \h </w:instrText>
            </w:r>
            <w:r w:rsidR="00312B86">
              <w:rPr>
                <w:noProof/>
                <w:webHidden/>
              </w:rPr>
            </w:r>
            <w:r w:rsidR="00312B86">
              <w:rPr>
                <w:noProof/>
                <w:webHidden/>
              </w:rPr>
              <w:fldChar w:fldCharType="separate"/>
            </w:r>
            <w:r w:rsidR="00312B86">
              <w:rPr>
                <w:noProof/>
                <w:webHidden/>
              </w:rPr>
              <w:t>10</w:t>
            </w:r>
            <w:r w:rsidR="00312B86">
              <w:rPr>
                <w:noProof/>
                <w:webHidden/>
              </w:rPr>
              <w:fldChar w:fldCharType="end"/>
            </w:r>
          </w:hyperlink>
        </w:p>
        <w:p w14:paraId="133136C8" w14:textId="4AF485BC" w:rsidR="00312B86" w:rsidRDefault="00E60B76">
          <w:pPr>
            <w:pStyle w:val="TDC2"/>
            <w:tabs>
              <w:tab w:val="right" w:leader="dot" w:pos="8828"/>
            </w:tabs>
            <w:rPr>
              <w:rFonts w:eastAsiaTheme="minorEastAsia"/>
              <w:noProof/>
              <w:lang w:eastAsia="es-MX"/>
            </w:rPr>
          </w:pPr>
          <w:hyperlink w:anchor="_Toc131584526" w:history="1">
            <w:r w:rsidR="00312B86" w:rsidRPr="00E97249">
              <w:rPr>
                <w:rStyle w:val="Hipervnculo"/>
                <w:rFonts w:ascii="Montserrat Light" w:hAnsi="Montserrat Light"/>
                <w:iCs/>
                <w:noProof/>
              </w:rPr>
              <w:t xml:space="preserve">3.9 </w:t>
            </w:r>
            <w:r w:rsidR="00312B86" w:rsidRPr="00E97249">
              <w:rPr>
                <w:rStyle w:val="Hipervnculo"/>
                <w:rFonts w:ascii="Montserrat Light" w:hAnsi="Montserrat Light"/>
                <w:bCs/>
                <w:noProof/>
              </w:rPr>
              <w:t>ERRORES U OMISIONES.</w:t>
            </w:r>
            <w:r w:rsidR="00312B86">
              <w:rPr>
                <w:noProof/>
                <w:webHidden/>
              </w:rPr>
              <w:tab/>
            </w:r>
            <w:r w:rsidR="00312B86">
              <w:rPr>
                <w:noProof/>
                <w:webHidden/>
              </w:rPr>
              <w:fldChar w:fldCharType="begin"/>
            </w:r>
            <w:r w:rsidR="00312B86">
              <w:rPr>
                <w:noProof/>
                <w:webHidden/>
              </w:rPr>
              <w:instrText xml:space="preserve"> PAGEREF _Toc131584526 \h </w:instrText>
            </w:r>
            <w:r w:rsidR="00312B86">
              <w:rPr>
                <w:noProof/>
                <w:webHidden/>
              </w:rPr>
            </w:r>
            <w:r w:rsidR="00312B86">
              <w:rPr>
                <w:noProof/>
                <w:webHidden/>
              </w:rPr>
              <w:fldChar w:fldCharType="separate"/>
            </w:r>
            <w:r w:rsidR="00312B86">
              <w:rPr>
                <w:noProof/>
                <w:webHidden/>
              </w:rPr>
              <w:t>11</w:t>
            </w:r>
            <w:r w:rsidR="00312B86">
              <w:rPr>
                <w:noProof/>
                <w:webHidden/>
              </w:rPr>
              <w:fldChar w:fldCharType="end"/>
            </w:r>
          </w:hyperlink>
        </w:p>
        <w:p w14:paraId="620F439D" w14:textId="5B367693" w:rsidR="00312B86" w:rsidRDefault="00E60B76">
          <w:pPr>
            <w:pStyle w:val="TDC1"/>
            <w:tabs>
              <w:tab w:val="left" w:pos="400"/>
              <w:tab w:val="right" w:leader="dot" w:pos="8828"/>
            </w:tabs>
            <w:rPr>
              <w:rFonts w:eastAsiaTheme="minorEastAsia"/>
              <w:noProof/>
              <w:lang w:eastAsia="es-MX"/>
            </w:rPr>
          </w:pPr>
          <w:hyperlink w:anchor="_Toc131584527" w:history="1">
            <w:r w:rsidR="00312B86" w:rsidRPr="00E97249">
              <w:rPr>
                <w:rStyle w:val="Hipervnculo"/>
                <w:rFonts w:ascii="Montserrat Light" w:hAnsi="Montserrat Light"/>
                <w:b/>
                <w:bCs/>
                <w:iCs/>
                <w:noProof/>
              </w:rPr>
              <w:t>4</w:t>
            </w:r>
            <w:r w:rsidR="00312B86">
              <w:rPr>
                <w:rFonts w:eastAsiaTheme="minorEastAsia"/>
                <w:noProof/>
                <w:lang w:eastAsia="es-MX"/>
              </w:rPr>
              <w:tab/>
            </w:r>
            <w:r w:rsidR="00312B86" w:rsidRPr="00E97249">
              <w:rPr>
                <w:rStyle w:val="Hipervnculo"/>
                <w:rFonts w:ascii="Montserrat Light" w:hAnsi="Montserrat Light"/>
                <w:b/>
                <w:bCs/>
                <w:iCs/>
                <w:noProof/>
              </w:rPr>
              <w:t>FORMA Y TÉRMINOS DE LOS DIVERSOS ACTOS DEL PROCEDIMIENTO</w:t>
            </w:r>
            <w:r w:rsidR="00312B86">
              <w:rPr>
                <w:noProof/>
                <w:webHidden/>
              </w:rPr>
              <w:tab/>
            </w:r>
            <w:r w:rsidR="00312B86">
              <w:rPr>
                <w:noProof/>
                <w:webHidden/>
              </w:rPr>
              <w:fldChar w:fldCharType="begin"/>
            </w:r>
            <w:r w:rsidR="00312B86">
              <w:rPr>
                <w:noProof/>
                <w:webHidden/>
              </w:rPr>
              <w:instrText xml:space="preserve"> PAGEREF _Toc131584527 \h </w:instrText>
            </w:r>
            <w:r w:rsidR="00312B86">
              <w:rPr>
                <w:noProof/>
                <w:webHidden/>
              </w:rPr>
            </w:r>
            <w:r w:rsidR="00312B86">
              <w:rPr>
                <w:noProof/>
                <w:webHidden/>
              </w:rPr>
              <w:fldChar w:fldCharType="separate"/>
            </w:r>
            <w:r w:rsidR="00312B86">
              <w:rPr>
                <w:noProof/>
                <w:webHidden/>
              </w:rPr>
              <w:t>11</w:t>
            </w:r>
            <w:r w:rsidR="00312B86">
              <w:rPr>
                <w:noProof/>
                <w:webHidden/>
              </w:rPr>
              <w:fldChar w:fldCharType="end"/>
            </w:r>
          </w:hyperlink>
        </w:p>
        <w:p w14:paraId="7EA1B745" w14:textId="72107E1F" w:rsidR="00312B86" w:rsidRDefault="00E60B76">
          <w:pPr>
            <w:pStyle w:val="TDC2"/>
            <w:tabs>
              <w:tab w:val="right" w:leader="dot" w:pos="8828"/>
            </w:tabs>
            <w:rPr>
              <w:rFonts w:eastAsiaTheme="minorEastAsia"/>
              <w:noProof/>
              <w:lang w:eastAsia="es-MX"/>
            </w:rPr>
          </w:pPr>
          <w:hyperlink w:anchor="_Toc131584528" w:history="1">
            <w:r w:rsidR="00312B86" w:rsidRPr="00E97249">
              <w:rPr>
                <w:rStyle w:val="Hipervnculo"/>
                <w:rFonts w:ascii="Montserrat Light" w:hAnsi="Montserrat Light"/>
                <w:iCs/>
                <w:noProof/>
              </w:rPr>
              <w:t>4.1 VISITA A LAS INSTALACIONES</w:t>
            </w:r>
            <w:r w:rsidR="00312B86">
              <w:rPr>
                <w:noProof/>
                <w:webHidden/>
              </w:rPr>
              <w:tab/>
            </w:r>
            <w:r w:rsidR="00312B86">
              <w:rPr>
                <w:noProof/>
                <w:webHidden/>
              </w:rPr>
              <w:fldChar w:fldCharType="begin"/>
            </w:r>
            <w:r w:rsidR="00312B86">
              <w:rPr>
                <w:noProof/>
                <w:webHidden/>
              </w:rPr>
              <w:instrText xml:space="preserve"> PAGEREF _Toc131584528 \h </w:instrText>
            </w:r>
            <w:r w:rsidR="00312B86">
              <w:rPr>
                <w:noProof/>
                <w:webHidden/>
              </w:rPr>
            </w:r>
            <w:r w:rsidR="00312B86">
              <w:rPr>
                <w:noProof/>
                <w:webHidden/>
              </w:rPr>
              <w:fldChar w:fldCharType="separate"/>
            </w:r>
            <w:r w:rsidR="00312B86">
              <w:rPr>
                <w:noProof/>
                <w:webHidden/>
              </w:rPr>
              <w:t>11</w:t>
            </w:r>
            <w:r w:rsidR="00312B86">
              <w:rPr>
                <w:noProof/>
                <w:webHidden/>
              </w:rPr>
              <w:fldChar w:fldCharType="end"/>
            </w:r>
          </w:hyperlink>
        </w:p>
        <w:p w14:paraId="1D00DF15" w14:textId="1C975F6B" w:rsidR="00312B86" w:rsidRDefault="00E60B76">
          <w:pPr>
            <w:pStyle w:val="TDC2"/>
            <w:tabs>
              <w:tab w:val="right" w:leader="dot" w:pos="8828"/>
            </w:tabs>
            <w:rPr>
              <w:rFonts w:eastAsiaTheme="minorEastAsia"/>
              <w:noProof/>
              <w:lang w:eastAsia="es-MX"/>
            </w:rPr>
          </w:pPr>
          <w:hyperlink w:anchor="_Toc131584529" w:history="1">
            <w:r w:rsidR="00312B86" w:rsidRPr="00E97249">
              <w:rPr>
                <w:rStyle w:val="Hipervnculo"/>
                <w:rFonts w:ascii="Montserrat Light" w:hAnsi="Montserrat Light"/>
                <w:iCs/>
                <w:noProof/>
              </w:rPr>
              <w:t>4.2 VISITA A LAS INSTALACIONES DEL LICITANTE</w:t>
            </w:r>
            <w:r w:rsidR="00312B86">
              <w:rPr>
                <w:noProof/>
                <w:webHidden/>
              </w:rPr>
              <w:tab/>
            </w:r>
            <w:r w:rsidR="00312B86">
              <w:rPr>
                <w:noProof/>
                <w:webHidden/>
              </w:rPr>
              <w:fldChar w:fldCharType="begin"/>
            </w:r>
            <w:r w:rsidR="00312B86">
              <w:rPr>
                <w:noProof/>
                <w:webHidden/>
              </w:rPr>
              <w:instrText xml:space="preserve"> PAGEREF _Toc131584529 \h </w:instrText>
            </w:r>
            <w:r w:rsidR="00312B86">
              <w:rPr>
                <w:noProof/>
                <w:webHidden/>
              </w:rPr>
            </w:r>
            <w:r w:rsidR="00312B86">
              <w:rPr>
                <w:noProof/>
                <w:webHidden/>
              </w:rPr>
              <w:fldChar w:fldCharType="separate"/>
            </w:r>
            <w:r w:rsidR="00312B86">
              <w:rPr>
                <w:noProof/>
                <w:webHidden/>
              </w:rPr>
              <w:t>11</w:t>
            </w:r>
            <w:r w:rsidR="00312B86">
              <w:rPr>
                <w:noProof/>
                <w:webHidden/>
              </w:rPr>
              <w:fldChar w:fldCharType="end"/>
            </w:r>
          </w:hyperlink>
        </w:p>
        <w:p w14:paraId="457AFCC6" w14:textId="52BAEA7D" w:rsidR="00312B86" w:rsidRDefault="00E60B76">
          <w:pPr>
            <w:pStyle w:val="TDC2"/>
            <w:tabs>
              <w:tab w:val="right" w:leader="dot" w:pos="8828"/>
            </w:tabs>
            <w:rPr>
              <w:rFonts w:eastAsiaTheme="minorEastAsia"/>
              <w:noProof/>
              <w:lang w:eastAsia="es-MX"/>
            </w:rPr>
          </w:pPr>
          <w:hyperlink w:anchor="_Toc131584530" w:history="1">
            <w:r w:rsidR="00312B86" w:rsidRPr="00E97249">
              <w:rPr>
                <w:rStyle w:val="Hipervnculo"/>
                <w:rFonts w:ascii="Montserrat Light" w:hAnsi="Montserrat Light"/>
                <w:iCs/>
                <w:noProof/>
              </w:rPr>
              <w:t>4.3 JUNTA DE ACLARACIONES</w:t>
            </w:r>
            <w:r w:rsidR="00312B86">
              <w:rPr>
                <w:noProof/>
                <w:webHidden/>
              </w:rPr>
              <w:tab/>
            </w:r>
            <w:r w:rsidR="00312B86">
              <w:rPr>
                <w:noProof/>
                <w:webHidden/>
              </w:rPr>
              <w:fldChar w:fldCharType="begin"/>
            </w:r>
            <w:r w:rsidR="00312B86">
              <w:rPr>
                <w:noProof/>
                <w:webHidden/>
              </w:rPr>
              <w:instrText xml:space="preserve"> PAGEREF _Toc131584530 \h </w:instrText>
            </w:r>
            <w:r w:rsidR="00312B86">
              <w:rPr>
                <w:noProof/>
                <w:webHidden/>
              </w:rPr>
            </w:r>
            <w:r w:rsidR="00312B86">
              <w:rPr>
                <w:noProof/>
                <w:webHidden/>
              </w:rPr>
              <w:fldChar w:fldCharType="separate"/>
            </w:r>
            <w:r w:rsidR="00312B86">
              <w:rPr>
                <w:noProof/>
                <w:webHidden/>
              </w:rPr>
              <w:t>12</w:t>
            </w:r>
            <w:r w:rsidR="00312B86">
              <w:rPr>
                <w:noProof/>
                <w:webHidden/>
              </w:rPr>
              <w:fldChar w:fldCharType="end"/>
            </w:r>
          </w:hyperlink>
        </w:p>
        <w:p w14:paraId="1A401119" w14:textId="5A173204" w:rsidR="00312B86" w:rsidRDefault="00E60B76">
          <w:pPr>
            <w:pStyle w:val="TDC2"/>
            <w:tabs>
              <w:tab w:val="right" w:leader="dot" w:pos="8828"/>
            </w:tabs>
            <w:rPr>
              <w:rFonts w:eastAsiaTheme="minorEastAsia"/>
              <w:noProof/>
              <w:lang w:eastAsia="es-MX"/>
            </w:rPr>
          </w:pPr>
          <w:hyperlink w:anchor="_Toc131584531" w:history="1">
            <w:r w:rsidR="00312B86" w:rsidRPr="00E97249">
              <w:rPr>
                <w:rStyle w:val="Hipervnculo"/>
                <w:rFonts w:ascii="Montserrat Light" w:hAnsi="Montserrat Light"/>
                <w:iCs/>
                <w:noProof/>
              </w:rPr>
              <w:t>4.4 PRESENTACIÓN Y APERTURA DE PROPOSICIONES</w:t>
            </w:r>
            <w:r w:rsidR="00312B86">
              <w:rPr>
                <w:noProof/>
                <w:webHidden/>
              </w:rPr>
              <w:tab/>
            </w:r>
            <w:r w:rsidR="00312B86">
              <w:rPr>
                <w:noProof/>
                <w:webHidden/>
              </w:rPr>
              <w:fldChar w:fldCharType="begin"/>
            </w:r>
            <w:r w:rsidR="00312B86">
              <w:rPr>
                <w:noProof/>
                <w:webHidden/>
              </w:rPr>
              <w:instrText xml:space="preserve"> PAGEREF _Toc131584531 \h </w:instrText>
            </w:r>
            <w:r w:rsidR="00312B86">
              <w:rPr>
                <w:noProof/>
                <w:webHidden/>
              </w:rPr>
            </w:r>
            <w:r w:rsidR="00312B86">
              <w:rPr>
                <w:noProof/>
                <w:webHidden/>
              </w:rPr>
              <w:fldChar w:fldCharType="separate"/>
            </w:r>
            <w:r w:rsidR="00312B86">
              <w:rPr>
                <w:noProof/>
                <w:webHidden/>
              </w:rPr>
              <w:t>12</w:t>
            </w:r>
            <w:r w:rsidR="00312B86">
              <w:rPr>
                <w:noProof/>
                <w:webHidden/>
              </w:rPr>
              <w:fldChar w:fldCharType="end"/>
            </w:r>
          </w:hyperlink>
        </w:p>
        <w:p w14:paraId="26DCA567" w14:textId="13E2FE9B" w:rsidR="00312B86" w:rsidRDefault="00E60B76">
          <w:pPr>
            <w:pStyle w:val="TDC2"/>
            <w:tabs>
              <w:tab w:val="right" w:leader="dot" w:pos="8828"/>
            </w:tabs>
            <w:rPr>
              <w:rFonts w:eastAsiaTheme="minorEastAsia"/>
              <w:noProof/>
              <w:lang w:eastAsia="es-MX"/>
            </w:rPr>
          </w:pPr>
          <w:hyperlink w:anchor="_Toc131584532" w:history="1">
            <w:r w:rsidR="00312B86" w:rsidRPr="00E97249">
              <w:rPr>
                <w:rStyle w:val="Hipervnculo"/>
                <w:rFonts w:ascii="Montserrat Light" w:hAnsi="Montserrat Light"/>
                <w:iCs/>
                <w:noProof/>
              </w:rPr>
              <w:t xml:space="preserve">4.5 </w:t>
            </w:r>
            <w:r w:rsidR="00312B86" w:rsidRPr="00E97249">
              <w:rPr>
                <w:rStyle w:val="Hipervnculo"/>
                <w:rFonts w:ascii="Montserrat Light" w:hAnsi="Montserrat Light"/>
                <w:noProof/>
              </w:rPr>
              <w:t>PRESENTACIÓN CONJUNTA DE PROPOSICIONES</w:t>
            </w:r>
            <w:r w:rsidR="00312B86">
              <w:rPr>
                <w:noProof/>
                <w:webHidden/>
              </w:rPr>
              <w:tab/>
            </w:r>
            <w:r w:rsidR="00312B86">
              <w:rPr>
                <w:noProof/>
                <w:webHidden/>
              </w:rPr>
              <w:fldChar w:fldCharType="begin"/>
            </w:r>
            <w:r w:rsidR="00312B86">
              <w:rPr>
                <w:noProof/>
                <w:webHidden/>
              </w:rPr>
              <w:instrText xml:space="preserve"> PAGEREF _Toc131584532 \h </w:instrText>
            </w:r>
            <w:r w:rsidR="00312B86">
              <w:rPr>
                <w:noProof/>
                <w:webHidden/>
              </w:rPr>
            </w:r>
            <w:r w:rsidR="00312B86">
              <w:rPr>
                <w:noProof/>
                <w:webHidden/>
              </w:rPr>
              <w:fldChar w:fldCharType="separate"/>
            </w:r>
            <w:r w:rsidR="00312B86">
              <w:rPr>
                <w:noProof/>
                <w:webHidden/>
              </w:rPr>
              <w:t>13</w:t>
            </w:r>
            <w:r w:rsidR="00312B86">
              <w:rPr>
                <w:noProof/>
                <w:webHidden/>
              </w:rPr>
              <w:fldChar w:fldCharType="end"/>
            </w:r>
          </w:hyperlink>
        </w:p>
        <w:p w14:paraId="79C23888" w14:textId="28FBA908" w:rsidR="00312B86" w:rsidRDefault="00E60B76">
          <w:pPr>
            <w:pStyle w:val="TDC2"/>
            <w:tabs>
              <w:tab w:val="right" w:leader="dot" w:pos="8828"/>
            </w:tabs>
            <w:rPr>
              <w:rFonts w:eastAsiaTheme="minorEastAsia"/>
              <w:noProof/>
              <w:lang w:eastAsia="es-MX"/>
            </w:rPr>
          </w:pPr>
          <w:hyperlink w:anchor="_Toc131584533" w:history="1">
            <w:r w:rsidR="00312B86" w:rsidRPr="00E97249">
              <w:rPr>
                <w:rStyle w:val="Hipervnculo"/>
                <w:rFonts w:ascii="Montserrat Light" w:hAnsi="Montserrat Light"/>
                <w:iCs/>
                <w:noProof/>
              </w:rPr>
              <w:t>4.6 ENVÍO DE PROPOSICIONES A TRAVÉS DE SERVICIO POSTAL O MENSAJERÍA</w:t>
            </w:r>
            <w:r w:rsidR="00312B86">
              <w:rPr>
                <w:noProof/>
                <w:webHidden/>
              </w:rPr>
              <w:tab/>
            </w:r>
            <w:r w:rsidR="00312B86">
              <w:rPr>
                <w:noProof/>
                <w:webHidden/>
              </w:rPr>
              <w:fldChar w:fldCharType="begin"/>
            </w:r>
            <w:r w:rsidR="00312B86">
              <w:rPr>
                <w:noProof/>
                <w:webHidden/>
              </w:rPr>
              <w:instrText xml:space="preserve"> PAGEREF _Toc131584533 \h </w:instrText>
            </w:r>
            <w:r w:rsidR="00312B86">
              <w:rPr>
                <w:noProof/>
                <w:webHidden/>
              </w:rPr>
            </w:r>
            <w:r w:rsidR="00312B86">
              <w:rPr>
                <w:noProof/>
                <w:webHidden/>
              </w:rPr>
              <w:fldChar w:fldCharType="separate"/>
            </w:r>
            <w:r w:rsidR="00312B86">
              <w:rPr>
                <w:noProof/>
                <w:webHidden/>
              </w:rPr>
              <w:t>14</w:t>
            </w:r>
            <w:r w:rsidR="00312B86">
              <w:rPr>
                <w:noProof/>
                <w:webHidden/>
              </w:rPr>
              <w:fldChar w:fldCharType="end"/>
            </w:r>
          </w:hyperlink>
        </w:p>
        <w:p w14:paraId="2AFFAAA0" w14:textId="0D211FAD" w:rsidR="00312B86" w:rsidRDefault="00E60B76">
          <w:pPr>
            <w:pStyle w:val="TDC2"/>
            <w:tabs>
              <w:tab w:val="right" w:leader="dot" w:pos="8828"/>
            </w:tabs>
            <w:rPr>
              <w:rFonts w:eastAsiaTheme="minorEastAsia"/>
              <w:noProof/>
              <w:lang w:eastAsia="es-MX"/>
            </w:rPr>
          </w:pPr>
          <w:hyperlink w:anchor="_Toc131584534" w:history="1">
            <w:r w:rsidR="00312B86" w:rsidRPr="00E97249">
              <w:rPr>
                <w:rStyle w:val="Hipervnculo"/>
                <w:rFonts w:ascii="Montserrat Light" w:hAnsi="Montserrat Light"/>
                <w:noProof/>
              </w:rPr>
              <w:t>4.7 ASPECTOS A CONSIDERAR EN LAS PROPUESTAS PRESENTADAS A TRAVÉS DE COMPRANET:</w:t>
            </w:r>
            <w:r w:rsidR="00312B86">
              <w:rPr>
                <w:noProof/>
                <w:webHidden/>
              </w:rPr>
              <w:tab/>
            </w:r>
            <w:r w:rsidR="00312B86">
              <w:rPr>
                <w:noProof/>
                <w:webHidden/>
              </w:rPr>
              <w:fldChar w:fldCharType="begin"/>
            </w:r>
            <w:r w:rsidR="00312B86">
              <w:rPr>
                <w:noProof/>
                <w:webHidden/>
              </w:rPr>
              <w:instrText xml:space="preserve"> PAGEREF _Toc131584534 \h </w:instrText>
            </w:r>
            <w:r w:rsidR="00312B86">
              <w:rPr>
                <w:noProof/>
                <w:webHidden/>
              </w:rPr>
            </w:r>
            <w:r w:rsidR="00312B86">
              <w:rPr>
                <w:noProof/>
                <w:webHidden/>
              </w:rPr>
              <w:fldChar w:fldCharType="separate"/>
            </w:r>
            <w:r w:rsidR="00312B86">
              <w:rPr>
                <w:noProof/>
                <w:webHidden/>
              </w:rPr>
              <w:t>14</w:t>
            </w:r>
            <w:r w:rsidR="00312B86">
              <w:rPr>
                <w:noProof/>
                <w:webHidden/>
              </w:rPr>
              <w:fldChar w:fldCharType="end"/>
            </w:r>
          </w:hyperlink>
        </w:p>
        <w:p w14:paraId="2D418149" w14:textId="0093ACEA" w:rsidR="00312B86" w:rsidRDefault="00E60B76">
          <w:pPr>
            <w:pStyle w:val="TDC2"/>
            <w:tabs>
              <w:tab w:val="right" w:leader="dot" w:pos="8828"/>
            </w:tabs>
            <w:rPr>
              <w:rFonts w:eastAsiaTheme="minorEastAsia"/>
              <w:noProof/>
              <w:lang w:eastAsia="es-MX"/>
            </w:rPr>
          </w:pPr>
          <w:hyperlink w:anchor="_Toc131584535" w:history="1">
            <w:r w:rsidR="00312B86" w:rsidRPr="00E97249">
              <w:rPr>
                <w:rStyle w:val="Hipervnculo"/>
                <w:rFonts w:ascii="Montserrat Light" w:hAnsi="Montserrat Light"/>
                <w:noProof/>
              </w:rPr>
              <w:t>4.8 DESARROLLO DE LA APERTURA DE PROPUESTAS TÉCNICAS Y ECONÓMICAS:</w:t>
            </w:r>
            <w:r w:rsidR="00312B86">
              <w:rPr>
                <w:noProof/>
                <w:webHidden/>
              </w:rPr>
              <w:tab/>
            </w:r>
            <w:r w:rsidR="00312B86">
              <w:rPr>
                <w:noProof/>
                <w:webHidden/>
              </w:rPr>
              <w:fldChar w:fldCharType="begin"/>
            </w:r>
            <w:r w:rsidR="00312B86">
              <w:rPr>
                <w:noProof/>
                <w:webHidden/>
              </w:rPr>
              <w:instrText xml:space="preserve"> PAGEREF _Toc131584535 \h </w:instrText>
            </w:r>
            <w:r w:rsidR="00312B86">
              <w:rPr>
                <w:noProof/>
                <w:webHidden/>
              </w:rPr>
            </w:r>
            <w:r w:rsidR="00312B86">
              <w:rPr>
                <w:noProof/>
                <w:webHidden/>
              </w:rPr>
              <w:fldChar w:fldCharType="separate"/>
            </w:r>
            <w:r w:rsidR="00312B86">
              <w:rPr>
                <w:noProof/>
                <w:webHidden/>
              </w:rPr>
              <w:t>15</w:t>
            </w:r>
            <w:r w:rsidR="00312B86">
              <w:rPr>
                <w:noProof/>
                <w:webHidden/>
              </w:rPr>
              <w:fldChar w:fldCharType="end"/>
            </w:r>
          </w:hyperlink>
        </w:p>
        <w:p w14:paraId="45099A19" w14:textId="51913239" w:rsidR="00312B86" w:rsidRDefault="00E60B76">
          <w:pPr>
            <w:pStyle w:val="TDC2"/>
            <w:tabs>
              <w:tab w:val="right" w:leader="dot" w:pos="8828"/>
            </w:tabs>
            <w:rPr>
              <w:rFonts w:eastAsiaTheme="minorEastAsia"/>
              <w:noProof/>
              <w:lang w:eastAsia="es-MX"/>
            </w:rPr>
          </w:pPr>
          <w:hyperlink w:anchor="_Toc131584536" w:history="1">
            <w:r w:rsidR="00312B86" w:rsidRPr="00E97249">
              <w:rPr>
                <w:rStyle w:val="Hipervnculo"/>
                <w:rFonts w:ascii="Montserrat Light" w:hAnsi="Montserrat Light"/>
                <w:noProof/>
              </w:rPr>
              <w:t>4.9 VIGENCIA DE LAS PROPUESTAS</w:t>
            </w:r>
            <w:r w:rsidR="00312B86">
              <w:rPr>
                <w:noProof/>
                <w:webHidden/>
              </w:rPr>
              <w:tab/>
            </w:r>
            <w:r w:rsidR="00312B86">
              <w:rPr>
                <w:noProof/>
                <w:webHidden/>
              </w:rPr>
              <w:fldChar w:fldCharType="begin"/>
            </w:r>
            <w:r w:rsidR="00312B86">
              <w:rPr>
                <w:noProof/>
                <w:webHidden/>
              </w:rPr>
              <w:instrText xml:space="preserve"> PAGEREF _Toc131584536 \h </w:instrText>
            </w:r>
            <w:r w:rsidR="00312B86">
              <w:rPr>
                <w:noProof/>
                <w:webHidden/>
              </w:rPr>
            </w:r>
            <w:r w:rsidR="00312B86">
              <w:rPr>
                <w:noProof/>
                <w:webHidden/>
              </w:rPr>
              <w:fldChar w:fldCharType="separate"/>
            </w:r>
            <w:r w:rsidR="00312B86">
              <w:rPr>
                <w:noProof/>
                <w:webHidden/>
              </w:rPr>
              <w:t>15</w:t>
            </w:r>
            <w:r w:rsidR="00312B86">
              <w:rPr>
                <w:noProof/>
                <w:webHidden/>
              </w:rPr>
              <w:fldChar w:fldCharType="end"/>
            </w:r>
          </w:hyperlink>
        </w:p>
        <w:p w14:paraId="1C697CFD" w14:textId="1025A10A" w:rsidR="00312B86" w:rsidRDefault="00E60B76">
          <w:pPr>
            <w:pStyle w:val="TDC2"/>
            <w:tabs>
              <w:tab w:val="right" w:leader="dot" w:pos="8828"/>
            </w:tabs>
            <w:rPr>
              <w:rFonts w:eastAsiaTheme="minorEastAsia"/>
              <w:noProof/>
              <w:lang w:eastAsia="es-MX"/>
            </w:rPr>
          </w:pPr>
          <w:hyperlink w:anchor="_Toc131584537" w:history="1">
            <w:r w:rsidR="00312B86" w:rsidRPr="00E97249">
              <w:rPr>
                <w:rStyle w:val="Hipervnculo"/>
                <w:rFonts w:ascii="Montserrat Light" w:hAnsi="Montserrat Light"/>
                <w:noProof/>
              </w:rPr>
              <w:t>4.10 CRITERIOS DE EVALUACIÓN DE LAS PROPOSICIONES</w:t>
            </w:r>
            <w:r w:rsidR="00312B86">
              <w:rPr>
                <w:noProof/>
                <w:webHidden/>
              </w:rPr>
              <w:tab/>
            </w:r>
            <w:r w:rsidR="00312B86">
              <w:rPr>
                <w:noProof/>
                <w:webHidden/>
              </w:rPr>
              <w:fldChar w:fldCharType="begin"/>
            </w:r>
            <w:r w:rsidR="00312B86">
              <w:rPr>
                <w:noProof/>
                <w:webHidden/>
              </w:rPr>
              <w:instrText xml:space="preserve"> PAGEREF _Toc131584537 \h </w:instrText>
            </w:r>
            <w:r w:rsidR="00312B86">
              <w:rPr>
                <w:noProof/>
                <w:webHidden/>
              </w:rPr>
            </w:r>
            <w:r w:rsidR="00312B86">
              <w:rPr>
                <w:noProof/>
                <w:webHidden/>
              </w:rPr>
              <w:fldChar w:fldCharType="separate"/>
            </w:r>
            <w:r w:rsidR="00312B86">
              <w:rPr>
                <w:noProof/>
                <w:webHidden/>
              </w:rPr>
              <w:t>16</w:t>
            </w:r>
            <w:r w:rsidR="00312B86">
              <w:rPr>
                <w:noProof/>
                <w:webHidden/>
              </w:rPr>
              <w:fldChar w:fldCharType="end"/>
            </w:r>
          </w:hyperlink>
        </w:p>
        <w:p w14:paraId="15ECA977" w14:textId="6CFD6643" w:rsidR="00312B86" w:rsidRDefault="00E60B76">
          <w:pPr>
            <w:pStyle w:val="TDC2"/>
            <w:tabs>
              <w:tab w:val="right" w:leader="dot" w:pos="8828"/>
            </w:tabs>
            <w:rPr>
              <w:rFonts w:eastAsiaTheme="minorEastAsia"/>
              <w:noProof/>
              <w:lang w:eastAsia="es-MX"/>
            </w:rPr>
          </w:pPr>
          <w:hyperlink w:anchor="_Toc131584538" w:history="1">
            <w:r w:rsidR="00312B86" w:rsidRPr="00E97249">
              <w:rPr>
                <w:rStyle w:val="Hipervnculo"/>
                <w:rFonts w:ascii="Montserrat Light" w:hAnsi="Montserrat Light"/>
                <w:iCs/>
                <w:noProof/>
              </w:rPr>
              <w:t>4.11 DOCUMENTOS QUE DEBERÁN PRESENTAR LOS LICITANTES</w:t>
            </w:r>
            <w:r w:rsidR="00312B86">
              <w:rPr>
                <w:noProof/>
                <w:webHidden/>
              </w:rPr>
              <w:tab/>
            </w:r>
            <w:r w:rsidR="00312B86">
              <w:rPr>
                <w:noProof/>
                <w:webHidden/>
              </w:rPr>
              <w:fldChar w:fldCharType="begin"/>
            </w:r>
            <w:r w:rsidR="00312B86">
              <w:rPr>
                <w:noProof/>
                <w:webHidden/>
              </w:rPr>
              <w:instrText xml:space="preserve"> PAGEREF _Toc131584538 \h </w:instrText>
            </w:r>
            <w:r w:rsidR="00312B86">
              <w:rPr>
                <w:noProof/>
                <w:webHidden/>
              </w:rPr>
            </w:r>
            <w:r w:rsidR="00312B86">
              <w:rPr>
                <w:noProof/>
                <w:webHidden/>
              </w:rPr>
              <w:fldChar w:fldCharType="separate"/>
            </w:r>
            <w:r w:rsidR="00312B86">
              <w:rPr>
                <w:noProof/>
                <w:webHidden/>
              </w:rPr>
              <w:t>22</w:t>
            </w:r>
            <w:r w:rsidR="00312B86">
              <w:rPr>
                <w:noProof/>
                <w:webHidden/>
              </w:rPr>
              <w:fldChar w:fldCharType="end"/>
            </w:r>
          </w:hyperlink>
        </w:p>
        <w:p w14:paraId="332DEC82" w14:textId="08CA0183" w:rsidR="00312B86" w:rsidRDefault="00E60B76">
          <w:pPr>
            <w:pStyle w:val="TDC2"/>
            <w:tabs>
              <w:tab w:val="right" w:leader="dot" w:pos="8828"/>
            </w:tabs>
            <w:rPr>
              <w:rFonts w:eastAsiaTheme="minorEastAsia"/>
              <w:noProof/>
              <w:lang w:eastAsia="es-MX"/>
            </w:rPr>
          </w:pPr>
          <w:hyperlink w:anchor="_Toc131584539" w:history="1">
            <w:r w:rsidR="00312B86" w:rsidRPr="00E97249">
              <w:rPr>
                <w:rStyle w:val="Hipervnculo"/>
                <w:rFonts w:ascii="Montserrat Light" w:hAnsi="Montserrat Light"/>
                <w:noProof/>
              </w:rPr>
              <w:t>4.12 CAUSAS DE DESECHAMIENTO</w:t>
            </w:r>
            <w:r w:rsidR="00312B86">
              <w:rPr>
                <w:noProof/>
                <w:webHidden/>
              </w:rPr>
              <w:tab/>
            </w:r>
            <w:r w:rsidR="00312B86">
              <w:rPr>
                <w:noProof/>
                <w:webHidden/>
              </w:rPr>
              <w:fldChar w:fldCharType="begin"/>
            </w:r>
            <w:r w:rsidR="00312B86">
              <w:rPr>
                <w:noProof/>
                <w:webHidden/>
              </w:rPr>
              <w:instrText xml:space="preserve"> PAGEREF _Toc131584539 \h </w:instrText>
            </w:r>
            <w:r w:rsidR="00312B86">
              <w:rPr>
                <w:noProof/>
                <w:webHidden/>
              </w:rPr>
            </w:r>
            <w:r w:rsidR="00312B86">
              <w:rPr>
                <w:noProof/>
                <w:webHidden/>
              </w:rPr>
              <w:fldChar w:fldCharType="separate"/>
            </w:r>
            <w:r w:rsidR="00312B86">
              <w:rPr>
                <w:noProof/>
                <w:webHidden/>
              </w:rPr>
              <w:t>26</w:t>
            </w:r>
            <w:r w:rsidR="00312B86">
              <w:rPr>
                <w:noProof/>
                <w:webHidden/>
              </w:rPr>
              <w:fldChar w:fldCharType="end"/>
            </w:r>
          </w:hyperlink>
        </w:p>
        <w:p w14:paraId="03D70C80" w14:textId="412368EA" w:rsidR="00312B86" w:rsidRDefault="00E60B76">
          <w:pPr>
            <w:pStyle w:val="TDC2"/>
            <w:tabs>
              <w:tab w:val="right" w:leader="dot" w:pos="8828"/>
            </w:tabs>
            <w:rPr>
              <w:rFonts w:eastAsiaTheme="minorEastAsia"/>
              <w:noProof/>
              <w:lang w:eastAsia="es-MX"/>
            </w:rPr>
          </w:pPr>
          <w:hyperlink w:anchor="_Toc131584540" w:history="1">
            <w:r w:rsidR="00312B86" w:rsidRPr="00E97249">
              <w:rPr>
                <w:rStyle w:val="Hipervnculo"/>
                <w:rFonts w:ascii="Montserrat Light" w:hAnsi="Montserrat Light"/>
                <w:noProof/>
              </w:rPr>
              <w:t>4.13 FALLO</w:t>
            </w:r>
            <w:r w:rsidR="00312B86">
              <w:rPr>
                <w:noProof/>
                <w:webHidden/>
              </w:rPr>
              <w:tab/>
            </w:r>
            <w:r w:rsidR="00312B86">
              <w:rPr>
                <w:noProof/>
                <w:webHidden/>
              </w:rPr>
              <w:fldChar w:fldCharType="begin"/>
            </w:r>
            <w:r w:rsidR="00312B86">
              <w:rPr>
                <w:noProof/>
                <w:webHidden/>
              </w:rPr>
              <w:instrText xml:space="preserve"> PAGEREF _Toc131584540 \h </w:instrText>
            </w:r>
            <w:r w:rsidR="00312B86">
              <w:rPr>
                <w:noProof/>
                <w:webHidden/>
              </w:rPr>
            </w:r>
            <w:r w:rsidR="00312B86">
              <w:rPr>
                <w:noProof/>
                <w:webHidden/>
              </w:rPr>
              <w:fldChar w:fldCharType="separate"/>
            </w:r>
            <w:r w:rsidR="00312B86">
              <w:rPr>
                <w:noProof/>
                <w:webHidden/>
              </w:rPr>
              <w:t>28</w:t>
            </w:r>
            <w:r w:rsidR="00312B86">
              <w:rPr>
                <w:noProof/>
                <w:webHidden/>
              </w:rPr>
              <w:fldChar w:fldCharType="end"/>
            </w:r>
          </w:hyperlink>
        </w:p>
        <w:p w14:paraId="6C0732BC" w14:textId="769DA45A" w:rsidR="00312B86" w:rsidRDefault="00E60B76">
          <w:pPr>
            <w:pStyle w:val="TDC2"/>
            <w:tabs>
              <w:tab w:val="right" w:leader="dot" w:pos="8828"/>
            </w:tabs>
            <w:rPr>
              <w:rFonts w:eastAsiaTheme="minorEastAsia"/>
              <w:noProof/>
              <w:lang w:eastAsia="es-MX"/>
            </w:rPr>
          </w:pPr>
          <w:hyperlink w:anchor="_Toc131584541" w:history="1">
            <w:r w:rsidR="00312B86" w:rsidRPr="00E97249">
              <w:rPr>
                <w:rStyle w:val="Hipervnculo"/>
                <w:rFonts w:ascii="Montserrat Light" w:hAnsi="Montserrat Light"/>
                <w:noProof/>
              </w:rPr>
              <w:t>4.14 DOCUMENTOS PARA LA ELABORACIÓN DEL CONTRATO.</w:t>
            </w:r>
            <w:r w:rsidR="00312B86">
              <w:rPr>
                <w:noProof/>
                <w:webHidden/>
              </w:rPr>
              <w:tab/>
            </w:r>
            <w:r w:rsidR="00312B86">
              <w:rPr>
                <w:noProof/>
                <w:webHidden/>
              </w:rPr>
              <w:fldChar w:fldCharType="begin"/>
            </w:r>
            <w:r w:rsidR="00312B86">
              <w:rPr>
                <w:noProof/>
                <w:webHidden/>
              </w:rPr>
              <w:instrText xml:space="preserve"> PAGEREF _Toc131584541 \h </w:instrText>
            </w:r>
            <w:r w:rsidR="00312B86">
              <w:rPr>
                <w:noProof/>
                <w:webHidden/>
              </w:rPr>
            </w:r>
            <w:r w:rsidR="00312B86">
              <w:rPr>
                <w:noProof/>
                <w:webHidden/>
              </w:rPr>
              <w:fldChar w:fldCharType="separate"/>
            </w:r>
            <w:r w:rsidR="00312B86">
              <w:rPr>
                <w:noProof/>
                <w:webHidden/>
              </w:rPr>
              <w:t>28</w:t>
            </w:r>
            <w:r w:rsidR="00312B86">
              <w:rPr>
                <w:noProof/>
                <w:webHidden/>
              </w:rPr>
              <w:fldChar w:fldCharType="end"/>
            </w:r>
          </w:hyperlink>
        </w:p>
        <w:p w14:paraId="6B3244E4" w14:textId="3A12FFE7" w:rsidR="00312B86" w:rsidRDefault="00E60B76">
          <w:pPr>
            <w:pStyle w:val="TDC2"/>
            <w:tabs>
              <w:tab w:val="right" w:leader="dot" w:pos="8828"/>
            </w:tabs>
            <w:rPr>
              <w:rFonts w:eastAsiaTheme="minorEastAsia"/>
              <w:noProof/>
              <w:lang w:eastAsia="es-MX"/>
            </w:rPr>
          </w:pPr>
          <w:hyperlink w:anchor="_Toc131584542" w:history="1">
            <w:r w:rsidR="00312B86" w:rsidRPr="00E97249">
              <w:rPr>
                <w:rStyle w:val="Hipervnculo"/>
                <w:rFonts w:ascii="Montserrat Light" w:hAnsi="Montserrat Light"/>
                <w:noProof/>
              </w:rPr>
              <w:t>4.15 FIRMA DEL CONTRATO.</w:t>
            </w:r>
            <w:r w:rsidR="00312B86">
              <w:rPr>
                <w:noProof/>
                <w:webHidden/>
              </w:rPr>
              <w:tab/>
            </w:r>
            <w:r w:rsidR="00312B86">
              <w:rPr>
                <w:noProof/>
                <w:webHidden/>
              </w:rPr>
              <w:fldChar w:fldCharType="begin"/>
            </w:r>
            <w:r w:rsidR="00312B86">
              <w:rPr>
                <w:noProof/>
                <w:webHidden/>
              </w:rPr>
              <w:instrText xml:space="preserve"> PAGEREF _Toc131584542 \h </w:instrText>
            </w:r>
            <w:r w:rsidR="00312B86">
              <w:rPr>
                <w:noProof/>
                <w:webHidden/>
              </w:rPr>
            </w:r>
            <w:r w:rsidR="00312B86">
              <w:rPr>
                <w:noProof/>
                <w:webHidden/>
              </w:rPr>
              <w:fldChar w:fldCharType="separate"/>
            </w:r>
            <w:r w:rsidR="00312B86">
              <w:rPr>
                <w:noProof/>
                <w:webHidden/>
              </w:rPr>
              <w:t>31</w:t>
            </w:r>
            <w:r w:rsidR="00312B86">
              <w:rPr>
                <w:noProof/>
                <w:webHidden/>
              </w:rPr>
              <w:fldChar w:fldCharType="end"/>
            </w:r>
          </w:hyperlink>
        </w:p>
        <w:p w14:paraId="0289BC91" w14:textId="31128DD5" w:rsidR="00312B86" w:rsidRDefault="00E60B76">
          <w:pPr>
            <w:pStyle w:val="TDC1"/>
            <w:tabs>
              <w:tab w:val="left" w:pos="400"/>
              <w:tab w:val="right" w:leader="dot" w:pos="8828"/>
            </w:tabs>
            <w:rPr>
              <w:rFonts w:eastAsiaTheme="minorEastAsia"/>
              <w:noProof/>
              <w:lang w:eastAsia="es-MX"/>
            </w:rPr>
          </w:pPr>
          <w:hyperlink w:anchor="_Toc131584543" w:history="1">
            <w:r w:rsidR="00312B86" w:rsidRPr="00E97249">
              <w:rPr>
                <w:rStyle w:val="Hipervnculo"/>
                <w:rFonts w:ascii="Montserrat Light" w:hAnsi="Montserrat Light"/>
                <w:b/>
                <w:bCs/>
                <w:noProof/>
              </w:rPr>
              <w:t>5</w:t>
            </w:r>
            <w:r w:rsidR="00312B86">
              <w:rPr>
                <w:rFonts w:eastAsiaTheme="minorEastAsia"/>
                <w:noProof/>
                <w:lang w:eastAsia="es-MX"/>
              </w:rPr>
              <w:tab/>
            </w:r>
            <w:r w:rsidR="00312B86" w:rsidRPr="00E97249">
              <w:rPr>
                <w:rStyle w:val="Hipervnculo"/>
                <w:rFonts w:ascii="Montserrat Light" w:hAnsi="Montserrat Light"/>
                <w:b/>
                <w:bCs/>
                <w:noProof/>
              </w:rPr>
              <w:t>ASPECTOS ECONÓMICOS</w:t>
            </w:r>
            <w:r w:rsidR="00312B86">
              <w:rPr>
                <w:noProof/>
                <w:webHidden/>
              </w:rPr>
              <w:tab/>
            </w:r>
            <w:r w:rsidR="00312B86">
              <w:rPr>
                <w:noProof/>
                <w:webHidden/>
              </w:rPr>
              <w:fldChar w:fldCharType="begin"/>
            </w:r>
            <w:r w:rsidR="00312B86">
              <w:rPr>
                <w:noProof/>
                <w:webHidden/>
              </w:rPr>
              <w:instrText xml:space="preserve"> PAGEREF _Toc131584543 \h </w:instrText>
            </w:r>
            <w:r w:rsidR="00312B86">
              <w:rPr>
                <w:noProof/>
                <w:webHidden/>
              </w:rPr>
            </w:r>
            <w:r w:rsidR="00312B86">
              <w:rPr>
                <w:noProof/>
                <w:webHidden/>
              </w:rPr>
              <w:fldChar w:fldCharType="separate"/>
            </w:r>
            <w:r w:rsidR="00312B86">
              <w:rPr>
                <w:noProof/>
                <w:webHidden/>
              </w:rPr>
              <w:t>32</w:t>
            </w:r>
            <w:r w:rsidR="00312B86">
              <w:rPr>
                <w:noProof/>
                <w:webHidden/>
              </w:rPr>
              <w:fldChar w:fldCharType="end"/>
            </w:r>
          </w:hyperlink>
        </w:p>
        <w:p w14:paraId="7913C324" w14:textId="3005B3E9" w:rsidR="00312B86" w:rsidRDefault="00E60B76">
          <w:pPr>
            <w:pStyle w:val="TDC2"/>
            <w:tabs>
              <w:tab w:val="right" w:leader="dot" w:pos="8828"/>
            </w:tabs>
            <w:rPr>
              <w:rFonts w:eastAsiaTheme="minorEastAsia"/>
              <w:noProof/>
              <w:lang w:eastAsia="es-MX"/>
            </w:rPr>
          </w:pPr>
          <w:hyperlink w:anchor="_Toc131584544" w:history="1">
            <w:r w:rsidR="00312B86" w:rsidRPr="00E97249">
              <w:rPr>
                <w:rStyle w:val="Hipervnculo"/>
                <w:rFonts w:ascii="Montserrat Light" w:hAnsi="Montserrat Light"/>
                <w:noProof/>
              </w:rPr>
              <w:t>5.1 ANTICIPOS.</w:t>
            </w:r>
            <w:r w:rsidR="00312B86">
              <w:rPr>
                <w:noProof/>
                <w:webHidden/>
              </w:rPr>
              <w:tab/>
            </w:r>
            <w:r w:rsidR="00312B86">
              <w:rPr>
                <w:noProof/>
                <w:webHidden/>
              </w:rPr>
              <w:fldChar w:fldCharType="begin"/>
            </w:r>
            <w:r w:rsidR="00312B86">
              <w:rPr>
                <w:noProof/>
                <w:webHidden/>
              </w:rPr>
              <w:instrText xml:space="preserve"> PAGEREF _Toc131584544 \h </w:instrText>
            </w:r>
            <w:r w:rsidR="00312B86">
              <w:rPr>
                <w:noProof/>
                <w:webHidden/>
              </w:rPr>
            </w:r>
            <w:r w:rsidR="00312B86">
              <w:rPr>
                <w:noProof/>
                <w:webHidden/>
              </w:rPr>
              <w:fldChar w:fldCharType="separate"/>
            </w:r>
            <w:r w:rsidR="00312B86">
              <w:rPr>
                <w:noProof/>
                <w:webHidden/>
              </w:rPr>
              <w:t>32</w:t>
            </w:r>
            <w:r w:rsidR="00312B86">
              <w:rPr>
                <w:noProof/>
                <w:webHidden/>
              </w:rPr>
              <w:fldChar w:fldCharType="end"/>
            </w:r>
          </w:hyperlink>
        </w:p>
        <w:p w14:paraId="06322C54" w14:textId="1381A6F4" w:rsidR="00312B86" w:rsidRDefault="00E60B76">
          <w:pPr>
            <w:pStyle w:val="TDC2"/>
            <w:tabs>
              <w:tab w:val="right" w:leader="dot" w:pos="8828"/>
            </w:tabs>
            <w:rPr>
              <w:rFonts w:eastAsiaTheme="minorEastAsia"/>
              <w:noProof/>
              <w:lang w:eastAsia="es-MX"/>
            </w:rPr>
          </w:pPr>
          <w:hyperlink w:anchor="_Toc131584545" w:history="1">
            <w:r w:rsidR="00312B86" w:rsidRPr="00E97249">
              <w:rPr>
                <w:rStyle w:val="Hipervnculo"/>
                <w:rFonts w:ascii="Montserrat Light" w:hAnsi="Montserrat Light"/>
                <w:noProof/>
              </w:rPr>
              <w:t>5.2 GARANTÍAS</w:t>
            </w:r>
            <w:r w:rsidR="00312B86">
              <w:rPr>
                <w:noProof/>
                <w:webHidden/>
              </w:rPr>
              <w:tab/>
            </w:r>
            <w:r w:rsidR="00312B86">
              <w:rPr>
                <w:noProof/>
                <w:webHidden/>
              </w:rPr>
              <w:fldChar w:fldCharType="begin"/>
            </w:r>
            <w:r w:rsidR="00312B86">
              <w:rPr>
                <w:noProof/>
                <w:webHidden/>
              </w:rPr>
              <w:instrText xml:space="preserve"> PAGEREF _Toc131584545 \h </w:instrText>
            </w:r>
            <w:r w:rsidR="00312B86">
              <w:rPr>
                <w:noProof/>
                <w:webHidden/>
              </w:rPr>
            </w:r>
            <w:r w:rsidR="00312B86">
              <w:rPr>
                <w:noProof/>
                <w:webHidden/>
              </w:rPr>
              <w:fldChar w:fldCharType="separate"/>
            </w:r>
            <w:r w:rsidR="00312B86">
              <w:rPr>
                <w:noProof/>
                <w:webHidden/>
              </w:rPr>
              <w:t>32</w:t>
            </w:r>
            <w:r w:rsidR="00312B86">
              <w:rPr>
                <w:noProof/>
                <w:webHidden/>
              </w:rPr>
              <w:fldChar w:fldCharType="end"/>
            </w:r>
          </w:hyperlink>
        </w:p>
        <w:p w14:paraId="4DDB3A74" w14:textId="715F9BA2" w:rsidR="00312B86" w:rsidRDefault="00E60B76">
          <w:pPr>
            <w:pStyle w:val="TDC2"/>
            <w:tabs>
              <w:tab w:val="right" w:leader="dot" w:pos="8828"/>
            </w:tabs>
            <w:rPr>
              <w:rFonts w:eastAsiaTheme="minorEastAsia"/>
              <w:noProof/>
              <w:lang w:eastAsia="es-MX"/>
            </w:rPr>
          </w:pPr>
          <w:hyperlink w:anchor="_Toc131584546" w:history="1">
            <w:r w:rsidR="00312B86" w:rsidRPr="00E97249">
              <w:rPr>
                <w:rStyle w:val="Hipervnculo"/>
                <w:rFonts w:ascii="Montserrat Light" w:hAnsi="Montserrat Light"/>
                <w:noProof/>
              </w:rPr>
              <w:t>5.3 FORMA DE PAGO</w:t>
            </w:r>
            <w:r w:rsidR="00312B86">
              <w:rPr>
                <w:noProof/>
                <w:webHidden/>
              </w:rPr>
              <w:tab/>
            </w:r>
            <w:r w:rsidR="00312B86">
              <w:rPr>
                <w:noProof/>
                <w:webHidden/>
              </w:rPr>
              <w:fldChar w:fldCharType="begin"/>
            </w:r>
            <w:r w:rsidR="00312B86">
              <w:rPr>
                <w:noProof/>
                <w:webHidden/>
              </w:rPr>
              <w:instrText xml:space="preserve"> PAGEREF _Toc131584546 \h </w:instrText>
            </w:r>
            <w:r w:rsidR="00312B86">
              <w:rPr>
                <w:noProof/>
                <w:webHidden/>
              </w:rPr>
            </w:r>
            <w:r w:rsidR="00312B86">
              <w:rPr>
                <w:noProof/>
                <w:webHidden/>
              </w:rPr>
              <w:fldChar w:fldCharType="separate"/>
            </w:r>
            <w:r w:rsidR="00312B86">
              <w:rPr>
                <w:noProof/>
                <w:webHidden/>
              </w:rPr>
              <w:t>33</w:t>
            </w:r>
            <w:r w:rsidR="00312B86">
              <w:rPr>
                <w:noProof/>
                <w:webHidden/>
              </w:rPr>
              <w:fldChar w:fldCharType="end"/>
            </w:r>
          </w:hyperlink>
        </w:p>
        <w:p w14:paraId="6E5E46DC" w14:textId="6E8F2341" w:rsidR="00312B86" w:rsidRDefault="00E60B76">
          <w:pPr>
            <w:pStyle w:val="TDC2"/>
            <w:tabs>
              <w:tab w:val="right" w:leader="dot" w:pos="8828"/>
            </w:tabs>
            <w:rPr>
              <w:rFonts w:eastAsiaTheme="minorEastAsia"/>
              <w:noProof/>
              <w:lang w:eastAsia="es-MX"/>
            </w:rPr>
          </w:pPr>
          <w:hyperlink w:anchor="_Toc131584547" w:history="1">
            <w:r w:rsidR="00312B86" w:rsidRPr="00E97249">
              <w:rPr>
                <w:rStyle w:val="Hipervnculo"/>
                <w:rFonts w:ascii="Montserrat Light" w:hAnsi="Montserrat Light"/>
                <w:noProof/>
              </w:rPr>
              <w:t>5.4 PENAS CONVENCIONALES Y DEDUCTIVAS</w:t>
            </w:r>
            <w:r w:rsidR="00312B86">
              <w:rPr>
                <w:noProof/>
                <w:webHidden/>
              </w:rPr>
              <w:tab/>
            </w:r>
            <w:r w:rsidR="00312B86">
              <w:rPr>
                <w:noProof/>
                <w:webHidden/>
              </w:rPr>
              <w:fldChar w:fldCharType="begin"/>
            </w:r>
            <w:r w:rsidR="00312B86">
              <w:rPr>
                <w:noProof/>
                <w:webHidden/>
              </w:rPr>
              <w:instrText xml:space="preserve"> PAGEREF _Toc131584547 \h </w:instrText>
            </w:r>
            <w:r w:rsidR="00312B86">
              <w:rPr>
                <w:noProof/>
                <w:webHidden/>
              </w:rPr>
            </w:r>
            <w:r w:rsidR="00312B86">
              <w:rPr>
                <w:noProof/>
                <w:webHidden/>
              </w:rPr>
              <w:fldChar w:fldCharType="separate"/>
            </w:r>
            <w:r w:rsidR="00312B86">
              <w:rPr>
                <w:noProof/>
                <w:webHidden/>
              </w:rPr>
              <w:t>33</w:t>
            </w:r>
            <w:r w:rsidR="00312B86">
              <w:rPr>
                <w:noProof/>
                <w:webHidden/>
              </w:rPr>
              <w:fldChar w:fldCharType="end"/>
            </w:r>
          </w:hyperlink>
        </w:p>
        <w:p w14:paraId="31D15425" w14:textId="403C2EE7" w:rsidR="00312B86" w:rsidRDefault="00E60B76">
          <w:pPr>
            <w:pStyle w:val="TDC2"/>
            <w:tabs>
              <w:tab w:val="right" w:leader="dot" w:pos="8828"/>
            </w:tabs>
            <w:rPr>
              <w:rFonts w:eastAsiaTheme="minorEastAsia"/>
              <w:noProof/>
              <w:lang w:eastAsia="es-MX"/>
            </w:rPr>
          </w:pPr>
          <w:hyperlink w:anchor="_Toc131584548" w:history="1">
            <w:r w:rsidR="00312B86" w:rsidRPr="00E97249">
              <w:rPr>
                <w:rStyle w:val="Hipervnculo"/>
                <w:rFonts w:ascii="Montserrat Light" w:hAnsi="Montserrat Light"/>
                <w:noProof/>
              </w:rPr>
              <w:t>5.5 IMPUESTOS Y DERECHOS</w:t>
            </w:r>
            <w:r w:rsidR="00312B86">
              <w:rPr>
                <w:noProof/>
                <w:webHidden/>
              </w:rPr>
              <w:tab/>
            </w:r>
            <w:r w:rsidR="00312B86">
              <w:rPr>
                <w:noProof/>
                <w:webHidden/>
              </w:rPr>
              <w:fldChar w:fldCharType="begin"/>
            </w:r>
            <w:r w:rsidR="00312B86">
              <w:rPr>
                <w:noProof/>
                <w:webHidden/>
              </w:rPr>
              <w:instrText xml:space="preserve"> PAGEREF _Toc131584548 \h </w:instrText>
            </w:r>
            <w:r w:rsidR="00312B86">
              <w:rPr>
                <w:noProof/>
                <w:webHidden/>
              </w:rPr>
            </w:r>
            <w:r w:rsidR="00312B86">
              <w:rPr>
                <w:noProof/>
                <w:webHidden/>
              </w:rPr>
              <w:fldChar w:fldCharType="separate"/>
            </w:r>
            <w:r w:rsidR="00312B86">
              <w:rPr>
                <w:noProof/>
                <w:webHidden/>
              </w:rPr>
              <w:t>33</w:t>
            </w:r>
            <w:r w:rsidR="00312B86">
              <w:rPr>
                <w:noProof/>
                <w:webHidden/>
              </w:rPr>
              <w:fldChar w:fldCharType="end"/>
            </w:r>
          </w:hyperlink>
        </w:p>
        <w:p w14:paraId="4695CA69" w14:textId="26A7FC25" w:rsidR="00312B86" w:rsidRDefault="00E60B76">
          <w:pPr>
            <w:pStyle w:val="TDC2"/>
            <w:tabs>
              <w:tab w:val="right" w:leader="dot" w:pos="8828"/>
            </w:tabs>
            <w:rPr>
              <w:rFonts w:eastAsiaTheme="minorEastAsia"/>
              <w:noProof/>
              <w:lang w:eastAsia="es-MX"/>
            </w:rPr>
          </w:pPr>
          <w:hyperlink w:anchor="_Toc131584549" w:history="1">
            <w:r w:rsidR="00312B86" w:rsidRPr="00E97249">
              <w:rPr>
                <w:rStyle w:val="Hipervnculo"/>
                <w:rFonts w:ascii="Montserrat Light" w:hAnsi="Montserrat Light"/>
                <w:noProof/>
              </w:rPr>
              <w:t>5.6 LICENCIAS, AUTORIZACIONES Y PERMISOS</w:t>
            </w:r>
            <w:r w:rsidR="00312B86">
              <w:rPr>
                <w:noProof/>
                <w:webHidden/>
              </w:rPr>
              <w:tab/>
            </w:r>
            <w:r w:rsidR="00312B86">
              <w:rPr>
                <w:noProof/>
                <w:webHidden/>
              </w:rPr>
              <w:fldChar w:fldCharType="begin"/>
            </w:r>
            <w:r w:rsidR="00312B86">
              <w:rPr>
                <w:noProof/>
                <w:webHidden/>
              </w:rPr>
              <w:instrText xml:space="preserve"> PAGEREF _Toc131584549 \h </w:instrText>
            </w:r>
            <w:r w:rsidR="00312B86">
              <w:rPr>
                <w:noProof/>
                <w:webHidden/>
              </w:rPr>
            </w:r>
            <w:r w:rsidR="00312B86">
              <w:rPr>
                <w:noProof/>
                <w:webHidden/>
              </w:rPr>
              <w:fldChar w:fldCharType="separate"/>
            </w:r>
            <w:r w:rsidR="00312B86">
              <w:rPr>
                <w:noProof/>
                <w:webHidden/>
              </w:rPr>
              <w:t>33</w:t>
            </w:r>
            <w:r w:rsidR="00312B86">
              <w:rPr>
                <w:noProof/>
                <w:webHidden/>
              </w:rPr>
              <w:fldChar w:fldCharType="end"/>
            </w:r>
          </w:hyperlink>
        </w:p>
        <w:p w14:paraId="7B82F61B" w14:textId="295A30CC" w:rsidR="00312B86" w:rsidRDefault="00E60B76">
          <w:pPr>
            <w:pStyle w:val="TDC1"/>
            <w:tabs>
              <w:tab w:val="left" w:pos="400"/>
              <w:tab w:val="right" w:leader="dot" w:pos="8828"/>
            </w:tabs>
            <w:rPr>
              <w:rFonts w:eastAsiaTheme="minorEastAsia"/>
              <w:noProof/>
              <w:lang w:eastAsia="es-MX"/>
            </w:rPr>
          </w:pPr>
          <w:hyperlink w:anchor="_Toc131584550" w:history="1">
            <w:r w:rsidR="00312B86" w:rsidRPr="00E97249">
              <w:rPr>
                <w:rStyle w:val="Hipervnculo"/>
                <w:rFonts w:ascii="Montserrat Light" w:hAnsi="Montserrat Light"/>
                <w:b/>
                <w:bCs/>
                <w:noProof/>
              </w:rPr>
              <w:t>6</w:t>
            </w:r>
            <w:r w:rsidR="00312B86">
              <w:rPr>
                <w:rFonts w:eastAsiaTheme="minorEastAsia"/>
                <w:noProof/>
                <w:lang w:eastAsia="es-MX"/>
              </w:rPr>
              <w:tab/>
            </w:r>
            <w:r w:rsidR="00312B86" w:rsidRPr="00E97249">
              <w:rPr>
                <w:rStyle w:val="Hipervnculo"/>
                <w:rFonts w:ascii="Montserrat Light" w:hAnsi="Montserrat Light"/>
                <w:b/>
                <w:bCs/>
                <w:noProof/>
              </w:rPr>
              <w:t>CASOS EN LOS QUE SE CANCELARÁ O DECLARARÁ DESIERTA LA LICITACIÓN</w:t>
            </w:r>
            <w:r w:rsidR="00312B86">
              <w:rPr>
                <w:noProof/>
                <w:webHidden/>
              </w:rPr>
              <w:tab/>
            </w:r>
            <w:r w:rsidR="00312B86">
              <w:rPr>
                <w:noProof/>
                <w:webHidden/>
              </w:rPr>
              <w:fldChar w:fldCharType="begin"/>
            </w:r>
            <w:r w:rsidR="00312B86">
              <w:rPr>
                <w:noProof/>
                <w:webHidden/>
              </w:rPr>
              <w:instrText xml:space="preserve"> PAGEREF _Toc131584550 \h </w:instrText>
            </w:r>
            <w:r w:rsidR="00312B86">
              <w:rPr>
                <w:noProof/>
                <w:webHidden/>
              </w:rPr>
            </w:r>
            <w:r w:rsidR="00312B86">
              <w:rPr>
                <w:noProof/>
                <w:webHidden/>
              </w:rPr>
              <w:fldChar w:fldCharType="separate"/>
            </w:r>
            <w:r w:rsidR="00312B86">
              <w:rPr>
                <w:noProof/>
                <w:webHidden/>
              </w:rPr>
              <w:t>34</w:t>
            </w:r>
            <w:r w:rsidR="00312B86">
              <w:rPr>
                <w:noProof/>
                <w:webHidden/>
              </w:rPr>
              <w:fldChar w:fldCharType="end"/>
            </w:r>
          </w:hyperlink>
        </w:p>
        <w:p w14:paraId="6A287373" w14:textId="790C5B4E" w:rsidR="00312B86" w:rsidRDefault="00E60B76">
          <w:pPr>
            <w:pStyle w:val="TDC2"/>
            <w:tabs>
              <w:tab w:val="left" w:pos="880"/>
              <w:tab w:val="right" w:leader="dot" w:pos="8828"/>
            </w:tabs>
            <w:rPr>
              <w:rFonts w:eastAsiaTheme="minorEastAsia"/>
              <w:noProof/>
              <w:lang w:eastAsia="es-MX"/>
            </w:rPr>
          </w:pPr>
          <w:hyperlink w:anchor="_Toc131584551" w:history="1">
            <w:r w:rsidR="00312B86" w:rsidRPr="00E97249">
              <w:rPr>
                <w:rStyle w:val="Hipervnculo"/>
                <w:rFonts w:ascii="Montserrat Light" w:hAnsi="Montserrat Light"/>
                <w:noProof/>
              </w:rPr>
              <w:t>6.1</w:t>
            </w:r>
            <w:r w:rsidR="00312B86">
              <w:rPr>
                <w:rFonts w:eastAsiaTheme="minorEastAsia"/>
                <w:noProof/>
                <w:lang w:eastAsia="es-MX"/>
              </w:rPr>
              <w:tab/>
            </w:r>
            <w:r w:rsidR="00312B86" w:rsidRPr="00E97249">
              <w:rPr>
                <w:rStyle w:val="Hipervnculo"/>
                <w:rFonts w:ascii="Montserrat Light" w:hAnsi="Montserrat Light"/>
                <w:noProof/>
              </w:rPr>
              <w:t>CANCELACIÓN DE LA LICITACIÓN.</w:t>
            </w:r>
            <w:r w:rsidR="00312B86">
              <w:rPr>
                <w:noProof/>
                <w:webHidden/>
              </w:rPr>
              <w:tab/>
            </w:r>
            <w:r w:rsidR="00312B86">
              <w:rPr>
                <w:noProof/>
                <w:webHidden/>
              </w:rPr>
              <w:fldChar w:fldCharType="begin"/>
            </w:r>
            <w:r w:rsidR="00312B86">
              <w:rPr>
                <w:noProof/>
                <w:webHidden/>
              </w:rPr>
              <w:instrText xml:space="preserve"> PAGEREF _Toc131584551 \h </w:instrText>
            </w:r>
            <w:r w:rsidR="00312B86">
              <w:rPr>
                <w:noProof/>
                <w:webHidden/>
              </w:rPr>
            </w:r>
            <w:r w:rsidR="00312B86">
              <w:rPr>
                <w:noProof/>
                <w:webHidden/>
              </w:rPr>
              <w:fldChar w:fldCharType="separate"/>
            </w:r>
            <w:r w:rsidR="00312B86">
              <w:rPr>
                <w:noProof/>
                <w:webHidden/>
              </w:rPr>
              <w:t>34</w:t>
            </w:r>
            <w:r w:rsidR="00312B86">
              <w:rPr>
                <w:noProof/>
                <w:webHidden/>
              </w:rPr>
              <w:fldChar w:fldCharType="end"/>
            </w:r>
          </w:hyperlink>
        </w:p>
        <w:p w14:paraId="2CE1F68B" w14:textId="4F919D50" w:rsidR="00312B86" w:rsidRDefault="00E60B76">
          <w:pPr>
            <w:pStyle w:val="TDC2"/>
            <w:tabs>
              <w:tab w:val="right" w:leader="dot" w:pos="8828"/>
            </w:tabs>
            <w:rPr>
              <w:rFonts w:eastAsiaTheme="minorEastAsia"/>
              <w:noProof/>
              <w:lang w:eastAsia="es-MX"/>
            </w:rPr>
          </w:pPr>
          <w:hyperlink w:anchor="_Toc131584552" w:history="1">
            <w:r w:rsidR="00312B86" w:rsidRPr="00E97249">
              <w:rPr>
                <w:rStyle w:val="Hipervnculo"/>
                <w:rFonts w:ascii="Montserrat Light" w:hAnsi="Montserrat Light"/>
                <w:noProof/>
              </w:rPr>
              <w:t>6.2 DECLARACIÓN DE LICITACIÓN DESIERTA.</w:t>
            </w:r>
            <w:r w:rsidR="00312B86">
              <w:rPr>
                <w:noProof/>
                <w:webHidden/>
              </w:rPr>
              <w:tab/>
            </w:r>
            <w:r w:rsidR="00312B86">
              <w:rPr>
                <w:noProof/>
                <w:webHidden/>
              </w:rPr>
              <w:fldChar w:fldCharType="begin"/>
            </w:r>
            <w:r w:rsidR="00312B86">
              <w:rPr>
                <w:noProof/>
                <w:webHidden/>
              </w:rPr>
              <w:instrText xml:space="preserve"> PAGEREF _Toc131584552 \h </w:instrText>
            </w:r>
            <w:r w:rsidR="00312B86">
              <w:rPr>
                <w:noProof/>
                <w:webHidden/>
              </w:rPr>
            </w:r>
            <w:r w:rsidR="00312B86">
              <w:rPr>
                <w:noProof/>
                <w:webHidden/>
              </w:rPr>
              <w:fldChar w:fldCharType="separate"/>
            </w:r>
            <w:r w:rsidR="00312B86">
              <w:rPr>
                <w:noProof/>
                <w:webHidden/>
              </w:rPr>
              <w:t>34</w:t>
            </w:r>
            <w:r w:rsidR="00312B86">
              <w:rPr>
                <w:noProof/>
                <w:webHidden/>
              </w:rPr>
              <w:fldChar w:fldCharType="end"/>
            </w:r>
          </w:hyperlink>
        </w:p>
        <w:p w14:paraId="73BBFE52" w14:textId="1F2ED1F6" w:rsidR="00312B86" w:rsidRDefault="00E60B76">
          <w:pPr>
            <w:pStyle w:val="TDC1"/>
            <w:tabs>
              <w:tab w:val="left" w:pos="400"/>
              <w:tab w:val="right" w:leader="dot" w:pos="8828"/>
            </w:tabs>
            <w:rPr>
              <w:rFonts w:eastAsiaTheme="minorEastAsia"/>
              <w:noProof/>
              <w:lang w:eastAsia="es-MX"/>
            </w:rPr>
          </w:pPr>
          <w:hyperlink w:anchor="_Toc131584553" w:history="1">
            <w:r w:rsidR="00312B86" w:rsidRPr="00E97249">
              <w:rPr>
                <w:rStyle w:val="Hipervnculo"/>
                <w:rFonts w:ascii="Montserrat Light" w:hAnsi="Montserrat Light"/>
                <w:b/>
                <w:bCs/>
                <w:noProof/>
              </w:rPr>
              <w:t>7</w:t>
            </w:r>
            <w:r w:rsidR="00312B86">
              <w:rPr>
                <w:rFonts w:eastAsiaTheme="minorEastAsia"/>
                <w:noProof/>
                <w:lang w:eastAsia="es-MX"/>
              </w:rPr>
              <w:tab/>
            </w:r>
            <w:r w:rsidR="00312B86" w:rsidRPr="00E97249">
              <w:rPr>
                <w:rStyle w:val="Hipervnculo"/>
                <w:rFonts w:ascii="Montserrat Light" w:hAnsi="Montserrat Light"/>
                <w:b/>
                <w:bCs/>
                <w:noProof/>
              </w:rPr>
              <w:t>INCONFORMIDADES, CONTROVERSIAS Y SANCIONES</w:t>
            </w:r>
            <w:r w:rsidR="00312B86">
              <w:rPr>
                <w:noProof/>
                <w:webHidden/>
              </w:rPr>
              <w:tab/>
            </w:r>
            <w:r w:rsidR="00312B86">
              <w:rPr>
                <w:noProof/>
                <w:webHidden/>
              </w:rPr>
              <w:fldChar w:fldCharType="begin"/>
            </w:r>
            <w:r w:rsidR="00312B86">
              <w:rPr>
                <w:noProof/>
                <w:webHidden/>
              </w:rPr>
              <w:instrText xml:space="preserve"> PAGEREF _Toc131584553 \h </w:instrText>
            </w:r>
            <w:r w:rsidR="00312B86">
              <w:rPr>
                <w:noProof/>
                <w:webHidden/>
              </w:rPr>
            </w:r>
            <w:r w:rsidR="00312B86">
              <w:rPr>
                <w:noProof/>
                <w:webHidden/>
              </w:rPr>
              <w:fldChar w:fldCharType="separate"/>
            </w:r>
            <w:r w:rsidR="00312B86">
              <w:rPr>
                <w:noProof/>
                <w:webHidden/>
              </w:rPr>
              <w:t>34</w:t>
            </w:r>
            <w:r w:rsidR="00312B86">
              <w:rPr>
                <w:noProof/>
                <w:webHidden/>
              </w:rPr>
              <w:fldChar w:fldCharType="end"/>
            </w:r>
          </w:hyperlink>
        </w:p>
        <w:p w14:paraId="0E18891A" w14:textId="6A3D3297" w:rsidR="00312B86" w:rsidRDefault="00E60B76">
          <w:pPr>
            <w:pStyle w:val="TDC2"/>
            <w:tabs>
              <w:tab w:val="right" w:leader="dot" w:pos="8828"/>
            </w:tabs>
            <w:rPr>
              <w:rFonts w:eastAsiaTheme="minorEastAsia"/>
              <w:noProof/>
              <w:lang w:eastAsia="es-MX"/>
            </w:rPr>
          </w:pPr>
          <w:hyperlink w:anchor="_Toc131584554" w:history="1">
            <w:r w:rsidR="00312B86" w:rsidRPr="00E97249">
              <w:rPr>
                <w:rStyle w:val="Hipervnculo"/>
                <w:rFonts w:ascii="Montserrat Light" w:hAnsi="Montserrat Light"/>
                <w:noProof/>
              </w:rPr>
              <w:t>7.1 INCONFORMIDADES.</w:t>
            </w:r>
            <w:r w:rsidR="00312B86">
              <w:rPr>
                <w:noProof/>
                <w:webHidden/>
              </w:rPr>
              <w:tab/>
            </w:r>
            <w:r w:rsidR="00312B86">
              <w:rPr>
                <w:noProof/>
                <w:webHidden/>
              </w:rPr>
              <w:fldChar w:fldCharType="begin"/>
            </w:r>
            <w:r w:rsidR="00312B86">
              <w:rPr>
                <w:noProof/>
                <w:webHidden/>
              </w:rPr>
              <w:instrText xml:space="preserve"> PAGEREF _Toc131584554 \h </w:instrText>
            </w:r>
            <w:r w:rsidR="00312B86">
              <w:rPr>
                <w:noProof/>
                <w:webHidden/>
              </w:rPr>
            </w:r>
            <w:r w:rsidR="00312B86">
              <w:rPr>
                <w:noProof/>
                <w:webHidden/>
              </w:rPr>
              <w:fldChar w:fldCharType="separate"/>
            </w:r>
            <w:r w:rsidR="00312B86">
              <w:rPr>
                <w:noProof/>
                <w:webHidden/>
              </w:rPr>
              <w:t>34</w:t>
            </w:r>
            <w:r w:rsidR="00312B86">
              <w:rPr>
                <w:noProof/>
                <w:webHidden/>
              </w:rPr>
              <w:fldChar w:fldCharType="end"/>
            </w:r>
          </w:hyperlink>
        </w:p>
        <w:p w14:paraId="5E5060EB" w14:textId="4F7EE91D" w:rsidR="00312B86" w:rsidRDefault="00E60B76">
          <w:pPr>
            <w:pStyle w:val="TDC2"/>
            <w:tabs>
              <w:tab w:val="right" w:leader="dot" w:pos="8828"/>
            </w:tabs>
            <w:rPr>
              <w:rFonts w:eastAsiaTheme="minorEastAsia"/>
              <w:noProof/>
              <w:lang w:eastAsia="es-MX"/>
            </w:rPr>
          </w:pPr>
          <w:hyperlink w:anchor="_Toc131584555" w:history="1">
            <w:r w:rsidR="00312B86" w:rsidRPr="00E97249">
              <w:rPr>
                <w:rStyle w:val="Hipervnculo"/>
                <w:rFonts w:ascii="Montserrat Light" w:hAnsi="Montserrat Light"/>
                <w:noProof/>
              </w:rPr>
              <w:t>7.2 CONTROVERSIAS</w:t>
            </w:r>
            <w:r w:rsidR="00312B86">
              <w:rPr>
                <w:noProof/>
                <w:webHidden/>
              </w:rPr>
              <w:tab/>
            </w:r>
            <w:r w:rsidR="00312B86">
              <w:rPr>
                <w:noProof/>
                <w:webHidden/>
              </w:rPr>
              <w:fldChar w:fldCharType="begin"/>
            </w:r>
            <w:r w:rsidR="00312B86">
              <w:rPr>
                <w:noProof/>
                <w:webHidden/>
              </w:rPr>
              <w:instrText xml:space="preserve"> PAGEREF _Toc131584555 \h </w:instrText>
            </w:r>
            <w:r w:rsidR="00312B86">
              <w:rPr>
                <w:noProof/>
                <w:webHidden/>
              </w:rPr>
            </w:r>
            <w:r w:rsidR="00312B86">
              <w:rPr>
                <w:noProof/>
                <w:webHidden/>
              </w:rPr>
              <w:fldChar w:fldCharType="separate"/>
            </w:r>
            <w:r w:rsidR="00312B86">
              <w:rPr>
                <w:noProof/>
                <w:webHidden/>
              </w:rPr>
              <w:t>35</w:t>
            </w:r>
            <w:r w:rsidR="00312B86">
              <w:rPr>
                <w:noProof/>
                <w:webHidden/>
              </w:rPr>
              <w:fldChar w:fldCharType="end"/>
            </w:r>
          </w:hyperlink>
        </w:p>
        <w:p w14:paraId="4CA2F33C" w14:textId="0B35AB6F" w:rsidR="00312B86" w:rsidRDefault="00E60B76">
          <w:pPr>
            <w:pStyle w:val="TDC2"/>
            <w:tabs>
              <w:tab w:val="right" w:leader="dot" w:pos="8828"/>
            </w:tabs>
            <w:rPr>
              <w:rFonts w:eastAsiaTheme="minorEastAsia"/>
              <w:noProof/>
              <w:lang w:eastAsia="es-MX"/>
            </w:rPr>
          </w:pPr>
          <w:hyperlink w:anchor="_Toc131584556" w:history="1">
            <w:r w:rsidR="00312B86" w:rsidRPr="00E97249">
              <w:rPr>
                <w:rStyle w:val="Hipervnculo"/>
                <w:rFonts w:ascii="Montserrat Light" w:hAnsi="Montserrat Light"/>
                <w:noProof/>
              </w:rPr>
              <w:t>7.3 SANCIONES.</w:t>
            </w:r>
            <w:r w:rsidR="00312B86">
              <w:rPr>
                <w:noProof/>
                <w:webHidden/>
              </w:rPr>
              <w:tab/>
            </w:r>
            <w:r w:rsidR="00312B86">
              <w:rPr>
                <w:noProof/>
                <w:webHidden/>
              </w:rPr>
              <w:fldChar w:fldCharType="begin"/>
            </w:r>
            <w:r w:rsidR="00312B86">
              <w:rPr>
                <w:noProof/>
                <w:webHidden/>
              </w:rPr>
              <w:instrText xml:space="preserve"> PAGEREF _Toc131584556 \h </w:instrText>
            </w:r>
            <w:r w:rsidR="00312B86">
              <w:rPr>
                <w:noProof/>
                <w:webHidden/>
              </w:rPr>
            </w:r>
            <w:r w:rsidR="00312B86">
              <w:rPr>
                <w:noProof/>
                <w:webHidden/>
              </w:rPr>
              <w:fldChar w:fldCharType="separate"/>
            </w:r>
            <w:r w:rsidR="00312B86">
              <w:rPr>
                <w:noProof/>
                <w:webHidden/>
              </w:rPr>
              <w:t>35</w:t>
            </w:r>
            <w:r w:rsidR="00312B86">
              <w:rPr>
                <w:noProof/>
                <w:webHidden/>
              </w:rPr>
              <w:fldChar w:fldCharType="end"/>
            </w:r>
          </w:hyperlink>
        </w:p>
        <w:p w14:paraId="225A12CD" w14:textId="5A0B40BD" w:rsidR="00312B86" w:rsidRDefault="00E60B76">
          <w:pPr>
            <w:pStyle w:val="TDC1"/>
            <w:tabs>
              <w:tab w:val="right" w:leader="dot" w:pos="8828"/>
            </w:tabs>
            <w:rPr>
              <w:rFonts w:eastAsiaTheme="minorEastAsia"/>
              <w:noProof/>
              <w:lang w:eastAsia="es-MX"/>
            </w:rPr>
          </w:pPr>
          <w:hyperlink w:anchor="_Toc131584557" w:history="1">
            <w:r w:rsidR="00312B86" w:rsidRPr="00E97249">
              <w:rPr>
                <w:rStyle w:val="Hipervnculo"/>
                <w:rFonts w:ascii="Montserrat Light" w:hAnsi="Montserrat Light"/>
                <w:b/>
                <w:bCs/>
                <w:noProof/>
              </w:rPr>
              <w:t>8 RESCISIÓN DEL CONTRATO</w:t>
            </w:r>
            <w:r w:rsidR="00312B86">
              <w:rPr>
                <w:noProof/>
                <w:webHidden/>
              </w:rPr>
              <w:tab/>
            </w:r>
            <w:r w:rsidR="00312B86">
              <w:rPr>
                <w:noProof/>
                <w:webHidden/>
              </w:rPr>
              <w:fldChar w:fldCharType="begin"/>
            </w:r>
            <w:r w:rsidR="00312B86">
              <w:rPr>
                <w:noProof/>
                <w:webHidden/>
              </w:rPr>
              <w:instrText xml:space="preserve"> PAGEREF _Toc131584557 \h </w:instrText>
            </w:r>
            <w:r w:rsidR="00312B86">
              <w:rPr>
                <w:noProof/>
                <w:webHidden/>
              </w:rPr>
            </w:r>
            <w:r w:rsidR="00312B86">
              <w:rPr>
                <w:noProof/>
                <w:webHidden/>
              </w:rPr>
              <w:fldChar w:fldCharType="separate"/>
            </w:r>
            <w:r w:rsidR="00312B86">
              <w:rPr>
                <w:noProof/>
                <w:webHidden/>
              </w:rPr>
              <w:t>35</w:t>
            </w:r>
            <w:r w:rsidR="00312B86">
              <w:rPr>
                <w:noProof/>
                <w:webHidden/>
              </w:rPr>
              <w:fldChar w:fldCharType="end"/>
            </w:r>
          </w:hyperlink>
        </w:p>
        <w:p w14:paraId="748FF951" w14:textId="1143F17D" w:rsidR="00312B86" w:rsidRDefault="00E60B76">
          <w:pPr>
            <w:pStyle w:val="TDC1"/>
            <w:tabs>
              <w:tab w:val="right" w:leader="dot" w:pos="8828"/>
            </w:tabs>
            <w:rPr>
              <w:rFonts w:eastAsiaTheme="minorEastAsia"/>
              <w:noProof/>
              <w:lang w:eastAsia="es-MX"/>
            </w:rPr>
          </w:pPr>
          <w:hyperlink w:anchor="_Toc131584558" w:history="1">
            <w:r w:rsidR="00312B86" w:rsidRPr="00E97249">
              <w:rPr>
                <w:rStyle w:val="Hipervnculo"/>
                <w:rFonts w:ascii="Montserrat Light" w:hAnsi="Montserrat Light"/>
                <w:b/>
                <w:bCs/>
                <w:iCs/>
                <w:noProof/>
              </w:rPr>
              <w:t>9 TERMINACIÓN ANTICIPADA</w:t>
            </w:r>
            <w:r w:rsidR="00312B86">
              <w:rPr>
                <w:noProof/>
                <w:webHidden/>
              </w:rPr>
              <w:tab/>
            </w:r>
            <w:r w:rsidR="00312B86">
              <w:rPr>
                <w:noProof/>
                <w:webHidden/>
              </w:rPr>
              <w:fldChar w:fldCharType="begin"/>
            </w:r>
            <w:r w:rsidR="00312B86">
              <w:rPr>
                <w:noProof/>
                <w:webHidden/>
              </w:rPr>
              <w:instrText xml:space="preserve"> PAGEREF _Toc131584558 \h </w:instrText>
            </w:r>
            <w:r w:rsidR="00312B86">
              <w:rPr>
                <w:noProof/>
                <w:webHidden/>
              </w:rPr>
            </w:r>
            <w:r w:rsidR="00312B86">
              <w:rPr>
                <w:noProof/>
                <w:webHidden/>
              </w:rPr>
              <w:fldChar w:fldCharType="separate"/>
            </w:r>
            <w:r w:rsidR="00312B86">
              <w:rPr>
                <w:noProof/>
                <w:webHidden/>
              </w:rPr>
              <w:t>36</w:t>
            </w:r>
            <w:r w:rsidR="00312B86">
              <w:rPr>
                <w:noProof/>
                <w:webHidden/>
              </w:rPr>
              <w:fldChar w:fldCharType="end"/>
            </w:r>
          </w:hyperlink>
        </w:p>
        <w:p w14:paraId="525C9721" w14:textId="35357499" w:rsidR="00312B86" w:rsidRDefault="00E60B76">
          <w:pPr>
            <w:pStyle w:val="TDC2"/>
            <w:tabs>
              <w:tab w:val="right" w:leader="dot" w:pos="8828"/>
            </w:tabs>
            <w:rPr>
              <w:rFonts w:eastAsiaTheme="minorEastAsia"/>
              <w:noProof/>
              <w:lang w:eastAsia="es-MX"/>
            </w:rPr>
          </w:pPr>
          <w:hyperlink w:anchor="_Toc131584559" w:history="1">
            <w:r w:rsidR="00312B86" w:rsidRPr="00E97249">
              <w:rPr>
                <w:rStyle w:val="Hipervnculo"/>
                <w:rFonts w:ascii="Montserrat Light" w:hAnsi="Montserrat Light"/>
                <w:iCs/>
                <w:noProof/>
              </w:rPr>
              <w:t>9.1 Procedimiento a Seguir</w:t>
            </w:r>
            <w:r w:rsidR="00312B86">
              <w:rPr>
                <w:noProof/>
                <w:webHidden/>
              </w:rPr>
              <w:tab/>
            </w:r>
            <w:r w:rsidR="00312B86">
              <w:rPr>
                <w:noProof/>
                <w:webHidden/>
              </w:rPr>
              <w:fldChar w:fldCharType="begin"/>
            </w:r>
            <w:r w:rsidR="00312B86">
              <w:rPr>
                <w:noProof/>
                <w:webHidden/>
              </w:rPr>
              <w:instrText xml:space="preserve"> PAGEREF _Toc131584559 \h </w:instrText>
            </w:r>
            <w:r w:rsidR="00312B86">
              <w:rPr>
                <w:noProof/>
                <w:webHidden/>
              </w:rPr>
            </w:r>
            <w:r w:rsidR="00312B86">
              <w:rPr>
                <w:noProof/>
                <w:webHidden/>
              </w:rPr>
              <w:fldChar w:fldCharType="separate"/>
            </w:r>
            <w:r w:rsidR="00312B86">
              <w:rPr>
                <w:noProof/>
                <w:webHidden/>
              </w:rPr>
              <w:t>36</w:t>
            </w:r>
            <w:r w:rsidR="00312B86">
              <w:rPr>
                <w:noProof/>
                <w:webHidden/>
              </w:rPr>
              <w:fldChar w:fldCharType="end"/>
            </w:r>
          </w:hyperlink>
        </w:p>
        <w:p w14:paraId="451EACD2" w14:textId="7E267F39" w:rsidR="00312B86" w:rsidRDefault="00E60B76">
          <w:pPr>
            <w:pStyle w:val="TDC1"/>
            <w:tabs>
              <w:tab w:val="left" w:pos="600"/>
              <w:tab w:val="right" w:leader="dot" w:pos="8828"/>
            </w:tabs>
            <w:rPr>
              <w:rFonts w:eastAsiaTheme="minorEastAsia"/>
              <w:noProof/>
              <w:lang w:eastAsia="es-MX"/>
            </w:rPr>
          </w:pPr>
          <w:hyperlink w:anchor="_Toc131584560" w:history="1">
            <w:r w:rsidR="00312B86" w:rsidRPr="00E97249">
              <w:rPr>
                <w:rStyle w:val="Hipervnculo"/>
                <w:rFonts w:ascii="Montserrat Light" w:hAnsi="Montserrat Light"/>
                <w:b/>
                <w:bCs/>
                <w:noProof/>
              </w:rPr>
              <w:t>10</w:t>
            </w:r>
            <w:r w:rsidR="00312B86">
              <w:rPr>
                <w:rFonts w:eastAsiaTheme="minorEastAsia"/>
                <w:noProof/>
                <w:lang w:eastAsia="es-MX"/>
              </w:rPr>
              <w:tab/>
            </w:r>
            <w:r w:rsidR="00312B86" w:rsidRPr="00E97249">
              <w:rPr>
                <w:rStyle w:val="Hipervnculo"/>
                <w:rFonts w:ascii="Montserrat Light" w:hAnsi="Montserrat Light"/>
                <w:b/>
                <w:bCs/>
                <w:noProof/>
              </w:rPr>
              <w:t>RESPONSABILIDADES.</w:t>
            </w:r>
            <w:r w:rsidR="00312B86">
              <w:rPr>
                <w:noProof/>
                <w:webHidden/>
              </w:rPr>
              <w:tab/>
            </w:r>
            <w:r w:rsidR="00312B86">
              <w:rPr>
                <w:noProof/>
                <w:webHidden/>
              </w:rPr>
              <w:fldChar w:fldCharType="begin"/>
            </w:r>
            <w:r w:rsidR="00312B86">
              <w:rPr>
                <w:noProof/>
                <w:webHidden/>
              </w:rPr>
              <w:instrText xml:space="preserve"> PAGEREF _Toc131584560 \h </w:instrText>
            </w:r>
            <w:r w:rsidR="00312B86">
              <w:rPr>
                <w:noProof/>
                <w:webHidden/>
              </w:rPr>
            </w:r>
            <w:r w:rsidR="00312B86">
              <w:rPr>
                <w:noProof/>
                <w:webHidden/>
              </w:rPr>
              <w:fldChar w:fldCharType="separate"/>
            </w:r>
            <w:r w:rsidR="00312B86">
              <w:rPr>
                <w:noProof/>
                <w:webHidden/>
              </w:rPr>
              <w:t>37</w:t>
            </w:r>
            <w:r w:rsidR="00312B86">
              <w:rPr>
                <w:noProof/>
                <w:webHidden/>
              </w:rPr>
              <w:fldChar w:fldCharType="end"/>
            </w:r>
          </w:hyperlink>
        </w:p>
        <w:p w14:paraId="44D8DA57" w14:textId="17F4FB28" w:rsidR="00312B86" w:rsidRDefault="00E60B76">
          <w:pPr>
            <w:pStyle w:val="TDC2"/>
            <w:tabs>
              <w:tab w:val="left" w:pos="600"/>
              <w:tab w:val="right" w:leader="dot" w:pos="8828"/>
            </w:tabs>
            <w:rPr>
              <w:rFonts w:eastAsiaTheme="minorEastAsia"/>
              <w:noProof/>
              <w:lang w:eastAsia="es-MX"/>
            </w:rPr>
          </w:pPr>
          <w:hyperlink w:anchor="_Toc131584561" w:history="1">
            <w:r w:rsidR="00312B86" w:rsidRPr="00E97249">
              <w:rPr>
                <w:rStyle w:val="Hipervnculo"/>
                <w:rFonts w:ascii="Montserrat Light" w:hAnsi="Montserrat Light"/>
                <w:b/>
                <w:noProof/>
              </w:rPr>
              <w:t>11</w:t>
            </w:r>
            <w:r w:rsidR="00312B86">
              <w:rPr>
                <w:rFonts w:eastAsiaTheme="minorEastAsia"/>
                <w:noProof/>
                <w:lang w:eastAsia="es-MX"/>
              </w:rPr>
              <w:tab/>
            </w:r>
            <w:r w:rsidR="00312B86" w:rsidRPr="00E97249">
              <w:rPr>
                <w:rStyle w:val="Hipervnculo"/>
                <w:rFonts w:ascii="Montserrat Light" w:hAnsi="Montserrat Light"/>
                <w:b/>
                <w:noProof/>
              </w:rPr>
              <w:t>RELACIÓN DE ANEXOS.</w:t>
            </w:r>
            <w:r w:rsidR="00312B86">
              <w:rPr>
                <w:noProof/>
                <w:webHidden/>
              </w:rPr>
              <w:tab/>
            </w:r>
            <w:r w:rsidR="00312B86">
              <w:rPr>
                <w:noProof/>
                <w:webHidden/>
              </w:rPr>
              <w:fldChar w:fldCharType="begin"/>
            </w:r>
            <w:r w:rsidR="00312B86">
              <w:rPr>
                <w:noProof/>
                <w:webHidden/>
              </w:rPr>
              <w:instrText xml:space="preserve"> PAGEREF _Toc131584561 \h </w:instrText>
            </w:r>
            <w:r w:rsidR="00312B86">
              <w:rPr>
                <w:noProof/>
                <w:webHidden/>
              </w:rPr>
            </w:r>
            <w:r w:rsidR="00312B86">
              <w:rPr>
                <w:noProof/>
                <w:webHidden/>
              </w:rPr>
              <w:fldChar w:fldCharType="separate"/>
            </w:r>
            <w:r w:rsidR="00312B86">
              <w:rPr>
                <w:noProof/>
                <w:webHidden/>
              </w:rPr>
              <w:t>38</w:t>
            </w:r>
            <w:r w:rsidR="00312B86">
              <w:rPr>
                <w:noProof/>
                <w:webHidden/>
              </w:rPr>
              <w:fldChar w:fldCharType="end"/>
            </w:r>
          </w:hyperlink>
        </w:p>
        <w:p w14:paraId="4E3D2494" w14:textId="4CF6A770" w:rsidR="00312B86" w:rsidRDefault="00E60B76">
          <w:pPr>
            <w:pStyle w:val="TDC1"/>
            <w:tabs>
              <w:tab w:val="left" w:pos="600"/>
              <w:tab w:val="right" w:leader="dot" w:pos="8828"/>
            </w:tabs>
            <w:rPr>
              <w:rFonts w:eastAsiaTheme="minorEastAsia"/>
              <w:noProof/>
              <w:lang w:eastAsia="es-MX"/>
            </w:rPr>
          </w:pPr>
          <w:hyperlink w:anchor="_Toc131584562" w:history="1">
            <w:r w:rsidR="00312B86" w:rsidRPr="00E97249">
              <w:rPr>
                <w:rStyle w:val="Hipervnculo"/>
                <w:rFonts w:ascii="Montserrat Light" w:hAnsi="Montserrat Light"/>
                <w:b/>
                <w:iCs/>
                <w:noProof/>
              </w:rPr>
              <w:t>12</w:t>
            </w:r>
            <w:r w:rsidR="00312B86">
              <w:rPr>
                <w:rFonts w:eastAsiaTheme="minorEastAsia"/>
                <w:noProof/>
                <w:lang w:eastAsia="es-MX"/>
              </w:rPr>
              <w:tab/>
            </w:r>
            <w:r w:rsidR="00312B86" w:rsidRPr="00E97249">
              <w:rPr>
                <w:rStyle w:val="Hipervnculo"/>
                <w:rFonts w:ascii="Montserrat Light" w:hAnsi="Montserrat Light"/>
                <w:b/>
                <w:iCs/>
                <w:noProof/>
              </w:rPr>
              <w:t>Anexo Número 1.</w:t>
            </w:r>
            <w:r w:rsidR="00312B86">
              <w:rPr>
                <w:noProof/>
                <w:webHidden/>
              </w:rPr>
              <w:tab/>
            </w:r>
            <w:r w:rsidR="00312B86">
              <w:rPr>
                <w:noProof/>
                <w:webHidden/>
              </w:rPr>
              <w:fldChar w:fldCharType="begin"/>
            </w:r>
            <w:r w:rsidR="00312B86">
              <w:rPr>
                <w:noProof/>
                <w:webHidden/>
              </w:rPr>
              <w:instrText xml:space="preserve"> PAGEREF _Toc131584562 \h </w:instrText>
            </w:r>
            <w:r w:rsidR="00312B86">
              <w:rPr>
                <w:noProof/>
                <w:webHidden/>
              </w:rPr>
            </w:r>
            <w:r w:rsidR="00312B86">
              <w:rPr>
                <w:noProof/>
                <w:webHidden/>
              </w:rPr>
              <w:fldChar w:fldCharType="separate"/>
            </w:r>
            <w:r w:rsidR="00312B86">
              <w:rPr>
                <w:noProof/>
                <w:webHidden/>
              </w:rPr>
              <w:t>39</w:t>
            </w:r>
            <w:r w:rsidR="00312B86">
              <w:rPr>
                <w:noProof/>
                <w:webHidden/>
              </w:rPr>
              <w:fldChar w:fldCharType="end"/>
            </w:r>
          </w:hyperlink>
        </w:p>
        <w:p w14:paraId="1AB12DF7" w14:textId="1C69E4B9" w:rsidR="00312B86" w:rsidRDefault="00E60B76">
          <w:pPr>
            <w:pStyle w:val="TDC1"/>
            <w:tabs>
              <w:tab w:val="left" w:pos="600"/>
              <w:tab w:val="right" w:leader="dot" w:pos="8828"/>
            </w:tabs>
            <w:rPr>
              <w:rFonts w:eastAsiaTheme="minorEastAsia"/>
              <w:noProof/>
              <w:lang w:eastAsia="es-MX"/>
            </w:rPr>
          </w:pPr>
          <w:hyperlink w:anchor="_Toc131584563" w:history="1">
            <w:r w:rsidR="00312B86" w:rsidRPr="00E97249">
              <w:rPr>
                <w:rStyle w:val="Hipervnculo"/>
                <w:rFonts w:ascii="Montserrat Light" w:hAnsi="Montserrat Light"/>
                <w:b/>
                <w:iCs/>
                <w:noProof/>
              </w:rPr>
              <w:t>13</w:t>
            </w:r>
            <w:r w:rsidR="00312B86">
              <w:rPr>
                <w:rFonts w:eastAsiaTheme="minorEastAsia"/>
                <w:noProof/>
                <w:lang w:eastAsia="es-MX"/>
              </w:rPr>
              <w:tab/>
            </w:r>
            <w:r w:rsidR="00312B86" w:rsidRPr="00E97249">
              <w:rPr>
                <w:rStyle w:val="Hipervnculo"/>
                <w:rFonts w:ascii="Montserrat Light" w:hAnsi="Montserrat Light"/>
                <w:b/>
                <w:iCs/>
                <w:noProof/>
              </w:rPr>
              <w:t>Anexo Número 2.</w:t>
            </w:r>
            <w:r w:rsidR="00312B86">
              <w:rPr>
                <w:noProof/>
                <w:webHidden/>
              </w:rPr>
              <w:tab/>
            </w:r>
            <w:r w:rsidR="00312B86">
              <w:rPr>
                <w:noProof/>
                <w:webHidden/>
              </w:rPr>
              <w:fldChar w:fldCharType="begin"/>
            </w:r>
            <w:r w:rsidR="00312B86">
              <w:rPr>
                <w:noProof/>
                <w:webHidden/>
              </w:rPr>
              <w:instrText xml:space="preserve"> PAGEREF _Toc131584563 \h </w:instrText>
            </w:r>
            <w:r w:rsidR="00312B86">
              <w:rPr>
                <w:noProof/>
                <w:webHidden/>
              </w:rPr>
            </w:r>
            <w:r w:rsidR="00312B86">
              <w:rPr>
                <w:noProof/>
                <w:webHidden/>
              </w:rPr>
              <w:fldChar w:fldCharType="separate"/>
            </w:r>
            <w:r w:rsidR="00312B86">
              <w:rPr>
                <w:noProof/>
                <w:webHidden/>
              </w:rPr>
              <w:t>44</w:t>
            </w:r>
            <w:r w:rsidR="00312B86">
              <w:rPr>
                <w:noProof/>
                <w:webHidden/>
              </w:rPr>
              <w:fldChar w:fldCharType="end"/>
            </w:r>
          </w:hyperlink>
        </w:p>
        <w:p w14:paraId="1A3D1B4C" w14:textId="6D6C4326" w:rsidR="00312B86" w:rsidRDefault="00E60B76">
          <w:pPr>
            <w:pStyle w:val="TDC1"/>
            <w:tabs>
              <w:tab w:val="left" w:pos="600"/>
              <w:tab w:val="right" w:leader="dot" w:pos="8828"/>
            </w:tabs>
            <w:rPr>
              <w:rFonts w:eastAsiaTheme="minorEastAsia"/>
              <w:noProof/>
              <w:lang w:eastAsia="es-MX"/>
            </w:rPr>
          </w:pPr>
          <w:hyperlink w:anchor="_Toc131584564" w:history="1">
            <w:r w:rsidR="00312B86" w:rsidRPr="00E97249">
              <w:rPr>
                <w:rStyle w:val="Hipervnculo"/>
                <w:rFonts w:ascii="Montserrat Light" w:hAnsi="Montserrat Light"/>
                <w:b/>
                <w:iCs/>
                <w:noProof/>
              </w:rPr>
              <w:t>14</w:t>
            </w:r>
            <w:r w:rsidR="00312B86">
              <w:rPr>
                <w:rFonts w:eastAsiaTheme="minorEastAsia"/>
                <w:noProof/>
                <w:lang w:eastAsia="es-MX"/>
              </w:rPr>
              <w:tab/>
            </w:r>
            <w:r w:rsidR="00312B86" w:rsidRPr="00E97249">
              <w:rPr>
                <w:rStyle w:val="Hipervnculo"/>
                <w:rFonts w:ascii="Montserrat Light" w:hAnsi="Montserrat Light"/>
                <w:b/>
                <w:iCs/>
                <w:noProof/>
              </w:rPr>
              <w:t>Anexo Número 3.</w:t>
            </w:r>
            <w:r w:rsidR="00312B86">
              <w:rPr>
                <w:noProof/>
                <w:webHidden/>
              </w:rPr>
              <w:tab/>
            </w:r>
            <w:r w:rsidR="00312B86">
              <w:rPr>
                <w:noProof/>
                <w:webHidden/>
              </w:rPr>
              <w:fldChar w:fldCharType="begin"/>
            </w:r>
            <w:r w:rsidR="00312B86">
              <w:rPr>
                <w:noProof/>
                <w:webHidden/>
              </w:rPr>
              <w:instrText xml:space="preserve"> PAGEREF _Toc131584564 \h </w:instrText>
            </w:r>
            <w:r w:rsidR="00312B86">
              <w:rPr>
                <w:noProof/>
                <w:webHidden/>
              </w:rPr>
            </w:r>
            <w:r w:rsidR="00312B86">
              <w:rPr>
                <w:noProof/>
                <w:webHidden/>
              </w:rPr>
              <w:fldChar w:fldCharType="separate"/>
            </w:r>
            <w:r w:rsidR="00312B86">
              <w:rPr>
                <w:noProof/>
                <w:webHidden/>
              </w:rPr>
              <w:t>45</w:t>
            </w:r>
            <w:r w:rsidR="00312B86">
              <w:rPr>
                <w:noProof/>
                <w:webHidden/>
              </w:rPr>
              <w:fldChar w:fldCharType="end"/>
            </w:r>
          </w:hyperlink>
        </w:p>
        <w:p w14:paraId="354CFFC9" w14:textId="2E685090" w:rsidR="00312B86" w:rsidRDefault="00E60B76">
          <w:pPr>
            <w:pStyle w:val="TDC1"/>
            <w:tabs>
              <w:tab w:val="left" w:pos="600"/>
              <w:tab w:val="right" w:leader="dot" w:pos="8828"/>
            </w:tabs>
            <w:rPr>
              <w:rFonts w:eastAsiaTheme="minorEastAsia"/>
              <w:noProof/>
              <w:lang w:eastAsia="es-MX"/>
            </w:rPr>
          </w:pPr>
          <w:hyperlink w:anchor="_Toc131584565" w:history="1">
            <w:r w:rsidR="00312B86" w:rsidRPr="00E97249">
              <w:rPr>
                <w:rStyle w:val="Hipervnculo"/>
                <w:rFonts w:ascii="Montserrat Light" w:hAnsi="Montserrat Light"/>
                <w:b/>
                <w:iCs/>
                <w:noProof/>
              </w:rPr>
              <w:t>15</w:t>
            </w:r>
            <w:r w:rsidR="00312B86">
              <w:rPr>
                <w:rFonts w:eastAsiaTheme="minorEastAsia"/>
                <w:noProof/>
                <w:lang w:eastAsia="es-MX"/>
              </w:rPr>
              <w:tab/>
            </w:r>
            <w:r w:rsidR="00312B86" w:rsidRPr="00E97249">
              <w:rPr>
                <w:rStyle w:val="Hipervnculo"/>
                <w:rFonts w:ascii="Montserrat Light" w:hAnsi="Montserrat Light"/>
                <w:b/>
                <w:iCs/>
                <w:noProof/>
              </w:rPr>
              <w:t>Anexo Número 4.</w:t>
            </w:r>
            <w:r w:rsidR="00312B86">
              <w:rPr>
                <w:noProof/>
                <w:webHidden/>
              </w:rPr>
              <w:tab/>
            </w:r>
            <w:r w:rsidR="00312B86">
              <w:rPr>
                <w:noProof/>
                <w:webHidden/>
              </w:rPr>
              <w:fldChar w:fldCharType="begin"/>
            </w:r>
            <w:r w:rsidR="00312B86">
              <w:rPr>
                <w:noProof/>
                <w:webHidden/>
              </w:rPr>
              <w:instrText xml:space="preserve"> PAGEREF _Toc131584565 \h </w:instrText>
            </w:r>
            <w:r w:rsidR="00312B86">
              <w:rPr>
                <w:noProof/>
                <w:webHidden/>
              </w:rPr>
            </w:r>
            <w:r w:rsidR="00312B86">
              <w:rPr>
                <w:noProof/>
                <w:webHidden/>
              </w:rPr>
              <w:fldChar w:fldCharType="separate"/>
            </w:r>
            <w:r w:rsidR="00312B86">
              <w:rPr>
                <w:noProof/>
                <w:webHidden/>
              </w:rPr>
              <w:t>47</w:t>
            </w:r>
            <w:r w:rsidR="00312B86">
              <w:rPr>
                <w:noProof/>
                <w:webHidden/>
              </w:rPr>
              <w:fldChar w:fldCharType="end"/>
            </w:r>
          </w:hyperlink>
        </w:p>
        <w:p w14:paraId="65FD9F4E" w14:textId="4B1473E4" w:rsidR="00312B86" w:rsidRDefault="00E60B76">
          <w:pPr>
            <w:pStyle w:val="TDC1"/>
            <w:tabs>
              <w:tab w:val="left" w:pos="600"/>
              <w:tab w:val="right" w:leader="dot" w:pos="8828"/>
            </w:tabs>
            <w:rPr>
              <w:rFonts w:eastAsiaTheme="minorEastAsia"/>
              <w:noProof/>
              <w:lang w:eastAsia="es-MX"/>
            </w:rPr>
          </w:pPr>
          <w:hyperlink w:anchor="_Toc131584566" w:history="1">
            <w:r w:rsidR="00312B86" w:rsidRPr="00E97249">
              <w:rPr>
                <w:rStyle w:val="Hipervnculo"/>
                <w:rFonts w:ascii="Montserrat Light" w:hAnsi="Montserrat Light"/>
                <w:b/>
                <w:iCs/>
                <w:noProof/>
              </w:rPr>
              <w:t>16</w:t>
            </w:r>
            <w:r w:rsidR="00312B86">
              <w:rPr>
                <w:rFonts w:eastAsiaTheme="minorEastAsia"/>
                <w:noProof/>
                <w:lang w:eastAsia="es-MX"/>
              </w:rPr>
              <w:tab/>
            </w:r>
            <w:r w:rsidR="00312B86" w:rsidRPr="00E97249">
              <w:rPr>
                <w:rStyle w:val="Hipervnculo"/>
                <w:rFonts w:ascii="Montserrat Light" w:hAnsi="Montserrat Light"/>
                <w:b/>
                <w:iCs/>
                <w:noProof/>
              </w:rPr>
              <w:t>Anexo Número 5</w:t>
            </w:r>
            <w:r w:rsidR="00312B86">
              <w:rPr>
                <w:noProof/>
                <w:webHidden/>
              </w:rPr>
              <w:tab/>
            </w:r>
            <w:r w:rsidR="00312B86">
              <w:rPr>
                <w:noProof/>
                <w:webHidden/>
              </w:rPr>
              <w:fldChar w:fldCharType="begin"/>
            </w:r>
            <w:r w:rsidR="00312B86">
              <w:rPr>
                <w:noProof/>
                <w:webHidden/>
              </w:rPr>
              <w:instrText xml:space="preserve"> PAGEREF _Toc131584566 \h </w:instrText>
            </w:r>
            <w:r w:rsidR="00312B86">
              <w:rPr>
                <w:noProof/>
                <w:webHidden/>
              </w:rPr>
            </w:r>
            <w:r w:rsidR="00312B86">
              <w:rPr>
                <w:noProof/>
                <w:webHidden/>
              </w:rPr>
              <w:fldChar w:fldCharType="separate"/>
            </w:r>
            <w:r w:rsidR="00312B86">
              <w:rPr>
                <w:noProof/>
                <w:webHidden/>
              </w:rPr>
              <w:t>47</w:t>
            </w:r>
            <w:r w:rsidR="00312B86">
              <w:rPr>
                <w:noProof/>
                <w:webHidden/>
              </w:rPr>
              <w:fldChar w:fldCharType="end"/>
            </w:r>
          </w:hyperlink>
        </w:p>
        <w:p w14:paraId="4DD552A5" w14:textId="6948DF71" w:rsidR="00312B86" w:rsidRDefault="00E60B76">
          <w:pPr>
            <w:pStyle w:val="TDC1"/>
            <w:tabs>
              <w:tab w:val="left" w:pos="600"/>
              <w:tab w:val="right" w:leader="dot" w:pos="8828"/>
            </w:tabs>
            <w:rPr>
              <w:rFonts w:eastAsiaTheme="minorEastAsia"/>
              <w:noProof/>
              <w:lang w:eastAsia="es-MX"/>
            </w:rPr>
          </w:pPr>
          <w:hyperlink w:anchor="_Toc131584567" w:history="1">
            <w:r w:rsidR="00312B86" w:rsidRPr="00E97249">
              <w:rPr>
                <w:rStyle w:val="Hipervnculo"/>
                <w:rFonts w:ascii="Montserrat Light" w:hAnsi="Montserrat Light"/>
                <w:b/>
                <w:iCs/>
                <w:noProof/>
              </w:rPr>
              <w:t>17</w:t>
            </w:r>
            <w:r w:rsidR="00312B86">
              <w:rPr>
                <w:rFonts w:eastAsiaTheme="minorEastAsia"/>
                <w:noProof/>
                <w:lang w:eastAsia="es-MX"/>
              </w:rPr>
              <w:tab/>
            </w:r>
            <w:r w:rsidR="00312B86" w:rsidRPr="00E97249">
              <w:rPr>
                <w:rStyle w:val="Hipervnculo"/>
                <w:rFonts w:ascii="Montserrat Light" w:hAnsi="Montserrat Light"/>
                <w:b/>
                <w:iCs/>
                <w:noProof/>
              </w:rPr>
              <w:t>Anexo Número 6</w:t>
            </w:r>
            <w:r w:rsidR="00312B86">
              <w:rPr>
                <w:noProof/>
                <w:webHidden/>
              </w:rPr>
              <w:tab/>
            </w:r>
            <w:r w:rsidR="00312B86">
              <w:rPr>
                <w:noProof/>
                <w:webHidden/>
              </w:rPr>
              <w:fldChar w:fldCharType="begin"/>
            </w:r>
            <w:r w:rsidR="00312B86">
              <w:rPr>
                <w:noProof/>
                <w:webHidden/>
              </w:rPr>
              <w:instrText xml:space="preserve"> PAGEREF _Toc131584567 \h </w:instrText>
            </w:r>
            <w:r w:rsidR="00312B86">
              <w:rPr>
                <w:noProof/>
                <w:webHidden/>
              </w:rPr>
            </w:r>
            <w:r w:rsidR="00312B86">
              <w:rPr>
                <w:noProof/>
                <w:webHidden/>
              </w:rPr>
              <w:fldChar w:fldCharType="separate"/>
            </w:r>
            <w:r w:rsidR="00312B86">
              <w:rPr>
                <w:noProof/>
                <w:webHidden/>
              </w:rPr>
              <w:t>50</w:t>
            </w:r>
            <w:r w:rsidR="00312B86">
              <w:rPr>
                <w:noProof/>
                <w:webHidden/>
              </w:rPr>
              <w:fldChar w:fldCharType="end"/>
            </w:r>
          </w:hyperlink>
        </w:p>
        <w:p w14:paraId="0BD05F95" w14:textId="13D4C6DD" w:rsidR="00312B86" w:rsidRDefault="00E60B76">
          <w:pPr>
            <w:pStyle w:val="TDC1"/>
            <w:tabs>
              <w:tab w:val="right" w:leader="dot" w:pos="8828"/>
            </w:tabs>
            <w:rPr>
              <w:rFonts w:eastAsiaTheme="minorEastAsia"/>
              <w:noProof/>
              <w:lang w:eastAsia="es-MX"/>
            </w:rPr>
          </w:pPr>
          <w:hyperlink w:anchor="_Toc131584568" w:history="1">
            <w:r w:rsidR="00312B86" w:rsidRPr="00E97249">
              <w:rPr>
                <w:rStyle w:val="Hipervnculo"/>
                <w:rFonts w:ascii="Montserrat Light" w:hAnsi="Montserrat Light" w:cs="Montserrat"/>
                <w:b/>
                <w:bCs/>
                <w:noProof/>
                <w:lang w:eastAsia="es-MX"/>
              </w:rPr>
              <w:t>Descripción del Servicio Integral de Administración de Óxido Nítrico del Instituto</w:t>
            </w:r>
            <w:r w:rsidR="00312B86">
              <w:rPr>
                <w:noProof/>
                <w:webHidden/>
              </w:rPr>
              <w:tab/>
            </w:r>
            <w:r w:rsidR="00312B86">
              <w:rPr>
                <w:noProof/>
                <w:webHidden/>
              </w:rPr>
              <w:fldChar w:fldCharType="begin"/>
            </w:r>
            <w:r w:rsidR="00312B86">
              <w:rPr>
                <w:noProof/>
                <w:webHidden/>
              </w:rPr>
              <w:instrText xml:space="preserve"> PAGEREF _Toc131584568 \h </w:instrText>
            </w:r>
            <w:r w:rsidR="00312B86">
              <w:rPr>
                <w:noProof/>
                <w:webHidden/>
              </w:rPr>
            </w:r>
            <w:r w:rsidR="00312B86">
              <w:rPr>
                <w:noProof/>
                <w:webHidden/>
              </w:rPr>
              <w:fldChar w:fldCharType="separate"/>
            </w:r>
            <w:r w:rsidR="00312B86">
              <w:rPr>
                <w:noProof/>
                <w:webHidden/>
              </w:rPr>
              <w:t>50</w:t>
            </w:r>
            <w:r w:rsidR="00312B86">
              <w:rPr>
                <w:noProof/>
                <w:webHidden/>
              </w:rPr>
              <w:fldChar w:fldCharType="end"/>
            </w:r>
          </w:hyperlink>
        </w:p>
        <w:p w14:paraId="53EF9039" w14:textId="6ECA462D" w:rsidR="00312B86" w:rsidRDefault="00E60B76">
          <w:pPr>
            <w:pStyle w:val="TDC1"/>
            <w:tabs>
              <w:tab w:val="left" w:pos="600"/>
              <w:tab w:val="right" w:leader="dot" w:pos="8828"/>
            </w:tabs>
            <w:rPr>
              <w:rFonts w:eastAsiaTheme="minorEastAsia"/>
              <w:noProof/>
              <w:lang w:eastAsia="es-MX"/>
            </w:rPr>
          </w:pPr>
          <w:hyperlink w:anchor="_Toc131584569" w:history="1">
            <w:r w:rsidR="00312B86" w:rsidRPr="00E97249">
              <w:rPr>
                <w:rStyle w:val="Hipervnculo"/>
                <w:rFonts w:ascii="Montserrat Light" w:hAnsi="Montserrat Light"/>
                <w:b/>
                <w:bCs/>
                <w:noProof/>
                <w:lang w:eastAsia="es-MX"/>
              </w:rPr>
              <w:t>18</w:t>
            </w:r>
            <w:r w:rsidR="00312B86">
              <w:rPr>
                <w:rFonts w:eastAsiaTheme="minorEastAsia"/>
                <w:noProof/>
                <w:lang w:eastAsia="es-MX"/>
              </w:rPr>
              <w:tab/>
            </w:r>
            <w:r w:rsidR="00312B86" w:rsidRPr="00E97249">
              <w:rPr>
                <w:rStyle w:val="Hipervnculo"/>
                <w:rFonts w:ascii="Montserrat Light" w:hAnsi="Montserrat Light"/>
                <w:b/>
                <w:bCs/>
                <w:noProof/>
                <w:lang w:eastAsia="es-MX"/>
              </w:rPr>
              <w:t>Anexo número 7</w:t>
            </w:r>
            <w:r w:rsidR="00312B86">
              <w:rPr>
                <w:noProof/>
                <w:webHidden/>
              </w:rPr>
              <w:tab/>
            </w:r>
            <w:r w:rsidR="00312B86">
              <w:rPr>
                <w:noProof/>
                <w:webHidden/>
              </w:rPr>
              <w:fldChar w:fldCharType="begin"/>
            </w:r>
            <w:r w:rsidR="00312B86">
              <w:rPr>
                <w:noProof/>
                <w:webHidden/>
              </w:rPr>
              <w:instrText xml:space="preserve"> PAGEREF _Toc131584569 \h </w:instrText>
            </w:r>
            <w:r w:rsidR="00312B86">
              <w:rPr>
                <w:noProof/>
                <w:webHidden/>
              </w:rPr>
            </w:r>
            <w:r w:rsidR="00312B86">
              <w:rPr>
                <w:noProof/>
                <w:webHidden/>
              </w:rPr>
              <w:fldChar w:fldCharType="separate"/>
            </w:r>
            <w:r w:rsidR="00312B86">
              <w:rPr>
                <w:noProof/>
                <w:webHidden/>
              </w:rPr>
              <w:t>61</w:t>
            </w:r>
            <w:r w:rsidR="00312B86">
              <w:rPr>
                <w:noProof/>
                <w:webHidden/>
              </w:rPr>
              <w:fldChar w:fldCharType="end"/>
            </w:r>
          </w:hyperlink>
        </w:p>
        <w:p w14:paraId="287CC448" w14:textId="68823858" w:rsidR="00312B86" w:rsidRDefault="00E60B76">
          <w:pPr>
            <w:pStyle w:val="TDC1"/>
            <w:tabs>
              <w:tab w:val="left" w:pos="600"/>
              <w:tab w:val="right" w:leader="dot" w:pos="8828"/>
            </w:tabs>
            <w:rPr>
              <w:rFonts w:eastAsiaTheme="minorEastAsia"/>
              <w:noProof/>
              <w:lang w:eastAsia="es-MX"/>
            </w:rPr>
          </w:pPr>
          <w:hyperlink w:anchor="_Toc131584570" w:history="1">
            <w:r w:rsidR="00312B86" w:rsidRPr="00E97249">
              <w:rPr>
                <w:rStyle w:val="Hipervnculo"/>
                <w:rFonts w:ascii="Montserrat Light" w:hAnsi="Montserrat Light"/>
                <w:b/>
                <w:bCs/>
                <w:noProof/>
                <w:lang w:eastAsia="ar-SA"/>
              </w:rPr>
              <w:t>19</w:t>
            </w:r>
            <w:r w:rsidR="00312B86">
              <w:rPr>
                <w:rFonts w:eastAsiaTheme="minorEastAsia"/>
                <w:noProof/>
                <w:lang w:eastAsia="es-MX"/>
              </w:rPr>
              <w:tab/>
            </w:r>
            <w:r w:rsidR="00312B86" w:rsidRPr="00E97249">
              <w:rPr>
                <w:rStyle w:val="Hipervnculo"/>
                <w:rFonts w:ascii="Montserrat Light" w:hAnsi="Montserrat Light"/>
                <w:b/>
                <w:bCs/>
                <w:noProof/>
                <w:lang w:eastAsia="ar-SA"/>
              </w:rPr>
              <w:t>Anexo número 8</w:t>
            </w:r>
            <w:r w:rsidR="00312B86">
              <w:rPr>
                <w:noProof/>
                <w:webHidden/>
              </w:rPr>
              <w:tab/>
            </w:r>
            <w:r w:rsidR="00312B86">
              <w:rPr>
                <w:noProof/>
                <w:webHidden/>
              </w:rPr>
              <w:fldChar w:fldCharType="begin"/>
            </w:r>
            <w:r w:rsidR="00312B86">
              <w:rPr>
                <w:noProof/>
                <w:webHidden/>
              </w:rPr>
              <w:instrText xml:space="preserve"> PAGEREF _Toc131584570 \h </w:instrText>
            </w:r>
            <w:r w:rsidR="00312B86">
              <w:rPr>
                <w:noProof/>
                <w:webHidden/>
              </w:rPr>
            </w:r>
            <w:r w:rsidR="00312B86">
              <w:rPr>
                <w:noProof/>
                <w:webHidden/>
              </w:rPr>
              <w:fldChar w:fldCharType="separate"/>
            </w:r>
            <w:r w:rsidR="00312B86">
              <w:rPr>
                <w:noProof/>
                <w:webHidden/>
              </w:rPr>
              <w:t>62</w:t>
            </w:r>
            <w:r w:rsidR="00312B86">
              <w:rPr>
                <w:noProof/>
                <w:webHidden/>
              </w:rPr>
              <w:fldChar w:fldCharType="end"/>
            </w:r>
          </w:hyperlink>
        </w:p>
        <w:p w14:paraId="5582D55F" w14:textId="67CF86DF" w:rsidR="00312B86" w:rsidRDefault="00E60B76">
          <w:pPr>
            <w:pStyle w:val="TDC1"/>
            <w:tabs>
              <w:tab w:val="left" w:pos="600"/>
              <w:tab w:val="right" w:leader="dot" w:pos="8828"/>
            </w:tabs>
            <w:rPr>
              <w:rFonts w:eastAsiaTheme="minorEastAsia"/>
              <w:noProof/>
              <w:lang w:eastAsia="es-MX"/>
            </w:rPr>
          </w:pPr>
          <w:hyperlink w:anchor="_Toc131584571" w:history="1">
            <w:r w:rsidR="00312B86" w:rsidRPr="00E97249">
              <w:rPr>
                <w:rStyle w:val="Hipervnculo"/>
                <w:rFonts w:ascii="Montserrat Light" w:hAnsi="Montserrat Light"/>
                <w:b/>
                <w:iCs/>
                <w:noProof/>
              </w:rPr>
              <w:t>20</w:t>
            </w:r>
            <w:r w:rsidR="00312B86">
              <w:rPr>
                <w:rFonts w:eastAsiaTheme="minorEastAsia"/>
                <w:noProof/>
                <w:lang w:eastAsia="es-MX"/>
              </w:rPr>
              <w:tab/>
            </w:r>
            <w:r w:rsidR="00312B86" w:rsidRPr="00E97249">
              <w:rPr>
                <w:rStyle w:val="Hipervnculo"/>
                <w:rFonts w:ascii="Montserrat Light" w:hAnsi="Montserrat Light"/>
                <w:b/>
                <w:iCs/>
                <w:noProof/>
              </w:rPr>
              <w:t>Anexo número 9</w:t>
            </w:r>
            <w:r w:rsidR="00312B86">
              <w:rPr>
                <w:noProof/>
                <w:webHidden/>
              </w:rPr>
              <w:tab/>
            </w:r>
            <w:r w:rsidR="00312B86">
              <w:rPr>
                <w:noProof/>
                <w:webHidden/>
              </w:rPr>
              <w:fldChar w:fldCharType="begin"/>
            </w:r>
            <w:r w:rsidR="00312B86">
              <w:rPr>
                <w:noProof/>
                <w:webHidden/>
              </w:rPr>
              <w:instrText xml:space="preserve"> PAGEREF _Toc131584571 \h </w:instrText>
            </w:r>
            <w:r w:rsidR="00312B86">
              <w:rPr>
                <w:noProof/>
                <w:webHidden/>
              </w:rPr>
            </w:r>
            <w:r w:rsidR="00312B86">
              <w:rPr>
                <w:noProof/>
                <w:webHidden/>
              </w:rPr>
              <w:fldChar w:fldCharType="separate"/>
            </w:r>
            <w:r w:rsidR="00312B86">
              <w:rPr>
                <w:noProof/>
                <w:webHidden/>
              </w:rPr>
              <w:t>63</w:t>
            </w:r>
            <w:r w:rsidR="00312B86">
              <w:rPr>
                <w:noProof/>
                <w:webHidden/>
              </w:rPr>
              <w:fldChar w:fldCharType="end"/>
            </w:r>
          </w:hyperlink>
        </w:p>
        <w:p w14:paraId="174087D6" w14:textId="4741B757" w:rsidR="00312B86" w:rsidRDefault="00E60B76">
          <w:pPr>
            <w:pStyle w:val="TDC1"/>
            <w:tabs>
              <w:tab w:val="left" w:pos="600"/>
              <w:tab w:val="right" w:leader="dot" w:pos="8828"/>
            </w:tabs>
            <w:rPr>
              <w:rFonts w:eastAsiaTheme="minorEastAsia"/>
              <w:noProof/>
              <w:lang w:eastAsia="es-MX"/>
            </w:rPr>
          </w:pPr>
          <w:hyperlink w:anchor="_Toc131584572" w:history="1">
            <w:r w:rsidR="00312B86" w:rsidRPr="00E97249">
              <w:rPr>
                <w:rStyle w:val="Hipervnculo"/>
                <w:rFonts w:ascii="Montserrat Light" w:hAnsi="Montserrat Light"/>
                <w:b/>
                <w:iCs/>
                <w:noProof/>
              </w:rPr>
              <w:t>20.</w:t>
            </w:r>
            <w:r w:rsidR="00312B86">
              <w:rPr>
                <w:rFonts w:eastAsiaTheme="minorEastAsia"/>
                <w:noProof/>
                <w:lang w:eastAsia="es-MX"/>
              </w:rPr>
              <w:tab/>
            </w:r>
            <w:r w:rsidR="00312B86" w:rsidRPr="00E97249">
              <w:rPr>
                <w:rStyle w:val="Hipervnculo"/>
                <w:rFonts w:ascii="Montserrat Light" w:hAnsi="Montserrat Light"/>
                <w:b/>
                <w:iCs/>
                <w:noProof/>
              </w:rPr>
              <w:t>Anexo Número 10</w:t>
            </w:r>
            <w:r w:rsidR="00312B86">
              <w:rPr>
                <w:noProof/>
                <w:webHidden/>
              </w:rPr>
              <w:tab/>
            </w:r>
            <w:r w:rsidR="00312B86">
              <w:rPr>
                <w:noProof/>
                <w:webHidden/>
              </w:rPr>
              <w:fldChar w:fldCharType="begin"/>
            </w:r>
            <w:r w:rsidR="00312B86">
              <w:rPr>
                <w:noProof/>
                <w:webHidden/>
              </w:rPr>
              <w:instrText xml:space="preserve"> PAGEREF _Toc131584572 \h </w:instrText>
            </w:r>
            <w:r w:rsidR="00312B86">
              <w:rPr>
                <w:noProof/>
                <w:webHidden/>
              </w:rPr>
            </w:r>
            <w:r w:rsidR="00312B86">
              <w:rPr>
                <w:noProof/>
                <w:webHidden/>
              </w:rPr>
              <w:fldChar w:fldCharType="separate"/>
            </w:r>
            <w:r w:rsidR="00312B86">
              <w:rPr>
                <w:noProof/>
                <w:webHidden/>
              </w:rPr>
              <w:t>63</w:t>
            </w:r>
            <w:r w:rsidR="00312B86">
              <w:rPr>
                <w:noProof/>
                <w:webHidden/>
              </w:rPr>
              <w:fldChar w:fldCharType="end"/>
            </w:r>
          </w:hyperlink>
        </w:p>
        <w:p w14:paraId="21A7ECEB" w14:textId="396870CC" w:rsidR="00312B86" w:rsidRDefault="00E60B76">
          <w:pPr>
            <w:pStyle w:val="TDC1"/>
            <w:tabs>
              <w:tab w:val="left" w:pos="600"/>
              <w:tab w:val="right" w:leader="dot" w:pos="8828"/>
            </w:tabs>
            <w:rPr>
              <w:rFonts w:eastAsiaTheme="minorEastAsia"/>
              <w:noProof/>
              <w:lang w:eastAsia="es-MX"/>
            </w:rPr>
          </w:pPr>
          <w:hyperlink w:anchor="_Toc131584573" w:history="1">
            <w:r w:rsidR="00312B86" w:rsidRPr="00E97249">
              <w:rPr>
                <w:rStyle w:val="Hipervnculo"/>
                <w:rFonts w:ascii="Montserrat Light" w:hAnsi="Montserrat Light"/>
                <w:b/>
                <w:bCs/>
                <w:noProof/>
              </w:rPr>
              <w:t>21</w:t>
            </w:r>
            <w:r w:rsidR="00312B86">
              <w:rPr>
                <w:rFonts w:eastAsiaTheme="minorEastAsia"/>
                <w:noProof/>
                <w:lang w:eastAsia="es-MX"/>
              </w:rPr>
              <w:tab/>
            </w:r>
            <w:r w:rsidR="00312B86" w:rsidRPr="00E97249">
              <w:rPr>
                <w:rStyle w:val="Hipervnculo"/>
                <w:rFonts w:ascii="Montserrat Light" w:hAnsi="Montserrat Light"/>
                <w:b/>
                <w:bCs/>
                <w:noProof/>
              </w:rPr>
              <w:t>Anexo Número 11.</w:t>
            </w:r>
            <w:r w:rsidR="00312B86">
              <w:rPr>
                <w:noProof/>
                <w:webHidden/>
              </w:rPr>
              <w:tab/>
            </w:r>
            <w:r w:rsidR="00312B86">
              <w:rPr>
                <w:noProof/>
                <w:webHidden/>
              </w:rPr>
              <w:fldChar w:fldCharType="begin"/>
            </w:r>
            <w:r w:rsidR="00312B86">
              <w:rPr>
                <w:noProof/>
                <w:webHidden/>
              </w:rPr>
              <w:instrText xml:space="preserve"> PAGEREF _Toc131584573 \h </w:instrText>
            </w:r>
            <w:r w:rsidR="00312B86">
              <w:rPr>
                <w:noProof/>
                <w:webHidden/>
              </w:rPr>
            </w:r>
            <w:r w:rsidR="00312B86">
              <w:rPr>
                <w:noProof/>
                <w:webHidden/>
              </w:rPr>
              <w:fldChar w:fldCharType="separate"/>
            </w:r>
            <w:r w:rsidR="00312B86">
              <w:rPr>
                <w:noProof/>
                <w:webHidden/>
              </w:rPr>
              <w:t>78</w:t>
            </w:r>
            <w:r w:rsidR="00312B86">
              <w:rPr>
                <w:noProof/>
                <w:webHidden/>
              </w:rPr>
              <w:fldChar w:fldCharType="end"/>
            </w:r>
          </w:hyperlink>
        </w:p>
        <w:p w14:paraId="4238B47C" w14:textId="0716D82C" w:rsidR="00312B86" w:rsidRDefault="00E60B76">
          <w:pPr>
            <w:pStyle w:val="TDC1"/>
            <w:tabs>
              <w:tab w:val="left" w:pos="600"/>
              <w:tab w:val="right" w:leader="dot" w:pos="8828"/>
            </w:tabs>
            <w:rPr>
              <w:rFonts w:eastAsiaTheme="minorEastAsia"/>
              <w:noProof/>
              <w:lang w:eastAsia="es-MX"/>
            </w:rPr>
          </w:pPr>
          <w:hyperlink w:anchor="_Toc131584574" w:history="1"/>
        </w:p>
        <w:p w14:paraId="4DA81015" w14:textId="291D5942" w:rsidR="002F17B7" w:rsidRPr="00224599" w:rsidRDefault="002F17B7">
          <w:pPr>
            <w:rPr>
              <w:rFonts w:ascii="Montserrat Light" w:hAnsi="Montserrat Light"/>
              <w:sz w:val="14"/>
              <w:szCs w:val="16"/>
            </w:rPr>
          </w:pPr>
          <w:r w:rsidRPr="00224599">
            <w:rPr>
              <w:rFonts w:ascii="Montserrat Light" w:hAnsi="Montserrat Light"/>
              <w:b/>
              <w:bCs/>
              <w:sz w:val="6"/>
              <w:szCs w:val="16"/>
              <w:lang w:val="es-ES"/>
            </w:rPr>
            <w:fldChar w:fldCharType="end"/>
          </w:r>
        </w:p>
      </w:sdtContent>
    </w:sdt>
    <w:p w14:paraId="437DD876" w14:textId="77777777" w:rsidR="002F17B7" w:rsidRPr="00224599" w:rsidRDefault="002F17B7" w:rsidP="002F17B7">
      <w:pPr>
        <w:pStyle w:val="Ttulo1"/>
        <w:tabs>
          <w:tab w:val="left" w:pos="3860"/>
        </w:tabs>
        <w:jc w:val="left"/>
        <w:rPr>
          <w:rStyle w:val="Ttulodellibro"/>
          <w:rFonts w:ascii="Montserrat Light" w:hAnsi="Montserrat Light"/>
          <w:i w:val="0"/>
          <w:sz w:val="22"/>
        </w:rPr>
      </w:pPr>
      <w:r w:rsidRPr="00224599">
        <w:rPr>
          <w:rStyle w:val="Ttulodellibro"/>
          <w:rFonts w:ascii="Montserrat Light" w:hAnsi="Montserrat Light"/>
          <w:i w:val="0"/>
          <w:sz w:val="22"/>
        </w:rPr>
        <w:tab/>
      </w:r>
      <w:r w:rsidRPr="00224599">
        <w:rPr>
          <w:rStyle w:val="Ttulodellibro"/>
          <w:rFonts w:ascii="Montserrat Light" w:hAnsi="Montserrat Light"/>
          <w:i w:val="0"/>
          <w:sz w:val="22"/>
        </w:rPr>
        <w:tab/>
      </w:r>
    </w:p>
    <w:p w14:paraId="5EE8EBF2" w14:textId="67A47003" w:rsidR="008730B6" w:rsidRPr="00FA18AA" w:rsidRDefault="00AA0073" w:rsidP="00FA18AA">
      <w:pPr>
        <w:rPr>
          <w:rStyle w:val="Ttulodellibro"/>
          <w:rFonts w:ascii="Montserrat Light" w:hAnsi="Montserrat Light"/>
          <w:bCs w:val="0"/>
          <w:i w:val="0"/>
          <w:iCs w:val="0"/>
          <w:spacing w:val="0"/>
          <w:szCs w:val="28"/>
        </w:rPr>
      </w:pPr>
      <w:r w:rsidRPr="00224599">
        <w:rPr>
          <w:rStyle w:val="Ttulodellibro"/>
          <w:rFonts w:ascii="Montserrat Light" w:hAnsi="Montserrat Light"/>
          <w:bCs w:val="0"/>
          <w:i w:val="0"/>
          <w:iCs w:val="0"/>
          <w:spacing w:val="0"/>
        </w:rPr>
        <w:br w:type="page"/>
      </w:r>
    </w:p>
    <w:p w14:paraId="28B083DF" w14:textId="77777777" w:rsidR="008730B6" w:rsidRPr="00224599" w:rsidRDefault="008730B6" w:rsidP="007E3B20">
      <w:pPr>
        <w:pStyle w:val="Ttulo1"/>
        <w:rPr>
          <w:rStyle w:val="Ttulodellibro"/>
          <w:rFonts w:ascii="Montserrat Light" w:hAnsi="Montserrat Light"/>
          <w:bCs w:val="0"/>
          <w:i w:val="0"/>
          <w:iCs w:val="0"/>
          <w:spacing w:val="0"/>
          <w:sz w:val="22"/>
        </w:rPr>
      </w:pPr>
    </w:p>
    <w:p w14:paraId="16BFDD81" w14:textId="5A88CC05" w:rsidR="002F17B7" w:rsidRPr="00224599" w:rsidRDefault="00A21BA4" w:rsidP="007E3B20">
      <w:pPr>
        <w:pStyle w:val="Ttulo1"/>
        <w:rPr>
          <w:rStyle w:val="Ttulodellibro"/>
          <w:rFonts w:ascii="Montserrat Light" w:hAnsi="Montserrat Light"/>
          <w:bCs w:val="0"/>
          <w:i w:val="0"/>
          <w:iCs w:val="0"/>
          <w:spacing w:val="0"/>
          <w:sz w:val="22"/>
        </w:rPr>
      </w:pPr>
      <w:bookmarkStart w:id="4" w:name="_Toc131584506"/>
      <w:r w:rsidRPr="00224599">
        <w:rPr>
          <w:rStyle w:val="Ttulodellibro"/>
          <w:rFonts w:ascii="Montserrat Light" w:hAnsi="Montserrat Light"/>
          <w:bCs w:val="0"/>
          <w:i w:val="0"/>
          <w:iCs w:val="0"/>
          <w:spacing w:val="0"/>
          <w:sz w:val="22"/>
        </w:rPr>
        <w:t>PRESENTACIÓN</w:t>
      </w:r>
      <w:bookmarkEnd w:id="4"/>
    </w:p>
    <w:p w14:paraId="6FFBCF59" w14:textId="3F66A4A4" w:rsidR="0027029D" w:rsidRPr="00224599" w:rsidRDefault="0027029D" w:rsidP="0027029D">
      <w:pPr>
        <w:jc w:val="both"/>
        <w:rPr>
          <w:rFonts w:ascii="Montserrat Light" w:hAnsi="Montserrat Light"/>
          <w:b/>
          <w:bCs/>
          <w:iCs/>
          <w:sz w:val="20"/>
          <w:szCs w:val="20"/>
        </w:rPr>
      </w:pPr>
      <w:r w:rsidRPr="00224599">
        <w:rPr>
          <w:rFonts w:ascii="Montserrat Light" w:hAnsi="Montserrat Light"/>
          <w:iCs/>
          <w:sz w:val="18"/>
          <w:szCs w:val="20"/>
        </w:rPr>
        <w:t xml:space="preserve">El Instituto Nacional de </w:t>
      </w:r>
      <w:r w:rsidRPr="00977DD1">
        <w:rPr>
          <w:rFonts w:ascii="Montserrat Light" w:hAnsi="Montserrat Light"/>
          <w:iCs/>
          <w:sz w:val="18"/>
          <w:szCs w:val="20"/>
        </w:rPr>
        <w:t>Pediatría,</w:t>
      </w:r>
      <w:r w:rsidRPr="00224599">
        <w:rPr>
          <w:rFonts w:ascii="Montserrat Light" w:hAnsi="Montserrat Light"/>
          <w:iCs/>
          <w:sz w:val="18"/>
          <w:szCs w:val="20"/>
        </w:rPr>
        <w:t xml:space="preserve"> con domicilio oficial en la Avenida Insurgentes Sur No. 3700-C Colonia Insurgentes Cuicuilco, Demarcación Territorial Coyoacán, C. P. 04530, Ciudad de México, en cumplimiento a lo establecido en el Artículo 134 de la Constitución Política de los Estados Unidos Mexicanos, </w:t>
      </w:r>
      <w:bookmarkStart w:id="5" w:name="_Hlk93414814"/>
      <w:r w:rsidRPr="00224599">
        <w:rPr>
          <w:rFonts w:ascii="Montserrat Light" w:hAnsi="Montserrat Light"/>
          <w:iCs/>
          <w:sz w:val="18"/>
          <w:szCs w:val="20"/>
        </w:rPr>
        <w:t xml:space="preserve">Artículo 3 Fracción </w:t>
      </w:r>
      <w:r w:rsidR="003D0E2C" w:rsidRPr="00224599">
        <w:rPr>
          <w:rFonts w:ascii="Montserrat Light" w:hAnsi="Montserrat Light"/>
          <w:iCs/>
          <w:sz w:val="18"/>
          <w:szCs w:val="20"/>
        </w:rPr>
        <w:t>IX</w:t>
      </w:r>
      <w:r w:rsidRPr="00224599">
        <w:rPr>
          <w:rFonts w:ascii="Montserrat Light" w:hAnsi="Montserrat Light"/>
          <w:iCs/>
          <w:sz w:val="18"/>
          <w:szCs w:val="20"/>
        </w:rPr>
        <w:t>, 20, 24, 25, 26 Fracción I, 26 Bis fracción II, 27, 28 Fracción</w:t>
      </w:r>
      <w:r w:rsidR="003D0E2C" w:rsidRPr="00224599">
        <w:rPr>
          <w:rFonts w:ascii="Montserrat Light" w:hAnsi="Montserrat Light"/>
          <w:iCs/>
          <w:sz w:val="18"/>
          <w:szCs w:val="20"/>
        </w:rPr>
        <w:t xml:space="preserve"> I</w:t>
      </w:r>
      <w:r w:rsidRPr="00224599">
        <w:rPr>
          <w:rFonts w:ascii="Montserrat Light" w:hAnsi="Montserrat Light"/>
          <w:iCs/>
          <w:sz w:val="18"/>
          <w:szCs w:val="20"/>
        </w:rPr>
        <w:t>, 29, 30, 33, 33 BIS, 34, 35, 36, 36 BIS 37 y 37 bis, 38, 46, 47  y 57 de la Ley de Adquisiciones, Arrendamientos y Servicios del Sector Público; 31, 35, 39, 40, 44, 45, 46, 48, 49, 50, 52, 54, 55, 58, y 107 de su Reglamento</w:t>
      </w:r>
      <w:bookmarkEnd w:id="5"/>
      <w:r w:rsidRPr="00224599">
        <w:rPr>
          <w:rFonts w:ascii="Montserrat Light" w:hAnsi="Montserrat Light"/>
          <w:iCs/>
          <w:sz w:val="18"/>
          <w:szCs w:val="20"/>
        </w:rPr>
        <w:t xml:space="preserve">, las Políticas, Bases y Lineamientos en Materia de Adquisiciones, Arrendamientos y Servicios del Instituto Nacional de Pediatría y las demás disposiciones aplicables emite la siguiente Convocatoria de la Licitación Pública Nacional Electrónica </w:t>
      </w:r>
      <w:r w:rsidR="00241BC1">
        <w:rPr>
          <w:rFonts w:ascii="Montserrat Light" w:hAnsi="Montserrat Light"/>
          <w:iCs/>
          <w:sz w:val="18"/>
          <w:szCs w:val="20"/>
        </w:rPr>
        <w:t xml:space="preserve">No. </w:t>
      </w:r>
      <w:r w:rsidR="00737619" w:rsidRPr="00737619">
        <w:rPr>
          <w:rFonts w:ascii="Montserrat Light" w:hAnsi="Montserrat Light"/>
          <w:b/>
          <w:color w:val="000000" w:themeColor="text1"/>
          <w:szCs w:val="26"/>
        </w:rPr>
        <w:t>LA-12-NCZ-012NCZ002-N-</w:t>
      </w:r>
      <w:r w:rsidR="0026016F" w:rsidRPr="0026016F">
        <w:rPr>
          <w:rFonts w:ascii="Montserrat Light" w:hAnsi="Montserrat Light"/>
          <w:b/>
          <w:color w:val="000000" w:themeColor="text1"/>
          <w:szCs w:val="26"/>
        </w:rPr>
        <w:t>38</w:t>
      </w:r>
      <w:r w:rsidR="00737619" w:rsidRPr="00737619">
        <w:rPr>
          <w:rFonts w:ascii="Montserrat Light" w:hAnsi="Montserrat Light"/>
          <w:b/>
          <w:color w:val="000000" w:themeColor="text1"/>
          <w:szCs w:val="26"/>
        </w:rPr>
        <w:t>-2023</w:t>
      </w:r>
      <w:r w:rsidRPr="00224599">
        <w:rPr>
          <w:rFonts w:ascii="Montserrat Light" w:hAnsi="Montserrat Light"/>
          <w:iCs/>
          <w:sz w:val="18"/>
          <w:szCs w:val="20"/>
        </w:rPr>
        <w:t xml:space="preserve">, relativa al “Servicio Integral </w:t>
      </w:r>
      <w:r w:rsidR="00160371">
        <w:rPr>
          <w:rFonts w:ascii="Montserrat Light" w:hAnsi="Montserrat Light"/>
          <w:iCs/>
          <w:sz w:val="18"/>
          <w:szCs w:val="20"/>
        </w:rPr>
        <w:t>de Administración de Óxido Nítrico</w:t>
      </w:r>
      <w:r w:rsidR="0026016F">
        <w:rPr>
          <w:rFonts w:ascii="Montserrat Light" w:hAnsi="Montserrat Light"/>
          <w:iCs/>
          <w:sz w:val="18"/>
          <w:szCs w:val="20"/>
        </w:rPr>
        <w:t>”</w:t>
      </w:r>
      <w:r w:rsidR="00160371">
        <w:rPr>
          <w:rFonts w:ascii="Montserrat Light" w:hAnsi="Montserrat Light"/>
          <w:iCs/>
          <w:sz w:val="18"/>
          <w:szCs w:val="20"/>
        </w:rPr>
        <w:t xml:space="preserve"> del Instituto Nacional de Pediatría</w:t>
      </w:r>
      <w:r w:rsidRPr="00224599">
        <w:rPr>
          <w:rFonts w:ascii="Montserrat Light" w:hAnsi="Montserrat Light"/>
          <w:iCs/>
          <w:sz w:val="18"/>
          <w:szCs w:val="20"/>
        </w:rPr>
        <w:t>.</w:t>
      </w:r>
      <w:r w:rsidRPr="00224599">
        <w:rPr>
          <w:rFonts w:ascii="Montserrat Light" w:hAnsi="Montserrat Light"/>
          <w:b/>
          <w:bCs/>
          <w:iCs/>
          <w:sz w:val="20"/>
          <w:szCs w:val="20"/>
        </w:rPr>
        <w:t xml:space="preserve"> </w:t>
      </w:r>
    </w:p>
    <w:p w14:paraId="59A14905" w14:textId="77777777" w:rsidR="00B70736" w:rsidRPr="00224599" w:rsidRDefault="00B70736" w:rsidP="002F17B7">
      <w:pPr>
        <w:pStyle w:val="Textoindependiente"/>
        <w:rPr>
          <w:rStyle w:val="nfasis"/>
          <w:rFonts w:ascii="Montserrat Light" w:hAnsi="Montserrat Light"/>
          <w:i w:val="0"/>
          <w:sz w:val="16"/>
        </w:rPr>
      </w:pPr>
    </w:p>
    <w:p w14:paraId="60EBBB51" w14:textId="77777777" w:rsidR="00B70736" w:rsidRPr="00224599" w:rsidRDefault="00B70736" w:rsidP="002F17B7">
      <w:pPr>
        <w:pStyle w:val="Ttulo1"/>
        <w:rPr>
          <w:rStyle w:val="Ttulodellibro"/>
          <w:rFonts w:ascii="Montserrat Light" w:hAnsi="Montserrat Light"/>
          <w:i w:val="0"/>
          <w:sz w:val="22"/>
        </w:rPr>
      </w:pPr>
    </w:p>
    <w:p w14:paraId="4E7E03CB" w14:textId="77777777" w:rsidR="00B70736" w:rsidRPr="00224599" w:rsidRDefault="00B70736" w:rsidP="002F17B7">
      <w:pPr>
        <w:pStyle w:val="Ttulo1"/>
        <w:rPr>
          <w:rStyle w:val="Ttulodellibro"/>
          <w:rFonts w:ascii="Montserrat Light" w:hAnsi="Montserrat Light"/>
          <w:i w:val="0"/>
          <w:sz w:val="22"/>
        </w:rPr>
      </w:pPr>
    </w:p>
    <w:p w14:paraId="536455C4" w14:textId="77777777" w:rsidR="00B70736" w:rsidRPr="00224599" w:rsidRDefault="00B70736" w:rsidP="00B70736">
      <w:pPr>
        <w:rPr>
          <w:rStyle w:val="nfasis"/>
          <w:rFonts w:ascii="Montserrat Light" w:hAnsi="Montserrat Light"/>
          <w:i w:val="0"/>
          <w:sz w:val="16"/>
          <w:szCs w:val="20"/>
        </w:rPr>
      </w:pPr>
    </w:p>
    <w:p w14:paraId="4B3B23EF" w14:textId="77777777" w:rsidR="00B70736" w:rsidRPr="00224599" w:rsidRDefault="00B70736" w:rsidP="00B70736">
      <w:pPr>
        <w:rPr>
          <w:rStyle w:val="nfasis"/>
          <w:rFonts w:ascii="Montserrat Light" w:hAnsi="Montserrat Light"/>
          <w:i w:val="0"/>
          <w:sz w:val="16"/>
          <w:szCs w:val="20"/>
        </w:rPr>
      </w:pPr>
    </w:p>
    <w:p w14:paraId="36DE5899" w14:textId="77777777" w:rsidR="00B70736" w:rsidRPr="00224599" w:rsidRDefault="00B70736" w:rsidP="00B70736">
      <w:pPr>
        <w:rPr>
          <w:rStyle w:val="nfasis"/>
          <w:rFonts w:ascii="Montserrat Light" w:hAnsi="Montserrat Light"/>
          <w:i w:val="0"/>
          <w:sz w:val="16"/>
          <w:szCs w:val="20"/>
        </w:rPr>
      </w:pPr>
    </w:p>
    <w:p w14:paraId="2917B095" w14:textId="77777777" w:rsidR="00B70736" w:rsidRPr="00224599" w:rsidRDefault="00B70736" w:rsidP="00B70736">
      <w:pPr>
        <w:rPr>
          <w:rStyle w:val="nfasis"/>
          <w:rFonts w:ascii="Montserrat Light" w:hAnsi="Montserrat Light"/>
          <w:i w:val="0"/>
          <w:sz w:val="16"/>
          <w:szCs w:val="20"/>
        </w:rPr>
      </w:pPr>
    </w:p>
    <w:p w14:paraId="0CDE0B64" w14:textId="77777777" w:rsidR="00B70736" w:rsidRPr="00224599" w:rsidRDefault="00B70736" w:rsidP="00B70736">
      <w:pPr>
        <w:rPr>
          <w:rStyle w:val="nfasis"/>
          <w:rFonts w:ascii="Montserrat Light" w:hAnsi="Montserrat Light"/>
          <w:i w:val="0"/>
          <w:sz w:val="16"/>
          <w:szCs w:val="20"/>
        </w:rPr>
      </w:pPr>
    </w:p>
    <w:p w14:paraId="3D67A4D7" w14:textId="77777777" w:rsidR="00B70736" w:rsidRPr="00224599" w:rsidRDefault="00B70736" w:rsidP="00B70736">
      <w:pPr>
        <w:rPr>
          <w:rStyle w:val="nfasis"/>
          <w:rFonts w:ascii="Montserrat Light" w:hAnsi="Montserrat Light"/>
          <w:i w:val="0"/>
          <w:sz w:val="16"/>
          <w:szCs w:val="20"/>
        </w:rPr>
      </w:pPr>
    </w:p>
    <w:p w14:paraId="4C2B97B5" w14:textId="77777777" w:rsidR="00B70736" w:rsidRPr="00224599" w:rsidRDefault="00B70736" w:rsidP="00B70736">
      <w:pPr>
        <w:rPr>
          <w:rStyle w:val="nfasis"/>
          <w:rFonts w:ascii="Montserrat Light" w:hAnsi="Montserrat Light"/>
          <w:i w:val="0"/>
          <w:sz w:val="16"/>
          <w:szCs w:val="20"/>
        </w:rPr>
      </w:pPr>
    </w:p>
    <w:p w14:paraId="3F67DF28" w14:textId="77777777" w:rsidR="00B70736" w:rsidRPr="00224599" w:rsidRDefault="00B70736" w:rsidP="00B70736">
      <w:pPr>
        <w:rPr>
          <w:rStyle w:val="nfasis"/>
          <w:rFonts w:ascii="Montserrat Light" w:hAnsi="Montserrat Light"/>
          <w:i w:val="0"/>
          <w:sz w:val="16"/>
          <w:szCs w:val="20"/>
        </w:rPr>
      </w:pPr>
    </w:p>
    <w:p w14:paraId="0EE8EAA9" w14:textId="77777777" w:rsidR="00CF19F5" w:rsidRPr="00224599" w:rsidRDefault="00CF19F5" w:rsidP="00B70736">
      <w:pPr>
        <w:rPr>
          <w:rStyle w:val="nfasis"/>
          <w:rFonts w:ascii="Montserrat Light" w:hAnsi="Montserrat Light"/>
          <w:i w:val="0"/>
          <w:sz w:val="16"/>
          <w:szCs w:val="20"/>
        </w:rPr>
      </w:pPr>
    </w:p>
    <w:p w14:paraId="187F02CE" w14:textId="77777777" w:rsidR="00CF19F5" w:rsidRPr="00224599" w:rsidRDefault="00CF19F5" w:rsidP="00B70736">
      <w:pPr>
        <w:rPr>
          <w:rStyle w:val="nfasis"/>
          <w:rFonts w:ascii="Montserrat Light" w:hAnsi="Montserrat Light"/>
          <w:i w:val="0"/>
          <w:sz w:val="16"/>
          <w:szCs w:val="20"/>
        </w:rPr>
      </w:pPr>
    </w:p>
    <w:p w14:paraId="5B9B4F28" w14:textId="77777777" w:rsidR="00B70736" w:rsidRPr="00224599" w:rsidRDefault="00B70736" w:rsidP="00B70736">
      <w:pPr>
        <w:rPr>
          <w:rStyle w:val="nfasis"/>
          <w:rFonts w:ascii="Montserrat Light" w:hAnsi="Montserrat Light"/>
          <w:i w:val="0"/>
          <w:sz w:val="16"/>
          <w:szCs w:val="20"/>
        </w:rPr>
      </w:pPr>
    </w:p>
    <w:p w14:paraId="7038A5D1" w14:textId="77777777" w:rsidR="00B70736" w:rsidRPr="00224599" w:rsidRDefault="00B70736" w:rsidP="00B70736">
      <w:pPr>
        <w:rPr>
          <w:rStyle w:val="nfasis"/>
          <w:rFonts w:ascii="Montserrat Light" w:hAnsi="Montserrat Light"/>
          <w:i w:val="0"/>
          <w:sz w:val="16"/>
          <w:szCs w:val="20"/>
        </w:rPr>
      </w:pPr>
    </w:p>
    <w:p w14:paraId="483E3F88" w14:textId="5FC704CA" w:rsidR="00B70736" w:rsidRDefault="00B70736" w:rsidP="00B70736">
      <w:pPr>
        <w:rPr>
          <w:rStyle w:val="nfasis"/>
          <w:rFonts w:ascii="Montserrat Light" w:hAnsi="Montserrat Light"/>
          <w:i w:val="0"/>
          <w:sz w:val="16"/>
          <w:szCs w:val="20"/>
        </w:rPr>
      </w:pPr>
    </w:p>
    <w:p w14:paraId="710F91B8" w14:textId="7D5645F6" w:rsidR="00FA18AA" w:rsidRDefault="00FA18AA" w:rsidP="00B70736">
      <w:pPr>
        <w:rPr>
          <w:rStyle w:val="nfasis"/>
          <w:rFonts w:ascii="Montserrat Light" w:hAnsi="Montserrat Light"/>
          <w:i w:val="0"/>
          <w:sz w:val="16"/>
          <w:szCs w:val="20"/>
        </w:rPr>
      </w:pPr>
    </w:p>
    <w:p w14:paraId="71C6F3F6" w14:textId="4F87CCE3" w:rsidR="00FA18AA" w:rsidRDefault="00FA18AA" w:rsidP="00B70736">
      <w:pPr>
        <w:rPr>
          <w:rStyle w:val="nfasis"/>
          <w:rFonts w:ascii="Montserrat Light" w:hAnsi="Montserrat Light"/>
          <w:i w:val="0"/>
          <w:sz w:val="16"/>
          <w:szCs w:val="20"/>
        </w:rPr>
      </w:pPr>
    </w:p>
    <w:p w14:paraId="27CBFE6D" w14:textId="77777777" w:rsidR="00FA18AA" w:rsidRPr="00224599" w:rsidRDefault="00FA18AA" w:rsidP="00B70736">
      <w:pPr>
        <w:rPr>
          <w:rStyle w:val="nfasis"/>
          <w:rFonts w:ascii="Montserrat Light" w:hAnsi="Montserrat Light"/>
          <w:i w:val="0"/>
          <w:sz w:val="16"/>
          <w:szCs w:val="20"/>
        </w:rPr>
      </w:pPr>
    </w:p>
    <w:p w14:paraId="1400B368" w14:textId="5EBCABD7" w:rsidR="00B70736" w:rsidRPr="00224599" w:rsidRDefault="005107FE" w:rsidP="007E3B20">
      <w:pPr>
        <w:pStyle w:val="Ttulo1"/>
        <w:rPr>
          <w:rStyle w:val="Ttulodellibro"/>
          <w:rFonts w:ascii="Montserrat Light" w:hAnsi="Montserrat Light"/>
          <w:bCs w:val="0"/>
          <w:i w:val="0"/>
          <w:iCs w:val="0"/>
          <w:spacing w:val="0"/>
          <w:sz w:val="22"/>
        </w:rPr>
      </w:pPr>
      <w:bookmarkStart w:id="6" w:name="_Toc131584507"/>
      <w:r w:rsidRPr="00224599">
        <w:rPr>
          <w:rStyle w:val="Ttulodellibro"/>
          <w:rFonts w:ascii="Montserrat Light" w:hAnsi="Montserrat Light"/>
          <w:bCs w:val="0"/>
          <w:i w:val="0"/>
          <w:iCs w:val="0"/>
          <w:spacing w:val="0"/>
          <w:sz w:val="22"/>
        </w:rPr>
        <w:lastRenderedPageBreak/>
        <w:t>GLOSARIO DE TÉRMINOS</w:t>
      </w:r>
      <w:bookmarkEnd w:id="6"/>
    </w:p>
    <w:p w14:paraId="79EF5221" w14:textId="2141670E" w:rsidR="00B70736" w:rsidRPr="00224599" w:rsidRDefault="00B70736" w:rsidP="00B84B7D">
      <w:pPr>
        <w:jc w:val="both"/>
        <w:rPr>
          <w:rStyle w:val="nfasis"/>
          <w:rFonts w:ascii="Montserrat Light" w:hAnsi="Montserrat Light"/>
          <w:i w:val="0"/>
          <w:sz w:val="16"/>
          <w:szCs w:val="20"/>
        </w:rPr>
      </w:pPr>
      <w:r w:rsidRPr="00224599">
        <w:rPr>
          <w:rStyle w:val="nfasis"/>
          <w:rFonts w:ascii="Montserrat Light" w:hAnsi="Montserrat Light"/>
          <w:i w:val="0"/>
          <w:sz w:val="16"/>
          <w:szCs w:val="20"/>
        </w:rPr>
        <w:t>Para efectos de esta Convocatoria y de conformidad con lo dispuesto por el Artículo 2, de la Ley de Adquisiciones, Arrendamientos y Servicios del Sector Público y 1º de su Reglamento se entenderá por: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487"/>
      </w:tblGrid>
      <w:tr w:rsidR="006532DC" w:rsidRPr="00224599" w14:paraId="633DB491" w14:textId="77777777" w:rsidTr="005F3C95">
        <w:trPr>
          <w:trHeight w:val="380"/>
          <w:jc w:val="center"/>
        </w:trPr>
        <w:tc>
          <w:tcPr>
            <w:tcW w:w="2341" w:type="dxa"/>
            <w:vAlign w:val="center"/>
          </w:tcPr>
          <w:p w14:paraId="6D2EA26A" w14:textId="77777777" w:rsidR="006532DC" w:rsidRPr="00224599" w:rsidRDefault="006532DC" w:rsidP="006532DC">
            <w:pPr>
              <w:rPr>
                <w:rStyle w:val="nfasis"/>
                <w:rFonts w:ascii="Montserrat Light" w:hAnsi="Montserrat Light"/>
                <w:i w:val="0"/>
                <w:sz w:val="14"/>
                <w:szCs w:val="20"/>
              </w:rPr>
            </w:pPr>
            <w:r w:rsidRPr="00224599">
              <w:rPr>
                <w:rStyle w:val="nfasis"/>
                <w:rFonts w:ascii="Montserrat Light" w:hAnsi="Montserrat Light"/>
                <w:i w:val="0"/>
                <w:sz w:val="14"/>
                <w:szCs w:val="20"/>
              </w:rPr>
              <w:t>Área contratante:</w:t>
            </w:r>
          </w:p>
          <w:p w14:paraId="3119A209" w14:textId="77777777" w:rsidR="006532DC" w:rsidRPr="00224599" w:rsidRDefault="006532DC" w:rsidP="006532DC">
            <w:pPr>
              <w:rPr>
                <w:rStyle w:val="nfasis"/>
                <w:rFonts w:ascii="Montserrat Light" w:hAnsi="Montserrat Light"/>
                <w:i w:val="0"/>
                <w:sz w:val="14"/>
                <w:szCs w:val="20"/>
              </w:rPr>
            </w:pPr>
          </w:p>
        </w:tc>
        <w:tc>
          <w:tcPr>
            <w:tcW w:w="6487" w:type="dxa"/>
            <w:vAlign w:val="center"/>
          </w:tcPr>
          <w:p w14:paraId="3F6A11E8" w14:textId="48238533" w:rsidR="006532DC" w:rsidRPr="00224599" w:rsidRDefault="006532DC" w:rsidP="00700077">
            <w:pPr>
              <w:jc w:val="both"/>
              <w:rPr>
                <w:rStyle w:val="nfasis"/>
                <w:rFonts w:ascii="Montserrat Light" w:hAnsi="Montserrat Light"/>
                <w:i w:val="0"/>
                <w:sz w:val="14"/>
                <w:szCs w:val="20"/>
              </w:rPr>
            </w:pPr>
            <w:r w:rsidRPr="00224599">
              <w:rPr>
                <w:rStyle w:val="nfasis"/>
                <w:rFonts w:ascii="Montserrat Light" w:hAnsi="Montserrat Light"/>
                <w:i w:val="0"/>
                <w:sz w:val="14"/>
                <w:szCs w:val="20"/>
              </w:rPr>
              <w:t>Es la facultada en la dependencia o entidad para realizar procedimientos de contratación a efecto de adquirir o arrendar bienes o contratar la prestación de servicios que requiera la dependencia o entidad de que se trate; para el presente caso es la Subdirección de Servicios Generales</w:t>
            </w:r>
            <w:r w:rsidR="00D821C9">
              <w:rPr>
                <w:rStyle w:val="nfasis"/>
                <w:rFonts w:ascii="Montserrat Light" w:hAnsi="Montserrat Light"/>
                <w:i w:val="0"/>
                <w:sz w:val="14"/>
                <w:szCs w:val="20"/>
              </w:rPr>
              <w:t>.</w:t>
            </w:r>
          </w:p>
        </w:tc>
      </w:tr>
      <w:tr w:rsidR="00700077" w:rsidRPr="00224599" w14:paraId="415C8F6F" w14:textId="77777777" w:rsidTr="005F3C95">
        <w:trPr>
          <w:trHeight w:val="380"/>
          <w:jc w:val="center"/>
        </w:trPr>
        <w:tc>
          <w:tcPr>
            <w:tcW w:w="2341" w:type="dxa"/>
            <w:vAlign w:val="center"/>
          </w:tcPr>
          <w:p w14:paraId="2F46C35C" w14:textId="60543B0A" w:rsidR="00700077" w:rsidRPr="00224599" w:rsidRDefault="00700077" w:rsidP="00700077">
            <w:pPr>
              <w:rPr>
                <w:rStyle w:val="nfasis"/>
                <w:rFonts w:ascii="Montserrat Light" w:hAnsi="Montserrat Light"/>
                <w:i w:val="0"/>
                <w:sz w:val="14"/>
                <w:szCs w:val="20"/>
              </w:rPr>
            </w:pPr>
            <w:r w:rsidRPr="00570CC8">
              <w:rPr>
                <w:rStyle w:val="nfasis"/>
                <w:rFonts w:ascii="Montserrat Light" w:hAnsi="Montserrat Light"/>
                <w:i w:val="0"/>
                <w:sz w:val="14"/>
                <w:szCs w:val="20"/>
              </w:rPr>
              <w:t>Administrador del contrato</w:t>
            </w:r>
          </w:p>
        </w:tc>
        <w:tc>
          <w:tcPr>
            <w:tcW w:w="6487" w:type="dxa"/>
            <w:vAlign w:val="center"/>
          </w:tcPr>
          <w:p w14:paraId="48C17970" w14:textId="1A69E639" w:rsidR="00700077" w:rsidRPr="00224599" w:rsidRDefault="00700077" w:rsidP="00700077">
            <w:pPr>
              <w:jc w:val="both"/>
              <w:rPr>
                <w:rStyle w:val="nfasis"/>
                <w:rFonts w:ascii="Montserrat Light" w:hAnsi="Montserrat Light"/>
                <w:i w:val="0"/>
                <w:sz w:val="14"/>
                <w:szCs w:val="20"/>
              </w:rPr>
            </w:pPr>
            <w:r w:rsidRPr="00915E06">
              <w:rPr>
                <w:rFonts w:ascii="Montserrat Light" w:hAnsi="Montserrat Light"/>
                <w:iCs/>
                <w:sz w:val="14"/>
                <w:szCs w:val="20"/>
                <w:lang w:val="es-ES"/>
              </w:rPr>
              <w:t xml:space="preserve">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w:t>
            </w:r>
            <w:r w:rsidRPr="00D821C9">
              <w:rPr>
                <w:rFonts w:ascii="Montserrat Light" w:hAnsi="Montserrat Light"/>
                <w:iCs/>
                <w:sz w:val="14"/>
                <w:szCs w:val="20"/>
                <w:lang w:val="es-ES"/>
              </w:rPr>
              <w:t xml:space="preserve">aportando los elementos conducentes de conformidad con el artículo </w:t>
            </w:r>
            <w:r w:rsidRPr="00D821C9">
              <w:rPr>
                <w:rFonts w:ascii="Montserrat Light" w:hAnsi="Montserrat Light"/>
                <w:b/>
                <w:iCs/>
                <w:sz w:val="14"/>
                <w:szCs w:val="20"/>
                <w:lang w:val="es-ES"/>
              </w:rPr>
              <w:t>2,</w:t>
            </w:r>
            <w:r w:rsidRPr="00D821C9">
              <w:rPr>
                <w:rFonts w:ascii="Montserrat Light" w:hAnsi="Montserrat Light"/>
                <w:iCs/>
                <w:sz w:val="14"/>
                <w:szCs w:val="20"/>
                <w:lang w:val="es-ES"/>
              </w:rPr>
              <w:t xml:space="preserve"> fracción </w:t>
            </w:r>
            <w:r w:rsidRPr="00D821C9">
              <w:rPr>
                <w:rFonts w:ascii="Montserrat Light" w:hAnsi="Montserrat Light"/>
                <w:b/>
                <w:iCs/>
                <w:sz w:val="14"/>
                <w:szCs w:val="20"/>
                <w:lang w:val="es-ES"/>
              </w:rPr>
              <w:t>III Bis</w:t>
            </w:r>
            <w:r w:rsidRPr="00D821C9">
              <w:rPr>
                <w:rFonts w:ascii="Montserrat Light" w:hAnsi="Montserrat Light"/>
                <w:iCs/>
                <w:sz w:val="14"/>
                <w:szCs w:val="20"/>
                <w:lang w:val="es-ES"/>
              </w:rPr>
              <w:t xml:space="preserve"> del RLAASSP</w:t>
            </w:r>
            <w:r w:rsidRPr="00915E06">
              <w:rPr>
                <w:rFonts w:ascii="Montserrat Light" w:hAnsi="Montserrat Light"/>
                <w:iCs/>
                <w:sz w:val="14"/>
                <w:szCs w:val="20"/>
                <w:lang w:val="es-ES"/>
              </w:rPr>
              <w:t>.</w:t>
            </w:r>
          </w:p>
        </w:tc>
      </w:tr>
      <w:tr w:rsidR="00700077" w:rsidRPr="00224599" w14:paraId="12C361F1" w14:textId="77777777" w:rsidTr="00923CEC">
        <w:trPr>
          <w:trHeight w:val="380"/>
          <w:jc w:val="center"/>
        </w:trPr>
        <w:tc>
          <w:tcPr>
            <w:tcW w:w="2341" w:type="dxa"/>
          </w:tcPr>
          <w:p w14:paraId="5144FCDC" w14:textId="77777777" w:rsidR="00700077" w:rsidRPr="00224599" w:rsidRDefault="00700077" w:rsidP="00700077">
            <w:pPr>
              <w:rPr>
                <w:rStyle w:val="nfasis"/>
                <w:rFonts w:ascii="Montserrat Light" w:hAnsi="Montserrat Light"/>
                <w:i w:val="0"/>
                <w:sz w:val="14"/>
                <w:szCs w:val="20"/>
              </w:rPr>
            </w:pPr>
          </w:p>
          <w:p w14:paraId="5EA56A1F"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Área requirente:</w:t>
            </w:r>
          </w:p>
        </w:tc>
        <w:tc>
          <w:tcPr>
            <w:tcW w:w="6487" w:type="dxa"/>
          </w:tcPr>
          <w:p w14:paraId="0AE51E2D" w14:textId="211F7F08" w:rsidR="00700077" w:rsidRPr="00224599" w:rsidRDefault="00700077" w:rsidP="00700077">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La que de acuerdo a sus necesidades solicite o requiera la contratación de servicios. Para el presente procedimiento de contratación es la: Dirección Médica a través de la </w:t>
            </w:r>
            <w:r>
              <w:rPr>
                <w:rStyle w:val="nfasis"/>
                <w:rFonts w:ascii="Montserrat Light" w:hAnsi="Montserrat Light"/>
                <w:i w:val="0"/>
                <w:sz w:val="14"/>
                <w:szCs w:val="20"/>
              </w:rPr>
              <w:t>Subdirección de</w:t>
            </w:r>
            <w:r w:rsidR="00160371">
              <w:rPr>
                <w:rStyle w:val="nfasis"/>
                <w:rFonts w:ascii="Montserrat Light" w:hAnsi="Montserrat Light"/>
                <w:i w:val="0"/>
                <w:sz w:val="14"/>
                <w:szCs w:val="20"/>
              </w:rPr>
              <w:t xml:space="preserve"> Cirugía y la División de Cirugía Cardiovascular.</w:t>
            </w:r>
            <w:r w:rsidRPr="00224599">
              <w:rPr>
                <w:rStyle w:val="nfasis"/>
                <w:rFonts w:ascii="Montserrat Light" w:hAnsi="Montserrat Light"/>
                <w:i w:val="0"/>
                <w:sz w:val="14"/>
                <w:szCs w:val="20"/>
              </w:rPr>
              <w:t xml:space="preserve"> </w:t>
            </w:r>
          </w:p>
        </w:tc>
      </w:tr>
      <w:tr w:rsidR="00700077" w:rsidRPr="00224599" w14:paraId="34D679C6" w14:textId="77777777" w:rsidTr="00923CEC">
        <w:trPr>
          <w:trHeight w:val="380"/>
          <w:jc w:val="center"/>
        </w:trPr>
        <w:tc>
          <w:tcPr>
            <w:tcW w:w="2341" w:type="dxa"/>
          </w:tcPr>
          <w:p w14:paraId="6C9119DD" w14:textId="77777777" w:rsidR="00700077" w:rsidRPr="00224599" w:rsidRDefault="00700077" w:rsidP="00700077">
            <w:pPr>
              <w:rPr>
                <w:rStyle w:val="nfasis"/>
                <w:rFonts w:ascii="Montserrat Light" w:hAnsi="Montserrat Light"/>
                <w:i w:val="0"/>
                <w:sz w:val="14"/>
                <w:szCs w:val="20"/>
              </w:rPr>
            </w:pPr>
          </w:p>
          <w:p w14:paraId="159A1FC9"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Área técnica:</w:t>
            </w:r>
          </w:p>
        </w:tc>
        <w:tc>
          <w:tcPr>
            <w:tcW w:w="6487" w:type="dxa"/>
          </w:tcPr>
          <w:p w14:paraId="54C21618" w14:textId="3C50B8E7" w:rsidR="00700077" w:rsidRPr="00224599" w:rsidRDefault="00700077" w:rsidP="00700077">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La que establece las especificaciones y normas de carácter técnico; evalúa la propuesta técnica de las proposiciones y es responsable de responder en la Junta de Aclaraciones sobre los requisitos técnicos establecidos de los Servicios requeridos. Para el presente procedimiento es la: Dirección Médica a través </w:t>
            </w:r>
            <w:r w:rsidR="00160371" w:rsidRPr="00224599">
              <w:rPr>
                <w:rStyle w:val="nfasis"/>
                <w:rFonts w:ascii="Montserrat Light" w:hAnsi="Montserrat Light"/>
                <w:i w:val="0"/>
                <w:sz w:val="14"/>
                <w:szCs w:val="20"/>
              </w:rPr>
              <w:t xml:space="preserve">de la </w:t>
            </w:r>
            <w:r w:rsidR="00160371">
              <w:rPr>
                <w:rStyle w:val="nfasis"/>
                <w:rFonts w:ascii="Montserrat Light" w:hAnsi="Montserrat Light"/>
                <w:i w:val="0"/>
                <w:sz w:val="14"/>
                <w:szCs w:val="20"/>
              </w:rPr>
              <w:t>Subdirección de Cirugía, la División de Cirugía Cardiovascular.</w:t>
            </w:r>
            <w:r w:rsidR="00160371" w:rsidRPr="00224599">
              <w:rPr>
                <w:rStyle w:val="nfasis"/>
                <w:rFonts w:ascii="Montserrat Light" w:hAnsi="Montserrat Light"/>
                <w:i w:val="0"/>
                <w:sz w:val="14"/>
                <w:szCs w:val="20"/>
              </w:rPr>
              <w:t xml:space="preserve"> </w:t>
            </w:r>
            <w:r w:rsidRPr="00224599">
              <w:rPr>
                <w:rStyle w:val="nfasis"/>
                <w:rFonts w:ascii="Montserrat Light" w:hAnsi="Montserrat Light"/>
                <w:i w:val="0"/>
                <w:sz w:val="14"/>
                <w:szCs w:val="20"/>
              </w:rPr>
              <w:t>y la Coordinación de Electromedicina por parte del Institut</w:t>
            </w:r>
            <w:r w:rsidR="00346738">
              <w:rPr>
                <w:rStyle w:val="nfasis"/>
                <w:rFonts w:ascii="Montserrat Light" w:hAnsi="Montserrat Light"/>
                <w:i w:val="0"/>
                <w:sz w:val="14"/>
                <w:szCs w:val="20"/>
              </w:rPr>
              <w:t>o.</w:t>
            </w:r>
          </w:p>
        </w:tc>
      </w:tr>
      <w:tr w:rsidR="00700077" w:rsidRPr="00224599" w14:paraId="75D4AF55" w14:textId="77777777" w:rsidTr="005F3C95">
        <w:trPr>
          <w:jc w:val="center"/>
        </w:trPr>
        <w:tc>
          <w:tcPr>
            <w:tcW w:w="2341" w:type="dxa"/>
          </w:tcPr>
          <w:p w14:paraId="230A7FB7"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CompraNet:</w:t>
            </w:r>
          </w:p>
        </w:tc>
        <w:tc>
          <w:tcPr>
            <w:tcW w:w="6487" w:type="dxa"/>
          </w:tcPr>
          <w:p w14:paraId="64D260B3" w14:textId="77777777" w:rsidR="00700077" w:rsidRPr="00224599" w:rsidRDefault="00700077" w:rsidP="00700077">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Sistema Electrónico de Contrataciones Gubernamentales de la SFP con dirección electrónica en internet  </w:t>
            </w:r>
            <w:hyperlink r:id="rId9" w:history="1">
              <w:r w:rsidRPr="00224599">
                <w:rPr>
                  <w:rStyle w:val="nfasis"/>
                  <w:rFonts w:ascii="Montserrat Light" w:hAnsi="Montserrat Light"/>
                  <w:i w:val="0"/>
                  <w:sz w:val="14"/>
                  <w:szCs w:val="20"/>
                </w:rPr>
                <w:t>https://CompraNet.hacienda.gob.mx</w:t>
              </w:r>
            </w:hyperlink>
            <w:r w:rsidRPr="00224599">
              <w:rPr>
                <w:rStyle w:val="nfasis"/>
                <w:rFonts w:ascii="Montserrat Light" w:hAnsi="Montserrat Light"/>
                <w:i w:val="0"/>
                <w:sz w:val="14"/>
                <w:szCs w:val="20"/>
              </w:rPr>
              <w:t xml:space="preserve"> </w:t>
            </w:r>
          </w:p>
        </w:tc>
      </w:tr>
      <w:tr w:rsidR="00700077" w:rsidRPr="00224599" w14:paraId="21814907" w14:textId="77777777" w:rsidTr="005F3C95">
        <w:trPr>
          <w:jc w:val="center"/>
        </w:trPr>
        <w:tc>
          <w:tcPr>
            <w:tcW w:w="2341" w:type="dxa"/>
            <w:vAlign w:val="center"/>
          </w:tcPr>
          <w:p w14:paraId="7B5736D4" w14:textId="24062A05"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Contrato:</w:t>
            </w:r>
          </w:p>
        </w:tc>
        <w:tc>
          <w:tcPr>
            <w:tcW w:w="6487" w:type="dxa"/>
            <w:vAlign w:val="center"/>
          </w:tcPr>
          <w:p w14:paraId="5BDF5308" w14:textId="47ECD2DD" w:rsidR="00700077" w:rsidRPr="00224599" w:rsidRDefault="00700077" w:rsidP="00700077">
            <w:pPr>
              <w:jc w:val="both"/>
              <w:rPr>
                <w:rStyle w:val="nfasis"/>
                <w:rFonts w:ascii="Montserrat Light" w:hAnsi="Montserrat Light"/>
                <w:i w:val="0"/>
                <w:sz w:val="14"/>
                <w:szCs w:val="20"/>
              </w:rPr>
            </w:pPr>
            <w:r w:rsidRPr="00224599">
              <w:rPr>
                <w:rStyle w:val="nfasis"/>
                <w:rFonts w:ascii="Montserrat Light" w:hAnsi="Montserrat Light"/>
                <w:i w:val="0"/>
                <w:sz w:val="14"/>
                <w:szCs w:val="20"/>
              </w:rPr>
              <w:t>Acuerdo de voluntades que crean derechos y obligaciones entre el INP y el Prestador de Servicios, de conformidad con la presente Invitación.</w:t>
            </w:r>
          </w:p>
        </w:tc>
      </w:tr>
      <w:tr w:rsidR="00700077" w:rsidRPr="00224599" w14:paraId="31366FFE" w14:textId="77777777" w:rsidTr="005F3C95">
        <w:trPr>
          <w:jc w:val="center"/>
        </w:trPr>
        <w:tc>
          <w:tcPr>
            <w:tcW w:w="2341" w:type="dxa"/>
          </w:tcPr>
          <w:p w14:paraId="77DB5354" w14:textId="1B86C9C0"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Convocatoria:</w:t>
            </w:r>
          </w:p>
        </w:tc>
        <w:tc>
          <w:tcPr>
            <w:tcW w:w="6487" w:type="dxa"/>
          </w:tcPr>
          <w:p w14:paraId="3418A9CA" w14:textId="77777777" w:rsidR="00700077" w:rsidRPr="00224599" w:rsidRDefault="00700077" w:rsidP="00700077">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Instrumento en el que se establecen las bases y lineamientos en que se desarrollará el procedimiento de contratación del servicio.</w:t>
            </w:r>
          </w:p>
        </w:tc>
      </w:tr>
      <w:tr w:rsidR="00700077" w:rsidRPr="00224599" w14:paraId="1473A9DA" w14:textId="77777777" w:rsidTr="005F3C95">
        <w:trPr>
          <w:jc w:val="center"/>
        </w:trPr>
        <w:tc>
          <w:tcPr>
            <w:tcW w:w="2341" w:type="dxa"/>
          </w:tcPr>
          <w:p w14:paraId="5C5E3426" w14:textId="67B84060" w:rsidR="00700077" w:rsidRPr="00224599" w:rsidRDefault="00700077" w:rsidP="00700077">
            <w:pPr>
              <w:rPr>
                <w:rStyle w:val="nfasis"/>
                <w:rFonts w:ascii="Montserrat Light" w:hAnsi="Montserrat Light"/>
                <w:i w:val="0"/>
                <w:sz w:val="14"/>
                <w:szCs w:val="20"/>
              </w:rPr>
            </w:pPr>
            <w:r>
              <w:rPr>
                <w:rStyle w:val="nfasis"/>
                <w:rFonts w:ascii="Montserrat Light" w:hAnsi="Montserrat Light"/>
                <w:i w:val="0"/>
                <w:sz w:val="14"/>
                <w:szCs w:val="20"/>
              </w:rPr>
              <w:t>FDA</w:t>
            </w:r>
          </w:p>
        </w:tc>
        <w:tc>
          <w:tcPr>
            <w:tcW w:w="6487" w:type="dxa"/>
          </w:tcPr>
          <w:p w14:paraId="25038E37" w14:textId="228A9CC9" w:rsidR="00700077" w:rsidRPr="00224599" w:rsidRDefault="00700077" w:rsidP="00700077">
            <w:pPr>
              <w:jc w:val="both"/>
              <w:rPr>
                <w:rStyle w:val="nfasis"/>
                <w:rFonts w:ascii="Montserrat Light" w:hAnsi="Montserrat Light"/>
                <w:i w:val="0"/>
                <w:sz w:val="14"/>
                <w:szCs w:val="20"/>
              </w:rPr>
            </w:pPr>
            <w:r w:rsidRPr="00223FDF">
              <w:rPr>
                <w:rFonts w:ascii="Montserrat Light" w:hAnsi="Montserrat Light"/>
                <w:iCs/>
                <w:sz w:val="14"/>
                <w:szCs w:val="20"/>
                <w:lang w:val="es-ES"/>
              </w:rPr>
              <w:t>Food &amp; Drug Administration. (Administración de medicamentos y alimentos de los Estados Unidos de Norteamérica).</w:t>
            </w:r>
          </w:p>
        </w:tc>
      </w:tr>
      <w:tr w:rsidR="00700077" w:rsidRPr="00224599" w14:paraId="0E04AED5" w14:textId="77777777" w:rsidTr="005F3C95">
        <w:trPr>
          <w:jc w:val="center"/>
        </w:trPr>
        <w:tc>
          <w:tcPr>
            <w:tcW w:w="2341" w:type="dxa"/>
          </w:tcPr>
          <w:p w14:paraId="64F063FA" w14:textId="13E09D4D"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Licitante:</w:t>
            </w:r>
          </w:p>
        </w:tc>
        <w:tc>
          <w:tcPr>
            <w:tcW w:w="6487" w:type="dxa"/>
          </w:tcPr>
          <w:p w14:paraId="75385AEA" w14:textId="75449B8C" w:rsidR="00700077" w:rsidRPr="00224599" w:rsidRDefault="00700077" w:rsidP="00700077">
            <w:pPr>
              <w:jc w:val="both"/>
              <w:rPr>
                <w:rStyle w:val="nfasis"/>
                <w:rFonts w:ascii="Montserrat Light" w:hAnsi="Montserrat Light"/>
                <w:i w:val="0"/>
                <w:sz w:val="14"/>
                <w:szCs w:val="20"/>
              </w:rPr>
            </w:pPr>
            <w:r w:rsidRPr="00224599">
              <w:rPr>
                <w:rStyle w:val="nfasis"/>
                <w:rFonts w:ascii="Montserrat Light" w:hAnsi="Montserrat Light"/>
                <w:i w:val="0"/>
                <w:sz w:val="14"/>
                <w:szCs w:val="20"/>
              </w:rPr>
              <w:t>Persona que participe en cualquier procedimiento de Licitación Pública o bien de Invitación a cuando Menos Tres Personas.</w:t>
            </w:r>
          </w:p>
        </w:tc>
      </w:tr>
      <w:tr w:rsidR="00700077" w:rsidRPr="00224599" w14:paraId="53B2ABC5" w14:textId="77777777" w:rsidTr="005F3C95">
        <w:trPr>
          <w:jc w:val="center"/>
        </w:trPr>
        <w:tc>
          <w:tcPr>
            <w:tcW w:w="2341" w:type="dxa"/>
          </w:tcPr>
          <w:p w14:paraId="0147DE67" w14:textId="41219D96"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Licitación:</w:t>
            </w:r>
          </w:p>
        </w:tc>
        <w:tc>
          <w:tcPr>
            <w:tcW w:w="6487" w:type="dxa"/>
          </w:tcPr>
          <w:p w14:paraId="3D2BC85F" w14:textId="28D1BFC6"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Licitación Pública Nacional Electrónica</w:t>
            </w:r>
          </w:p>
        </w:tc>
      </w:tr>
      <w:tr w:rsidR="00700077" w:rsidRPr="00224599" w14:paraId="1008C1F8" w14:textId="77777777" w:rsidTr="005F3C95">
        <w:trPr>
          <w:trHeight w:val="380"/>
          <w:jc w:val="center"/>
        </w:trPr>
        <w:tc>
          <w:tcPr>
            <w:tcW w:w="2341" w:type="dxa"/>
          </w:tcPr>
          <w:p w14:paraId="1073334D"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Instituto y/o INP:</w:t>
            </w:r>
          </w:p>
        </w:tc>
        <w:tc>
          <w:tcPr>
            <w:tcW w:w="6487" w:type="dxa"/>
          </w:tcPr>
          <w:p w14:paraId="2E83C426"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Instituto Nacional de Pediatría</w:t>
            </w:r>
          </w:p>
        </w:tc>
      </w:tr>
      <w:tr w:rsidR="00700077" w:rsidRPr="00224599" w14:paraId="134E981D" w14:textId="77777777" w:rsidTr="005F3C95">
        <w:trPr>
          <w:jc w:val="center"/>
        </w:trPr>
        <w:tc>
          <w:tcPr>
            <w:tcW w:w="2341" w:type="dxa"/>
            <w:vAlign w:val="center"/>
          </w:tcPr>
          <w:p w14:paraId="3B060A9B"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Ley:</w:t>
            </w:r>
          </w:p>
        </w:tc>
        <w:tc>
          <w:tcPr>
            <w:tcW w:w="6487" w:type="dxa"/>
            <w:vAlign w:val="center"/>
          </w:tcPr>
          <w:p w14:paraId="71D1A908"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Ley de Adquisiciones, Arrendamientos y Servicios del Sector Público.</w:t>
            </w:r>
          </w:p>
        </w:tc>
      </w:tr>
      <w:tr w:rsidR="00700077" w:rsidRPr="00224599" w14:paraId="5181AA61" w14:textId="77777777" w:rsidTr="005F3C95">
        <w:trPr>
          <w:jc w:val="center"/>
        </w:trPr>
        <w:tc>
          <w:tcPr>
            <w:tcW w:w="2341" w:type="dxa"/>
            <w:vAlign w:val="center"/>
          </w:tcPr>
          <w:p w14:paraId="16BBB9F6" w14:textId="723F3CA1" w:rsidR="00700077" w:rsidRPr="00224599" w:rsidRDefault="00700077" w:rsidP="00700077">
            <w:pPr>
              <w:rPr>
                <w:rStyle w:val="nfasis"/>
                <w:rFonts w:ascii="Montserrat Light" w:hAnsi="Montserrat Light"/>
                <w:i w:val="0"/>
                <w:sz w:val="14"/>
                <w:szCs w:val="20"/>
              </w:rPr>
            </w:pPr>
            <w:r>
              <w:rPr>
                <w:rStyle w:val="nfasis"/>
                <w:rFonts w:ascii="Montserrat Light" w:hAnsi="Montserrat Light"/>
                <w:i w:val="0"/>
                <w:sz w:val="14"/>
                <w:szCs w:val="20"/>
              </w:rPr>
              <w:t>N</w:t>
            </w:r>
            <w:r w:rsidRPr="00223FDF">
              <w:rPr>
                <w:rStyle w:val="nfasis"/>
                <w:rFonts w:ascii="Montserrat Light" w:hAnsi="Montserrat Light"/>
                <w:i w:val="0"/>
                <w:iCs w:val="0"/>
                <w:sz w:val="14"/>
                <w:szCs w:val="14"/>
              </w:rPr>
              <w:t>OM</w:t>
            </w:r>
          </w:p>
        </w:tc>
        <w:tc>
          <w:tcPr>
            <w:tcW w:w="6487" w:type="dxa"/>
            <w:vAlign w:val="center"/>
          </w:tcPr>
          <w:p w14:paraId="3AD9D308" w14:textId="7F05E5A5" w:rsidR="00700077" w:rsidRPr="00224599" w:rsidRDefault="00700077" w:rsidP="00700077">
            <w:pPr>
              <w:rPr>
                <w:rStyle w:val="nfasis"/>
                <w:rFonts w:ascii="Montserrat Light" w:hAnsi="Montserrat Light"/>
                <w:i w:val="0"/>
                <w:sz w:val="14"/>
                <w:szCs w:val="20"/>
              </w:rPr>
            </w:pPr>
            <w:r w:rsidRPr="00223FDF">
              <w:rPr>
                <w:rStyle w:val="nfasis"/>
                <w:rFonts w:ascii="Montserrat Light" w:hAnsi="Montserrat Light"/>
                <w:i w:val="0"/>
                <w:sz w:val="14"/>
                <w:szCs w:val="14"/>
              </w:rPr>
              <w:t>Norma Oficial Mexicana</w:t>
            </w:r>
          </w:p>
        </w:tc>
      </w:tr>
      <w:tr w:rsidR="00700077" w:rsidRPr="00224599" w14:paraId="6352F586" w14:textId="77777777" w:rsidTr="005F3C95">
        <w:trPr>
          <w:jc w:val="center"/>
        </w:trPr>
        <w:tc>
          <w:tcPr>
            <w:tcW w:w="2341" w:type="dxa"/>
            <w:vAlign w:val="center"/>
          </w:tcPr>
          <w:p w14:paraId="404CCCFC" w14:textId="2047E035" w:rsidR="00700077" w:rsidRPr="00224599" w:rsidRDefault="00700077" w:rsidP="00700077">
            <w:pPr>
              <w:rPr>
                <w:rStyle w:val="nfasis"/>
                <w:rFonts w:ascii="Montserrat Light" w:hAnsi="Montserrat Light"/>
                <w:i w:val="0"/>
                <w:sz w:val="14"/>
                <w:szCs w:val="20"/>
              </w:rPr>
            </w:pPr>
            <w:r>
              <w:rPr>
                <w:rStyle w:val="nfasis"/>
                <w:rFonts w:ascii="Montserrat Light" w:hAnsi="Montserrat Light"/>
                <w:i w:val="0"/>
                <w:sz w:val="14"/>
                <w:szCs w:val="20"/>
              </w:rPr>
              <w:t>Norma Institucional</w:t>
            </w:r>
          </w:p>
        </w:tc>
        <w:tc>
          <w:tcPr>
            <w:tcW w:w="6487" w:type="dxa"/>
            <w:vAlign w:val="center"/>
          </w:tcPr>
          <w:p w14:paraId="5D60BD81" w14:textId="00710F13" w:rsidR="00700077" w:rsidRPr="00224599" w:rsidRDefault="00700077" w:rsidP="00700077">
            <w:pPr>
              <w:jc w:val="both"/>
              <w:rPr>
                <w:rStyle w:val="nfasis"/>
                <w:rFonts w:ascii="Montserrat Light" w:hAnsi="Montserrat Light"/>
                <w:i w:val="0"/>
                <w:sz w:val="14"/>
                <w:szCs w:val="20"/>
              </w:rPr>
            </w:pPr>
            <w:r w:rsidRPr="00223FDF">
              <w:rPr>
                <w:rFonts w:ascii="Montserrat Light" w:hAnsi="Montserrat Light"/>
                <w:iCs/>
                <w:sz w:val="14"/>
                <w:szCs w:val="14"/>
                <w:lang w:val="es-ES"/>
              </w:rPr>
              <w:t xml:space="preserve">Documento establecido por consenso y aprobado </w:t>
            </w:r>
            <w:r w:rsidRPr="00D821C9">
              <w:rPr>
                <w:rFonts w:ascii="Montserrat Light" w:hAnsi="Montserrat Light"/>
                <w:iCs/>
                <w:sz w:val="14"/>
                <w:szCs w:val="14"/>
                <w:lang w:val="es-ES"/>
              </w:rPr>
              <w:t xml:space="preserve">por un órgano de nivel central </w:t>
            </w:r>
            <w:r w:rsidRPr="00223FDF">
              <w:rPr>
                <w:rFonts w:ascii="Montserrat Light" w:hAnsi="Montserrat Light"/>
                <w:iCs/>
                <w:sz w:val="14"/>
                <w:szCs w:val="14"/>
                <w:lang w:val="es-ES"/>
              </w:rPr>
              <w:t>que establece, para un uso común y repetido, reglas, directrices o características para ciertas actividades o sus resultados, con el fin de conseguir un grado óptimo de orden en un contexto dado.</w:t>
            </w:r>
          </w:p>
        </w:tc>
      </w:tr>
      <w:tr w:rsidR="00700077" w:rsidRPr="00224599" w14:paraId="14ECF3EE" w14:textId="77777777" w:rsidTr="005F3C95">
        <w:trPr>
          <w:jc w:val="center"/>
        </w:trPr>
        <w:tc>
          <w:tcPr>
            <w:tcW w:w="2341" w:type="dxa"/>
          </w:tcPr>
          <w:p w14:paraId="35680C02" w14:textId="7FCB30E1" w:rsidR="00700077" w:rsidRPr="00224599" w:rsidRDefault="00700077" w:rsidP="00700077">
            <w:pPr>
              <w:rPr>
                <w:rStyle w:val="nfasis"/>
                <w:rFonts w:ascii="Montserrat Light" w:hAnsi="Montserrat Light"/>
                <w:i w:val="0"/>
                <w:sz w:val="14"/>
                <w:szCs w:val="20"/>
              </w:rPr>
            </w:pPr>
            <w:r>
              <w:rPr>
                <w:rStyle w:val="nfasis"/>
                <w:rFonts w:ascii="Montserrat Light" w:hAnsi="Montserrat Light"/>
                <w:i w:val="0"/>
                <w:sz w:val="14"/>
                <w:szCs w:val="20"/>
              </w:rPr>
              <w:t>O</w:t>
            </w:r>
            <w:r w:rsidRPr="00224599">
              <w:rPr>
                <w:rStyle w:val="nfasis"/>
                <w:rFonts w:ascii="Montserrat Light" w:hAnsi="Montserrat Light"/>
                <w:i w:val="0"/>
                <w:sz w:val="14"/>
                <w:szCs w:val="20"/>
              </w:rPr>
              <w:t>IC:</w:t>
            </w:r>
          </w:p>
        </w:tc>
        <w:tc>
          <w:tcPr>
            <w:tcW w:w="6487" w:type="dxa"/>
          </w:tcPr>
          <w:p w14:paraId="73A17AB2"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Órgano Interno de Control en el Instituto Nacional de Pediatría</w:t>
            </w:r>
          </w:p>
        </w:tc>
      </w:tr>
      <w:tr w:rsidR="00700077" w:rsidRPr="00224599" w14:paraId="6BA65238" w14:textId="77777777" w:rsidTr="005F3C95">
        <w:trPr>
          <w:jc w:val="center"/>
        </w:trPr>
        <w:tc>
          <w:tcPr>
            <w:tcW w:w="2341" w:type="dxa"/>
            <w:vAlign w:val="center"/>
          </w:tcPr>
          <w:p w14:paraId="6156AF46" w14:textId="3A2F0284"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Prestador de Servicios:</w:t>
            </w:r>
          </w:p>
        </w:tc>
        <w:tc>
          <w:tcPr>
            <w:tcW w:w="6487" w:type="dxa"/>
            <w:vAlign w:val="center"/>
          </w:tcPr>
          <w:p w14:paraId="558F0B03"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Persona que celebre Contratos de Adquisiciones, Arrendamientos y Servicios.</w:t>
            </w:r>
          </w:p>
        </w:tc>
      </w:tr>
      <w:tr w:rsidR="00700077" w:rsidRPr="00224599" w14:paraId="1DE7C980" w14:textId="77777777" w:rsidTr="005F3C95">
        <w:trPr>
          <w:jc w:val="center"/>
        </w:trPr>
        <w:tc>
          <w:tcPr>
            <w:tcW w:w="2341" w:type="dxa"/>
            <w:vAlign w:val="center"/>
          </w:tcPr>
          <w:p w14:paraId="1558B2BD" w14:textId="0F968B64" w:rsidR="00700077" w:rsidRPr="00224599" w:rsidRDefault="00700077" w:rsidP="00700077">
            <w:pPr>
              <w:rPr>
                <w:rStyle w:val="nfasis"/>
                <w:rFonts w:ascii="Montserrat Light" w:hAnsi="Montserrat Light"/>
                <w:i w:val="0"/>
                <w:sz w:val="14"/>
                <w:szCs w:val="20"/>
              </w:rPr>
            </w:pPr>
            <w:r>
              <w:rPr>
                <w:rStyle w:val="nfasis"/>
                <w:rFonts w:ascii="Montserrat Light" w:hAnsi="Montserrat Light"/>
                <w:i w:val="0"/>
                <w:sz w:val="14"/>
                <w:szCs w:val="20"/>
              </w:rPr>
              <w:t>Productividad</w:t>
            </w:r>
          </w:p>
        </w:tc>
        <w:tc>
          <w:tcPr>
            <w:tcW w:w="6487" w:type="dxa"/>
            <w:vAlign w:val="center"/>
          </w:tcPr>
          <w:p w14:paraId="06CDBD67" w14:textId="1D6E2A29" w:rsidR="00700077" w:rsidRPr="00224599" w:rsidRDefault="00700077" w:rsidP="00700077">
            <w:pPr>
              <w:rPr>
                <w:rStyle w:val="nfasis"/>
                <w:rFonts w:ascii="Montserrat Light" w:hAnsi="Montserrat Light"/>
                <w:i w:val="0"/>
                <w:sz w:val="14"/>
                <w:szCs w:val="20"/>
              </w:rPr>
            </w:pPr>
            <w:r w:rsidRPr="00223FDF">
              <w:rPr>
                <w:rFonts w:ascii="Montserrat Light" w:hAnsi="Montserrat Light"/>
                <w:iCs/>
                <w:sz w:val="14"/>
                <w:szCs w:val="20"/>
                <w:lang w:val="es-ES"/>
              </w:rPr>
              <w:t>La cantidad de procedimientos realizados, en un tiempo determinado.</w:t>
            </w:r>
          </w:p>
        </w:tc>
      </w:tr>
      <w:tr w:rsidR="00700077" w:rsidRPr="00224599" w14:paraId="2DF8B806" w14:textId="77777777" w:rsidTr="005F3C95">
        <w:trPr>
          <w:jc w:val="center"/>
        </w:trPr>
        <w:tc>
          <w:tcPr>
            <w:tcW w:w="2341" w:type="dxa"/>
            <w:vAlign w:val="center"/>
          </w:tcPr>
          <w:p w14:paraId="66AD3044" w14:textId="41034DF1"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Reglamento</w:t>
            </w:r>
            <w:r w:rsidR="004E6A83">
              <w:rPr>
                <w:rStyle w:val="nfasis"/>
                <w:rFonts w:ascii="Montserrat Light" w:hAnsi="Montserrat Light"/>
                <w:i w:val="0"/>
                <w:sz w:val="14"/>
                <w:szCs w:val="20"/>
              </w:rPr>
              <w:t xml:space="preserve"> (RLAASSP)</w:t>
            </w:r>
          </w:p>
        </w:tc>
        <w:tc>
          <w:tcPr>
            <w:tcW w:w="6487" w:type="dxa"/>
            <w:vAlign w:val="center"/>
          </w:tcPr>
          <w:p w14:paraId="1D219FB6"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Reglamento de la Ley de Adquisiciones, Arrendamientos y Servicios del Sector Público.</w:t>
            </w:r>
          </w:p>
        </w:tc>
      </w:tr>
      <w:tr w:rsidR="00700077" w:rsidRPr="00224599" w14:paraId="1BFC5D98" w14:textId="77777777" w:rsidTr="00700077">
        <w:trPr>
          <w:trHeight w:val="429"/>
          <w:jc w:val="center"/>
        </w:trPr>
        <w:tc>
          <w:tcPr>
            <w:tcW w:w="2341" w:type="dxa"/>
            <w:vAlign w:val="center"/>
          </w:tcPr>
          <w:p w14:paraId="6D33A90D" w14:textId="6FD6387F" w:rsidR="00700077" w:rsidRPr="00224599" w:rsidRDefault="00700077" w:rsidP="00700077">
            <w:pPr>
              <w:rPr>
                <w:rStyle w:val="nfasis"/>
                <w:rFonts w:ascii="Montserrat Light" w:hAnsi="Montserrat Light"/>
                <w:i w:val="0"/>
                <w:sz w:val="14"/>
                <w:szCs w:val="20"/>
              </w:rPr>
            </w:pPr>
            <w:r>
              <w:rPr>
                <w:rStyle w:val="nfasis"/>
                <w:rFonts w:ascii="Montserrat Light" w:hAnsi="Montserrat Light"/>
                <w:i w:val="0"/>
                <w:sz w:val="14"/>
                <w:szCs w:val="20"/>
              </w:rPr>
              <w:t>Resolución Miscelánea Fiscal</w:t>
            </w:r>
          </w:p>
        </w:tc>
        <w:tc>
          <w:tcPr>
            <w:tcW w:w="6487" w:type="dxa"/>
            <w:vAlign w:val="center"/>
          </w:tcPr>
          <w:p w14:paraId="71E93DFF" w14:textId="0842467E" w:rsidR="00700077" w:rsidRPr="00224599" w:rsidRDefault="00700077" w:rsidP="00700077">
            <w:pPr>
              <w:jc w:val="both"/>
              <w:rPr>
                <w:rStyle w:val="nfasis"/>
                <w:rFonts w:ascii="Montserrat Light" w:hAnsi="Montserrat Light"/>
                <w:i w:val="0"/>
                <w:sz w:val="14"/>
                <w:szCs w:val="20"/>
              </w:rPr>
            </w:pPr>
            <w:r w:rsidRPr="00223FDF">
              <w:rPr>
                <w:rFonts w:ascii="Montserrat Light" w:hAnsi="Montserrat Light"/>
                <w:iCs/>
                <w:sz w:val="14"/>
                <w:szCs w:val="20"/>
                <w:lang w:val="es-ES"/>
              </w:rPr>
              <w:t>Disposiciones de carácter general aplicables a impuestos, productos, aprovechamientos, contribuciones de mejoras y derechos federales, excepto a los relacionados con el comercio exterior.</w:t>
            </w:r>
          </w:p>
        </w:tc>
      </w:tr>
      <w:tr w:rsidR="00700077" w:rsidRPr="00224599" w14:paraId="57788E33" w14:textId="77777777" w:rsidTr="005F3C95">
        <w:trPr>
          <w:jc w:val="center"/>
        </w:trPr>
        <w:tc>
          <w:tcPr>
            <w:tcW w:w="2341" w:type="dxa"/>
          </w:tcPr>
          <w:p w14:paraId="39B88CC8"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SE:</w:t>
            </w:r>
          </w:p>
        </w:tc>
        <w:tc>
          <w:tcPr>
            <w:tcW w:w="6487" w:type="dxa"/>
          </w:tcPr>
          <w:p w14:paraId="77FD9CE2"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Secretaría de Economía</w:t>
            </w:r>
          </w:p>
        </w:tc>
      </w:tr>
      <w:tr w:rsidR="00700077" w:rsidRPr="00224599" w14:paraId="77A5938E" w14:textId="77777777" w:rsidTr="005F3C95">
        <w:trPr>
          <w:jc w:val="center"/>
        </w:trPr>
        <w:tc>
          <w:tcPr>
            <w:tcW w:w="2341" w:type="dxa"/>
          </w:tcPr>
          <w:p w14:paraId="46F41D5C"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SFP:</w:t>
            </w:r>
          </w:p>
        </w:tc>
        <w:tc>
          <w:tcPr>
            <w:tcW w:w="6487" w:type="dxa"/>
          </w:tcPr>
          <w:p w14:paraId="1E171C4E"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Secretaría de la Función Pública</w:t>
            </w:r>
          </w:p>
        </w:tc>
      </w:tr>
      <w:tr w:rsidR="00700077" w:rsidRPr="00224599" w14:paraId="721B34CC" w14:textId="77777777" w:rsidTr="007B7980">
        <w:trPr>
          <w:jc w:val="center"/>
        </w:trPr>
        <w:tc>
          <w:tcPr>
            <w:tcW w:w="2341" w:type="dxa"/>
            <w:vAlign w:val="center"/>
          </w:tcPr>
          <w:p w14:paraId="261AA9C5" w14:textId="26DD0B0F"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SHCP:</w:t>
            </w:r>
          </w:p>
        </w:tc>
        <w:tc>
          <w:tcPr>
            <w:tcW w:w="6487" w:type="dxa"/>
            <w:vAlign w:val="center"/>
          </w:tcPr>
          <w:p w14:paraId="67EFB5B8" w14:textId="77777777" w:rsidR="00700077" w:rsidRPr="00224599" w:rsidRDefault="00700077" w:rsidP="00700077">
            <w:pPr>
              <w:rPr>
                <w:rStyle w:val="nfasis"/>
                <w:rFonts w:ascii="Montserrat Light" w:hAnsi="Montserrat Light"/>
                <w:i w:val="0"/>
                <w:sz w:val="14"/>
                <w:szCs w:val="20"/>
              </w:rPr>
            </w:pPr>
            <w:r w:rsidRPr="00224599">
              <w:rPr>
                <w:rStyle w:val="nfasis"/>
                <w:rFonts w:ascii="Montserrat Light" w:hAnsi="Montserrat Light"/>
                <w:i w:val="0"/>
                <w:sz w:val="14"/>
                <w:szCs w:val="20"/>
              </w:rPr>
              <w:t>Secretaría de Hacienda y Crédito Público</w:t>
            </w:r>
          </w:p>
        </w:tc>
      </w:tr>
    </w:tbl>
    <w:p w14:paraId="18C577F6" w14:textId="77777777" w:rsidR="00B70736" w:rsidRPr="00224599" w:rsidRDefault="00B70736" w:rsidP="00B70736">
      <w:pPr>
        <w:rPr>
          <w:rStyle w:val="nfasis"/>
          <w:rFonts w:ascii="Montserrat Light" w:hAnsi="Montserrat Light"/>
          <w:i w:val="0"/>
          <w:sz w:val="16"/>
          <w:szCs w:val="20"/>
        </w:rPr>
      </w:pPr>
    </w:p>
    <w:p w14:paraId="6A97E9F6" w14:textId="77777777" w:rsidR="00B70736" w:rsidRPr="00224599" w:rsidRDefault="00B70736" w:rsidP="00B70736">
      <w:pPr>
        <w:pStyle w:val="Encabezado"/>
        <w:tabs>
          <w:tab w:val="clear" w:pos="4419"/>
          <w:tab w:val="clear" w:pos="8838"/>
          <w:tab w:val="left" w:pos="5210"/>
        </w:tabs>
        <w:spacing w:after="160" w:line="259" w:lineRule="auto"/>
        <w:jc w:val="both"/>
        <w:rPr>
          <w:rStyle w:val="Ttulodellibro"/>
          <w:rFonts w:ascii="Montserrat Light" w:hAnsi="Montserrat Light"/>
          <w:i w:val="0"/>
          <w:sz w:val="18"/>
        </w:rPr>
      </w:pPr>
    </w:p>
    <w:p w14:paraId="60F77B26" w14:textId="77777777" w:rsidR="007E3B20" w:rsidRPr="00224599" w:rsidRDefault="007E3B20" w:rsidP="00B70736">
      <w:pPr>
        <w:pStyle w:val="Encabezado"/>
        <w:tabs>
          <w:tab w:val="clear" w:pos="4419"/>
          <w:tab w:val="clear" w:pos="8838"/>
          <w:tab w:val="left" w:pos="5210"/>
        </w:tabs>
        <w:spacing w:after="160" w:line="259" w:lineRule="auto"/>
        <w:jc w:val="both"/>
        <w:rPr>
          <w:rStyle w:val="Ttulodellibro"/>
          <w:rFonts w:ascii="Montserrat Light" w:hAnsi="Montserrat Light"/>
          <w:i w:val="0"/>
          <w:sz w:val="18"/>
        </w:rPr>
      </w:pPr>
    </w:p>
    <w:p w14:paraId="113C5984" w14:textId="77777777" w:rsidR="008730B6" w:rsidRPr="00224599" w:rsidRDefault="008730B6" w:rsidP="00B70736">
      <w:pPr>
        <w:pStyle w:val="Encabezado"/>
        <w:tabs>
          <w:tab w:val="clear" w:pos="4419"/>
          <w:tab w:val="clear" w:pos="8838"/>
          <w:tab w:val="left" w:pos="5210"/>
        </w:tabs>
        <w:spacing w:after="160" w:line="259" w:lineRule="auto"/>
        <w:jc w:val="both"/>
        <w:rPr>
          <w:rStyle w:val="Ttulodellibro"/>
          <w:rFonts w:ascii="Montserrat Light" w:hAnsi="Montserrat Light"/>
          <w:i w:val="0"/>
          <w:sz w:val="18"/>
        </w:rPr>
      </w:pPr>
    </w:p>
    <w:p w14:paraId="1AFB5C5D" w14:textId="78E8121E" w:rsidR="00700077" w:rsidRDefault="00700077">
      <w:pPr>
        <w:rPr>
          <w:rStyle w:val="Ttulodellibro"/>
          <w:rFonts w:ascii="Montserrat Light" w:hAnsi="Montserrat Light"/>
          <w:i w:val="0"/>
          <w:sz w:val="18"/>
        </w:rPr>
      </w:pPr>
      <w:r>
        <w:rPr>
          <w:rStyle w:val="Ttulodellibro"/>
          <w:rFonts w:ascii="Montserrat Light" w:hAnsi="Montserrat Light"/>
          <w:i w:val="0"/>
          <w:sz w:val="18"/>
        </w:rPr>
        <w:br w:type="page"/>
      </w:r>
    </w:p>
    <w:p w14:paraId="38132E6F" w14:textId="0C5A31F7" w:rsidR="007E3B20" w:rsidRPr="00224599" w:rsidRDefault="00F0122E" w:rsidP="00C04248">
      <w:pPr>
        <w:pStyle w:val="Ttulo1"/>
        <w:numPr>
          <w:ilvl w:val="0"/>
          <w:numId w:val="10"/>
        </w:numPr>
        <w:jc w:val="both"/>
        <w:rPr>
          <w:rFonts w:ascii="Montserrat Light" w:hAnsi="Montserrat Light"/>
          <w:b/>
          <w:sz w:val="22"/>
        </w:rPr>
      </w:pPr>
      <w:bookmarkStart w:id="7" w:name="_Toc131584508"/>
      <w:r w:rsidRPr="00224599">
        <w:rPr>
          <w:rFonts w:ascii="Montserrat Light" w:hAnsi="Montserrat Light"/>
          <w:b/>
          <w:sz w:val="22"/>
        </w:rPr>
        <w:t>CONVOCANTE.</w:t>
      </w:r>
      <w:bookmarkEnd w:id="7"/>
    </w:p>
    <w:p w14:paraId="4F24BD4A" w14:textId="2014CE43" w:rsidR="0027029D" w:rsidRPr="00224599" w:rsidRDefault="0027029D" w:rsidP="0027029D">
      <w:pPr>
        <w:pStyle w:val="Textoindependiente2"/>
        <w:rPr>
          <w:rStyle w:val="nfasis"/>
          <w:rFonts w:ascii="Montserrat Light" w:hAnsi="Montserrat Light"/>
          <w:i w:val="0"/>
          <w:sz w:val="16"/>
        </w:rPr>
      </w:pPr>
      <w:r w:rsidRPr="00224599">
        <w:rPr>
          <w:rStyle w:val="nfasis"/>
          <w:rFonts w:ascii="Montserrat Light" w:hAnsi="Montserrat Light"/>
          <w:i w:val="0"/>
          <w:sz w:val="16"/>
        </w:rPr>
        <w:t>El Instituto Nacional de Pediatría</w:t>
      </w:r>
      <w:r w:rsidR="005E7BE8">
        <w:rPr>
          <w:rStyle w:val="nfasis"/>
          <w:rFonts w:ascii="Montserrat Light" w:hAnsi="Montserrat Light"/>
          <w:i w:val="0"/>
          <w:sz w:val="16"/>
        </w:rPr>
        <w:t xml:space="preserve">, </w:t>
      </w:r>
      <w:r w:rsidRPr="00224599">
        <w:rPr>
          <w:rStyle w:val="nfasis"/>
          <w:rFonts w:ascii="Montserrat Light" w:hAnsi="Montserrat Light"/>
          <w:i w:val="0"/>
          <w:sz w:val="16"/>
        </w:rPr>
        <w:t>la Dirección de Administración</w:t>
      </w:r>
      <w:r w:rsidR="005E7BE8">
        <w:rPr>
          <w:rStyle w:val="nfasis"/>
          <w:rFonts w:ascii="Montserrat Light" w:hAnsi="Montserrat Light"/>
          <w:i w:val="0"/>
          <w:sz w:val="16"/>
        </w:rPr>
        <w:t xml:space="preserve"> a través de la Subdirección de Servicios Generales</w:t>
      </w:r>
      <w:r w:rsidRPr="00224599">
        <w:rPr>
          <w:rStyle w:val="nfasis"/>
          <w:rFonts w:ascii="Montserrat Light" w:hAnsi="Montserrat Light"/>
          <w:i w:val="0"/>
          <w:sz w:val="16"/>
        </w:rPr>
        <w:t>, sito en Av. de los Insurgentes Sur N</w:t>
      </w:r>
      <w:r w:rsidR="00700077">
        <w:rPr>
          <w:rStyle w:val="nfasis"/>
          <w:rFonts w:ascii="Montserrat Light" w:hAnsi="Montserrat Light"/>
          <w:i w:val="0"/>
          <w:sz w:val="16"/>
        </w:rPr>
        <w:t>°</w:t>
      </w:r>
      <w:r w:rsidRPr="00224599">
        <w:rPr>
          <w:rStyle w:val="nfasis"/>
          <w:rFonts w:ascii="Montserrat Light" w:hAnsi="Montserrat Light"/>
          <w:i w:val="0"/>
          <w:sz w:val="16"/>
        </w:rPr>
        <w:t xml:space="preserve"> 3700-C, Col. Insurgentes Cuicuilco, Demarcación Territorial Coyoacán, C.P. 04530 Ciudad de México, con número telefónico 55-10-84-09-00 ext</w:t>
      </w:r>
      <w:r w:rsidR="003D0E2C" w:rsidRPr="00224599">
        <w:rPr>
          <w:rStyle w:val="nfasis"/>
          <w:rFonts w:ascii="Montserrat Light" w:hAnsi="Montserrat Light"/>
          <w:i w:val="0"/>
          <w:sz w:val="16"/>
        </w:rPr>
        <w:t>. 1</w:t>
      </w:r>
      <w:r w:rsidR="00700077">
        <w:rPr>
          <w:rStyle w:val="nfasis"/>
          <w:rFonts w:ascii="Montserrat Light" w:hAnsi="Montserrat Light"/>
          <w:i w:val="0"/>
          <w:sz w:val="16"/>
        </w:rPr>
        <w:t>173</w:t>
      </w:r>
      <w:r w:rsidRPr="00224599">
        <w:rPr>
          <w:rStyle w:val="nfasis"/>
          <w:rFonts w:ascii="Montserrat Light" w:hAnsi="Montserrat Light"/>
          <w:i w:val="0"/>
          <w:sz w:val="16"/>
        </w:rPr>
        <w:t xml:space="preserve">, celebrará la Licitación Pública Nacional Electrónica N° </w:t>
      </w:r>
      <w:r w:rsidR="00737619" w:rsidRPr="00737619">
        <w:rPr>
          <w:rStyle w:val="nfasis"/>
          <w:rFonts w:ascii="Montserrat Light" w:hAnsi="Montserrat Light"/>
          <w:b/>
          <w:i w:val="0"/>
          <w:sz w:val="16"/>
        </w:rPr>
        <w:t>LA-12-NCZ-012NCZ002-N-</w:t>
      </w:r>
      <w:r w:rsidR="0026016F" w:rsidRPr="0026016F">
        <w:rPr>
          <w:rStyle w:val="nfasis"/>
          <w:rFonts w:ascii="Montserrat Light" w:hAnsi="Montserrat Light"/>
          <w:b/>
          <w:i w:val="0"/>
          <w:sz w:val="16"/>
        </w:rPr>
        <w:t>38</w:t>
      </w:r>
      <w:r w:rsidR="00737619" w:rsidRPr="00737619">
        <w:rPr>
          <w:rStyle w:val="nfasis"/>
          <w:rFonts w:ascii="Montserrat Light" w:hAnsi="Montserrat Light"/>
          <w:b/>
          <w:i w:val="0"/>
          <w:sz w:val="16"/>
        </w:rPr>
        <w:t>-2023</w:t>
      </w:r>
      <w:r w:rsidRPr="00224599">
        <w:rPr>
          <w:rStyle w:val="nfasis"/>
          <w:rFonts w:ascii="Montserrat Light" w:hAnsi="Montserrat Light"/>
          <w:i w:val="0"/>
          <w:sz w:val="16"/>
        </w:rPr>
        <w:t>, con el fin de contratar el “</w:t>
      </w:r>
      <w:bookmarkStart w:id="8" w:name="_Hlk62018927"/>
      <w:r w:rsidRPr="00224599">
        <w:rPr>
          <w:rStyle w:val="nfasis"/>
          <w:rFonts w:ascii="Montserrat Light" w:hAnsi="Montserrat Light"/>
          <w:i w:val="0"/>
          <w:sz w:val="16"/>
        </w:rPr>
        <w:t>Servicio Integral</w:t>
      </w:r>
      <w:r w:rsidR="007D62DD">
        <w:rPr>
          <w:rStyle w:val="nfasis"/>
          <w:rFonts w:ascii="Montserrat Light" w:hAnsi="Montserrat Light"/>
          <w:i w:val="0"/>
          <w:sz w:val="16"/>
        </w:rPr>
        <w:t xml:space="preserve"> de Administración de Óxido Nítrico</w:t>
      </w:r>
      <w:r w:rsidRPr="00224599">
        <w:rPr>
          <w:rStyle w:val="nfasis"/>
          <w:rFonts w:ascii="Montserrat Light" w:hAnsi="Montserrat Light"/>
          <w:i w:val="0"/>
          <w:sz w:val="16"/>
        </w:rPr>
        <w:t>”</w:t>
      </w:r>
      <w:bookmarkEnd w:id="8"/>
      <w:r w:rsidR="007D62DD">
        <w:rPr>
          <w:rStyle w:val="nfasis"/>
          <w:rFonts w:ascii="Montserrat Light" w:hAnsi="Montserrat Light"/>
          <w:i w:val="0"/>
          <w:sz w:val="16"/>
        </w:rPr>
        <w:t>, del Instituto Nacional de Pediatría.</w:t>
      </w:r>
    </w:p>
    <w:p w14:paraId="61CA7354" w14:textId="7024A407" w:rsidR="00D03C6A" w:rsidRPr="00224599" w:rsidRDefault="00F0122E" w:rsidP="00C04248">
      <w:pPr>
        <w:pStyle w:val="Ttulo1"/>
        <w:numPr>
          <w:ilvl w:val="0"/>
          <w:numId w:val="10"/>
        </w:numPr>
        <w:jc w:val="left"/>
        <w:rPr>
          <w:rStyle w:val="nfasis"/>
          <w:rFonts w:ascii="Montserrat Light" w:hAnsi="Montserrat Light"/>
          <w:b/>
          <w:bCs/>
          <w:i w:val="0"/>
          <w:sz w:val="22"/>
          <w:szCs w:val="22"/>
        </w:rPr>
      </w:pPr>
      <w:bookmarkStart w:id="9" w:name="_Toc131584509"/>
      <w:r w:rsidRPr="00224599">
        <w:rPr>
          <w:rStyle w:val="nfasis"/>
          <w:rFonts w:ascii="Montserrat Light" w:hAnsi="Montserrat Light"/>
          <w:b/>
          <w:bCs/>
          <w:i w:val="0"/>
          <w:sz w:val="22"/>
          <w:szCs w:val="22"/>
        </w:rPr>
        <w:t>INFORMACIÓN ESPECÍFICA DE LA LICITACIÓN</w:t>
      </w:r>
      <w:bookmarkEnd w:id="9"/>
    </w:p>
    <w:p w14:paraId="15BCD580" w14:textId="3DFC7965" w:rsidR="00D03C6A" w:rsidRPr="00224599" w:rsidRDefault="00F0122E" w:rsidP="009032D4">
      <w:pPr>
        <w:pStyle w:val="Ttulo2"/>
        <w:rPr>
          <w:rStyle w:val="nfasis"/>
          <w:rFonts w:ascii="Montserrat Light" w:hAnsi="Montserrat Light"/>
          <w:i w:val="0"/>
          <w:szCs w:val="18"/>
        </w:rPr>
      </w:pPr>
      <w:bookmarkStart w:id="10" w:name="_Toc131584510"/>
      <w:r w:rsidRPr="00224599">
        <w:rPr>
          <w:rStyle w:val="nfasis"/>
          <w:rFonts w:ascii="Montserrat Light" w:hAnsi="Montserrat Light"/>
          <w:i w:val="0"/>
          <w:szCs w:val="18"/>
        </w:rPr>
        <w:t>2.1 MEDIO PARA LLEVAR A CABO EL PROCEDIMIENTO Y CARÁCTER DEL MISMO.</w:t>
      </w:r>
      <w:bookmarkEnd w:id="10"/>
    </w:p>
    <w:p w14:paraId="17C21ABE" w14:textId="5715E61C" w:rsidR="009032D4" w:rsidRPr="00224599" w:rsidRDefault="009032D4" w:rsidP="009032D4">
      <w:pPr>
        <w:pStyle w:val="Textoindependiente2"/>
        <w:rPr>
          <w:rFonts w:ascii="Montserrat Light" w:hAnsi="Montserrat Light"/>
          <w:iCs/>
          <w:sz w:val="16"/>
        </w:rPr>
      </w:pPr>
      <w:r w:rsidRPr="00224599">
        <w:rPr>
          <w:rFonts w:ascii="Montserrat Light" w:hAnsi="Montserrat Light"/>
          <w:iCs/>
          <w:sz w:val="16"/>
        </w:rPr>
        <w:t xml:space="preserve">Con fundamento en lo previsto en los artículos </w:t>
      </w:r>
      <w:r w:rsidR="005E7BE8">
        <w:rPr>
          <w:rFonts w:ascii="Montserrat Light" w:hAnsi="Montserrat Light"/>
          <w:iCs/>
          <w:sz w:val="16"/>
        </w:rPr>
        <w:t xml:space="preserve">26 fracción I, </w:t>
      </w:r>
      <w:r w:rsidRPr="00224599">
        <w:rPr>
          <w:rFonts w:ascii="Montserrat Light" w:hAnsi="Montserrat Light"/>
          <w:iCs/>
          <w:sz w:val="16"/>
        </w:rPr>
        <w:t>26 Bis fracción II,  27 y 28 fracción I de la LAASSP, esta Licitación Pública será electrónica, de carácter Nacional, en la que el licitante, participará en forma electrónica, en la(s) juntas de aclaraciones, el acto de presentación y apertura de proposiciones, y el acto de fallo; conforme a lo dispuesto en el: “Acuerdo por el que se establecen las disposiciones que se deberán observar para la utilización del Sistema Electrónico de Información Pública Gubernamental denominado CompraNet”, publicado en el Diario Oficial de la Federación el 28 de junio de 2011”.</w:t>
      </w:r>
    </w:p>
    <w:p w14:paraId="3C0868CD" w14:textId="5254F4EA" w:rsidR="009B0069" w:rsidRPr="00224599" w:rsidRDefault="00F0122E" w:rsidP="009B0069">
      <w:pPr>
        <w:pStyle w:val="Ttulo2"/>
        <w:rPr>
          <w:rFonts w:ascii="Montserrat Light" w:hAnsi="Montserrat Light"/>
        </w:rPr>
      </w:pPr>
      <w:bookmarkStart w:id="11" w:name="_Toc131584511"/>
      <w:r w:rsidRPr="00224599">
        <w:rPr>
          <w:rFonts w:ascii="Montserrat Light" w:hAnsi="Montserrat Light"/>
        </w:rPr>
        <w:t xml:space="preserve">2.2 </w:t>
      </w:r>
      <w:r w:rsidR="007D62DD">
        <w:rPr>
          <w:rFonts w:ascii="Montserrat Light" w:hAnsi="Montserrat Light"/>
        </w:rPr>
        <w:t>VIGENCIA</w:t>
      </w:r>
      <w:r w:rsidRPr="00224599">
        <w:rPr>
          <w:rFonts w:ascii="Montserrat Light" w:hAnsi="Montserrat Light"/>
        </w:rPr>
        <w:t xml:space="preserve"> DEL SERVICIO</w:t>
      </w:r>
      <w:bookmarkEnd w:id="11"/>
      <w:r w:rsidRPr="00224599">
        <w:rPr>
          <w:rFonts w:ascii="Montserrat Light" w:hAnsi="Montserrat Light"/>
        </w:rPr>
        <w:t xml:space="preserve"> </w:t>
      </w:r>
    </w:p>
    <w:p w14:paraId="3D9896F9" w14:textId="5CDF4FAC" w:rsidR="009B0069" w:rsidRPr="00224599" w:rsidRDefault="009B0069" w:rsidP="009B0069">
      <w:pPr>
        <w:rPr>
          <w:rFonts w:ascii="Montserrat Light" w:hAnsi="Montserrat Light"/>
          <w:sz w:val="16"/>
          <w:szCs w:val="16"/>
        </w:rPr>
      </w:pPr>
      <w:r w:rsidRPr="00224599">
        <w:rPr>
          <w:rFonts w:ascii="Montserrat Light" w:hAnsi="Montserrat Light"/>
          <w:sz w:val="16"/>
          <w:szCs w:val="16"/>
        </w:rPr>
        <w:t xml:space="preserve">La vigencia del contrato será a partir </w:t>
      </w:r>
      <w:r w:rsidRPr="00977DD1">
        <w:rPr>
          <w:rFonts w:ascii="Montserrat Light" w:hAnsi="Montserrat Light"/>
          <w:sz w:val="16"/>
          <w:szCs w:val="16"/>
        </w:rPr>
        <w:t>de</w:t>
      </w:r>
      <w:r w:rsidR="00B84B7D" w:rsidRPr="00977DD1">
        <w:rPr>
          <w:rFonts w:ascii="Montserrat Light" w:hAnsi="Montserrat Light"/>
          <w:sz w:val="16"/>
          <w:szCs w:val="16"/>
        </w:rPr>
        <w:t xml:space="preserve">l </w:t>
      </w:r>
      <w:r w:rsidR="00241BC1" w:rsidRPr="00977DD1">
        <w:rPr>
          <w:rFonts w:ascii="Montserrat Light" w:hAnsi="Montserrat Light"/>
          <w:sz w:val="16"/>
          <w:szCs w:val="16"/>
        </w:rPr>
        <w:t>0</w:t>
      </w:r>
      <w:r w:rsidR="00FA18AA" w:rsidRPr="00977DD1">
        <w:rPr>
          <w:rFonts w:ascii="Montserrat Light" w:hAnsi="Montserrat Light"/>
          <w:sz w:val="16"/>
          <w:szCs w:val="16"/>
        </w:rPr>
        <w:t>4</w:t>
      </w:r>
      <w:r w:rsidR="00241BC1">
        <w:rPr>
          <w:rFonts w:ascii="Montserrat Light" w:hAnsi="Montserrat Light"/>
          <w:sz w:val="16"/>
          <w:szCs w:val="16"/>
        </w:rPr>
        <w:t xml:space="preserve"> de mayo</w:t>
      </w:r>
      <w:r w:rsidR="00B84B7D">
        <w:rPr>
          <w:rFonts w:ascii="Montserrat Light" w:hAnsi="Montserrat Light"/>
          <w:sz w:val="16"/>
          <w:szCs w:val="16"/>
        </w:rPr>
        <w:t xml:space="preserve"> al 31 de diciembre de 2023</w:t>
      </w:r>
      <w:r w:rsidR="00241BC1">
        <w:rPr>
          <w:rFonts w:ascii="Montserrat Light" w:hAnsi="Montserrat Light"/>
          <w:sz w:val="16"/>
          <w:szCs w:val="16"/>
        </w:rPr>
        <w:t>.</w:t>
      </w:r>
    </w:p>
    <w:p w14:paraId="09C61D8F" w14:textId="77777777" w:rsidR="00E963D1" w:rsidRDefault="00F0122E" w:rsidP="00CE0F2E">
      <w:pPr>
        <w:pStyle w:val="Ttulo2"/>
        <w:rPr>
          <w:rFonts w:ascii="Montserrat Light" w:hAnsi="Montserrat Light"/>
        </w:rPr>
      </w:pPr>
      <w:bookmarkStart w:id="12" w:name="_Toc131584512"/>
      <w:r w:rsidRPr="00224599">
        <w:rPr>
          <w:rFonts w:ascii="Montserrat Light" w:hAnsi="Montserrat Light"/>
        </w:rPr>
        <w:t>2.3 NÚMERO DE IDENTIFICACIÓN DE LA CONVOCATORIA A LA LICITACIÓN PÚBLICA</w:t>
      </w:r>
      <w:bookmarkEnd w:id="12"/>
      <w:r w:rsidRPr="00224599">
        <w:rPr>
          <w:rFonts w:ascii="Montserrat Light" w:hAnsi="Montserrat Light"/>
        </w:rPr>
        <w:t xml:space="preserve">  </w:t>
      </w:r>
      <w:bookmarkStart w:id="13" w:name="_Toc131584513"/>
    </w:p>
    <w:p w14:paraId="5CEEDD73" w14:textId="3E3CA77E" w:rsidR="00737619" w:rsidRPr="00E963D1" w:rsidRDefault="00737619" w:rsidP="00CE0F2E">
      <w:pPr>
        <w:pStyle w:val="Ttulo2"/>
        <w:rPr>
          <w:rFonts w:ascii="Montserrat Light" w:hAnsi="Montserrat Light"/>
          <w:b/>
          <w:iCs/>
          <w:sz w:val="16"/>
          <w:szCs w:val="20"/>
          <w:lang w:val="es-ES_tradnl"/>
        </w:rPr>
      </w:pPr>
      <w:r w:rsidRPr="00E963D1">
        <w:rPr>
          <w:rFonts w:ascii="Montserrat Light" w:hAnsi="Montserrat Light"/>
          <w:b/>
          <w:iCs/>
          <w:sz w:val="16"/>
          <w:szCs w:val="20"/>
          <w:lang w:val="es-ES_tradnl"/>
        </w:rPr>
        <w:t>LA-12-NCZ-012NCZ002-N-</w:t>
      </w:r>
      <w:r w:rsidR="0026016F">
        <w:rPr>
          <w:rFonts w:ascii="Montserrat Light" w:hAnsi="Montserrat Light"/>
          <w:b/>
          <w:iCs/>
          <w:sz w:val="16"/>
          <w:szCs w:val="20"/>
          <w:lang w:val="es-ES_tradnl"/>
        </w:rPr>
        <w:t>38</w:t>
      </w:r>
      <w:r w:rsidRPr="00E963D1">
        <w:rPr>
          <w:rFonts w:ascii="Montserrat Light" w:hAnsi="Montserrat Light"/>
          <w:b/>
          <w:iCs/>
          <w:sz w:val="16"/>
          <w:szCs w:val="20"/>
          <w:lang w:val="es-ES_tradnl"/>
        </w:rPr>
        <w:t>-2023</w:t>
      </w:r>
      <w:bookmarkEnd w:id="13"/>
    </w:p>
    <w:p w14:paraId="1EF659B7" w14:textId="3094F103" w:rsidR="009032D4" w:rsidRPr="00224599" w:rsidRDefault="00F0122E" w:rsidP="00CE0F2E">
      <w:pPr>
        <w:pStyle w:val="Ttulo2"/>
        <w:rPr>
          <w:rStyle w:val="nfasis"/>
          <w:rFonts w:ascii="Montserrat Light" w:hAnsi="Montserrat Light"/>
          <w:i w:val="0"/>
          <w:szCs w:val="18"/>
        </w:rPr>
      </w:pPr>
      <w:bookmarkStart w:id="14" w:name="_Toc131584514"/>
      <w:r w:rsidRPr="00224599">
        <w:rPr>
          <w:rStyle w:val="nfasis"/>
          <w:rFonts w:ascii="Montserrat Light" w:hAnsi="Montserrat Light"/>
          <w:i w:val="0"/>
          <w:szCs w:val="18"/>
        </w:rPr>
        <w:t>2.4 IDIOMA</w:t>
      </w:r>
      <w:bookmarkEnd w:id="14"/>
      <w:r w:rsidRPr="00224599">
        <w:rPr>
          <w:rStyle w:val="nfasis"/>
          <w:rFonts w:ascii="Montserrat Light" w:hAnsi="Montserrat Light"/>
          <w:i w:val="0"/>
          <w:szCs w:val="18"/>
        </w:rPr>
        <w:t xml:space="preserve"> </w:t>
      </w:r>
    </w:p>
    <w:p w14:paraId="7AFB37BB" w14:textId="1E691947" w:rsidR="00A0005F" w:rsidRPr="00A0005F" w:rsidRDefault="00A0005F" w:rsidP="00CE0F2E">
      <w:pPr>
        <w:pStyle w:val="Textoindependiente2"/>
        <w:rPr>
          <w:rFonts w:ascii="Montserrat Light" w:hAnsi="Montserrat Light"/>
          <w:iCs/>
          <w:sz w:val="16"/>
          <w:lang w:val="es-ES_tradnl"/>
        </w:rPr>
      </w:pPr>
      <w:r w:rsidRPr="00A0005F">
        <w:rPr>
          <w:rFonts w:ascii="Montserrat Light" w:hAnsi="Montserrat Light"/>
          <w:iCs/>
          <w:sz w:val="16"/>
          <w:lang w:val="es-ES_tradnl"/>
        </w:rPr>
        <w:t xml:space="preserve">Las proposiciones deberán presentarse en idioma </w:t>
      </w:r>
      <w:r w:rsidRPr="00A0005F">
        <w:rPr>
          <w:rFonts w:ascii="Montserrat Light" w:hAnsi="Montserrat Light"/>
          <w:b/>
          <w:iCs/>
          <w:sz w:val="16"/>
          <w:lang w:val="es-ES_tradnl"/>
        </w:rPr>
        <w:t>español</w:t>
      </w:r>
      <w:r w:rsidRPr="00A0005F">
        <w:rPr>
          <w:rFonts w:ascii="Montserrat Light" w:hAnsi="Montserrat Light"/>
          <w:iCs/>
          <w:sz w:val="16"/>
          <w:lang w:val="es-ES_tradnl"/>
        </w:rPr>
        <w:t xml:space="preserve">, cuyos anexos técnicos, folletos, catálogos, imágenes, instructivos y/o manuales del fabricante, así como aquellos otros documentos que presente en su proposición técnica, tales como certificados y cartas del fabricante, los cuales deberán corresponder, con la(s) marca(s), modelo(s) y con la descripción técnica del licitante de los equipos ofertados así como de las características del servicio ofertado, lo cual deberá ser completo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B72D731" w14:textId="2895C6BF" w:rsidR="00CE0F2E" w:rsidRPr="00224599" w:rsidRDefault="00F0122E" w:rsidP="00CE0F2E">
      <w:pPr>
        <w:pStyle w:val="Ttulo2"/>
        <w:rPr>
          <w:rStyle w:val="nfasis"/>
          <w:rFonts w:ascii="Montserrat Light" w:hAnsi="Montserrat Light"/>
          <w:i w:val="0"/>
          <w:szCs w:val="18"/>
        </w:rPr>
      </w:pPr>
      <w:bookmarkStart w:id="15" w:name="_Toc131584515"/>
      <w:r w:rsidRPr="00224599">
        <w:rPr>
          <w:rStyle w:val="nfasis"/>
          <w:rFonts w:ascii="Montserrat Light" w:hAnsi="Montserrat Light"/>
          <w:i w:val="0"/>
          <w:szCs w:val="18"/>
        </w:rPr>
        <w:t>2.5 DISPONIBILIDAD PRESUPUESTARIA</w:t>
      </w:r>
      <w:bookmarkEnd w:id="15"/>
      <w:r w:rsidRPr="00224599">
        <w:rPr>
          <w:rStyle w:val="nfasis"/>
          <w:rFonts w:ascii="Montserrat Light" w:hAnsi="Montserrat Light"/>
          <w:i w:val="0"/>
          <w:szCs w:val="18"/>
        </w:rPr>
        <w:t xml:space="preserve"> </w:t>
      </w:r>
    </w:p>
    <w:p w14:paraId="4D4651D7" w14:textId="2650A5FB" w:rsidR="00CE0F2E" w:rsidRPr="00224599" w:rsidRDefault="00CE0F2E" w:rsidP="00CE0F2E">
      <w:pPr>
        <w:jc w:val="both"/>
        <w:rPr>
          <w:rStyle w:val="nfasis"/>
          <w:rFonts w:ascii="Montserrat Light" w:hAnsi="Montserrat Light"/>
          <w:bCs/>
          <w:i w:val="0"/>
          <w:sz w:val="16"/>
          <w:szCs w:val="16"/>
        </w:rPr>
      </w:pPr>
      <w:bookmarkStart w:id="16" w:name="_Hlk130315420"/>
      <w:r w:rsidRPr="00224599">
        <w:rPr>
          <w:rStyle w:val="nfasis"/>
          <w:rFonts w:ascii="Montserrat Light" w:hAnsi="Montserrat Light"/>
          <w:bCs/>
          <w:i w:val="0"/>
          <w:sz w:val="16"/>
          <w:szCs w:val="16"/>
        </w:rPr>
        <w:t xml:space="preserve">Para la presente contratación del </w:t>
      </w:r>
      <w:r w:rsidR="00272A4D">
        <w:rPr>
          <w:rStyle w:val="nfasis"/>
          <w:rFonts w:ascii="Montserrat Light" w:hAnsi="Montserrat Light"/>
          <w:bCs/>
          <w:i w:val="0"/>
          <w:sz w:val="16"/>
          <w:szCs w:val="16"/>
        </w:rPr>
        <w:t xml:space="preserve">Servicio Integral </w:t>
      </w:r>
      <w:r w:rsidR="003D431D">
        <w:rPr>
          <w:rStyle w:val="nfasis"/>
          <w:rFonts w:ascii="Montserrat Light" w:hAnsi="Montserrat Light"/>
          <w:bCs/>
          <w:i w:val="0"/>
          <w:sz w:val="16"/>
          <w:szCs w:val="16"/>
        </w:rPr>
        <w:t>de Administración de Óxido Nítrico</w:t>
      </w:r>
      <w:r w:rsidRPr="00224599">
        <w:rPr>
          <w:rStyle w:val="nfasis"/>
          <w:rFonts w:ascii="Montserrat Light" w:hAnsi="Montserrat Light"/>
          <w:bCs/>
          <w:i w:val="0"/>
          <w:sz w:val="16"/>
          <w:szCs w:val="16"/>
        </w:rPr>
        <w:t xml:space="preserve">, se cuenta con la suficiencia </w:t>
      </w:r>
      <w:r w:rsidRPr="00DE3F75">
        <w:rPr>
          <w:rStyle w:val="nfasis"/>
          <w:rFonts w:ascii="Montserrat Light" w:hAnsi="Montserrat Light"/>
          <w:bCs/>
          <w:i w:val="0"/>
          <w:sz w:val="16"/>
          <w:szCs w:val="16"/>
        </w:rPr>
        <w:t xml:space="preserve">presupuestal </w:t>
      </w:r>
      <w:r w:rsidR="005E7BE8" w:rsidRPr="00DE3F75">
        <w:rPr>
          <w:rStyle w:val="nfasis"/>
          <w:rFonts w:ascii="Montserrat Light" w:hAnsi="Montserrat Light"/>
          <w:bCs/>
          <w:i w:val="0"/>
          <w:sz w:val="16"/>
          <w:szCs w:val="16"/>
        </w:rPr>
        <w:t xml:space="preserve">otorgada mediante </w:t>
      </w:r>
      <w:r w:rsidR="00707985" w:rsidRPr="00DE3F75">
        <w:rPr>
          <w:rStyle w:val="nfasis"/>
          <w:rFonts w:ascii="Montserrat Light" w:hAnsi="Montserrat Light"/>
          <w:bCs/>
          <w:i w:val="0"/>
          <w:sz w:val="16"/>
          <w:szCs w:val="16"/>
        </w:rPr>
        <w:t xml:space="preserve">reserva número </w:t>
      </w:r>
      <w:r w:rsidR="00E963D1" w:rsidRPr="00DE3F75">
        <w:rPr>
          <w:rStyle w:val="nfasis"/>
          <w:rFonts w:ascii="Montserrat Light" w:hAnsi="Montserrat Light"/>
          <w:b/>
          <w:bCs/>
          <w:i w:val="0"/>
          <w:sz w:val="16"/>
          <w:szCs w:val="16"/>
        </w:rPr>
        <w:t>1</w:t>
      </w:r>
      <w:r w:rsidR="00DE3F75" w:rsidRPr="00DE3F75">
        <w:rPr>
          <w:rStyle w:val="nfasis"/>
          <w:rFonts w:ascii="Montserrat Light" w:hAnsi="Montserrat Light"/>
          <w:b/>
          <w:bCs/>
          <w:i w:val="0"/>
          <w:sz w:val="16"/>
          <w:szCs w:val="16"/>
        </w:rPr>
        <w:t>0</w:t>
      </w:r>
      <w:r w:rsidR="00E963D1" w:rsidRPr="00DE3F75">
        <w:rPr>
          <w:rStyle w:val="nfasis"/>
          <w:rFonts w:ascii="Montserrat Light" w:hAnsi="Montserrat Light"/>
          <w:b/>
          <w:bCs/>
          <w:i w:val="0"/>
          <w:sz w:val="16"/>
          <w:szCs w:val="16"/>
        </w:rPr>
        <w:t>201</w:t>
      </w:r>
      <w:r w:rsidR="00707985" w:rsidRPr="00DE3F75">
        <w:rPr>
          <w:rStyle w:val="nfasis"/>
          <w:rFonts w:ascii="Montserrat Light" w:hAnsi="Montserrat Light"/>
          <w:bCs/>
          <w:i w:val="0"/>
          <w:sz w:val="16"/>
          <w:szCs w:val="16"/>
        </w:rPr>
        <w:t xml:space="preserve"> con folio de autorización número </w:t>
      </w:r>
      <w:r w:rsidR="00DE3F75" w:rsidRPr="00DE3F75">
        <w:rPr>
          <w:rStyle w:val="nfasis"/>
          <w:rFonts w:ascii="Montserrat Light" w:hAnsi="Montserrat Light"/>
          <w:b/>
          <w:bCs/>
          <w:i w:val="0"/>
          <w:sz w:val="16"/>
          <w:szCs w:val="16"/>
        </w:rPr>
        <w:t>00307</w:t>
      </w:r>
      <w:r w:rsidR="00707985" w:rsidRPr="00DE3F75">
        <w:rPr>
          <w:rStyle w:val="nfasis"/>
          <w:rFonts w:ascii="Montserrat Light" w:hAnsi="Montserrat Light"/>
          <w:bCs/>
          <w:i w:val="0"/>
          <w:sz w:val="16"/>
          <w:szCs w:val="16"/>
        </w:rPr>
        <w:t xml:space="preserve"> </w:t>
      </w:r>
      <w:r w:rsidR="005E7BE8" w:rsidRPr="00DE3F75">
        <w:rPr>
          <w:rStyle w:val="nfasis"/>
          <w:rFonts w:ascii="Montserrat Light" w:hAnsi="Montserrat Light"/>
          <w:bCs/>
          <w:i w:val="0"/>
          <w:sz w:val="16"/>
          <w:szCs w:val="16"/>
        </w:rPr>
        <w:t xml:space="preserve">de fecha </w:t>
      </w:r>
      <w:r w:rsidR="00DE3F75" w:rsidRPr="00DE3F75">
        <w:rPr>
          <w:rStyle w:val="nfasis"/>
          <w:rFonts w:ascii="Montserrat Light" w:hAnsi="Montserrat Light"/>
          <w:bCs/>
          <w:i w:val="0"/>
          <w:sz w:val="16"/>
          <w:szCs w:val="16"/>
        </w:rPr>
        <w:t>03</w:t>
      </w:r>
      <w:r w:rsidR="005E7BE8" w:rsidRPr="00DE3F75">
        <w:rPr>
          <w:rStyle w:val="nfasis"/>
          <w:rFonts w:ascii="Montserrat Light" w:hAnsi="Montserrat Light"/>
          <w:bCs/>
          <w:i w:val="0"/>
          <w:sz w:val="16"/>
          <w:szCs w:val="16"/>
        </w:rPr>
        <w:t xml:space="preserve"> de </w:t>
      </w:r>
      <w:r w:rsidR="00DE3F75" w:rsidRPr="00DE3F75">
        <w:rPr>
          <w:rStyle w:val="nfasis"/>
          <w:rFonts w:ascii="Montserrat Light" w:hAnsi="Montserrat Light"/>
          <w:bCs/>
          <w:i w:val="0"/>
          <w:sz w:val="16"/>
          <w:szCs w:val="16"/>
        </w:rPr>
        <w:t>febrer</w:t>
      </w:r>
      <w:r w:rsidR="005E7BE8" w:rsidRPr="00DE3F75">
        <w:rPr>
          <w:rStyle w:val="nfasis"/>
          <w:rFonts w:ascii="Montserrat Light" w:hAnsi="Montserrat Light"/>
          <w:bCs/>
          <w:i w:val="0"/>
          <w:sz w:val="16"/>
          <w:szCs w:val="16"/>
        </w:rPr>
        <w:t>o de 2023, emitida</w:t>
      </w:r>
      <w:r w:rsidR="005E7BE8">
        <w:rPr>
          <w:rStyle w:val="nfasis"/>
          <w:rFonts w:ascii="Montserrat Light" w:hAnsi="Montserrat Light"/>
          <w:bCs/>
          <w:i w:val="0"/>
          <w:sz w:val="16"/>
          <w:szCs w:val="16"/>
        </w:rPr>
        <w:t xml:space="preserve"> por el Departamento de Control de Presupuesto del Instituto Nacional de Pediatría.</w:t>
      </w:r>
      <w:bookmarkEnd w:id="16"/>
    </w:p>
    <w:p w14:paraId="25920CA4" w14:textId="41504EB7" w:rsidR="00CE0F2E" w:rsidRPr="00224599" w:rsidRDefault="00F0122E" w:rsidP="00CE0F2E">
      <w:pPr>
        <w:pStyle w:val="Ttulo2"/>
        <w:rPr>
          <w:rStyle w:val="nfasis"/>
          <w:rFonts w:ascii="Montserrat Light" w:hAnsi="Montserrat Light"/>
          <w:i w:val="0"/>
          <w:szCs w:val="18"/>
        </w:rPr>
      </w:pPr>
      <w:bookmarkStart w:id="17" w:name="_Toc131584516"/>
      <w:r w:rsidRPr="00224599">
        <w:rPr>
          <w:rStyle w:val="nfasis"/>
          <w:rFonts w:ascii="Montserrat Light" w:hAnsi="Montserrat Light"/>
          <w:i w:val="0"/>
          <w:szCs w:val="18"/>
        </w:rPr>
        <w:t>2.6 PARTIDA PRESUPUESTAL</w:t>
      </w:r>
      <w:bookmarkEnd w:id="17"/>
    </w:p>
    <w:p w14:paraId="6DD90F74" w14:textId="2146DFC7" w:rsidR="00CE0F2E" w:rsidRPr="00224599" w:rsidRDefault="00CE0F2E" w:rsidP="00CE0F2E">
      <w:pPr>
        <w:pStyle w:val="Textoindependiente2"/>
        <w:rPr>
          <w:rFonts w:ascii="Montserrat Light" w:hAnsi="Montserrat Light"/>
          <w:bCs/>
          <w:iCs/>
          <w:sz w:val="16"/>
        </w:rPr>
      </w:pPr>
      <w:r w:rsidRPr="00224599">
        <w:rPr>
          <w:rFonts w:ascii="Montserrat Light" w:hAnsi="Montserrat Light"/>
          <w:bCs/>
          <w:iCs/>
          <w:sz w:val="16"/>
        </w:rPr>
        <w:t>La provisión se hará con cargo a la partida presupuestal 3</w:t>
      </w:r>
      <w:r w:rsidR="00D35314">
        <w:rPr>
          <w:rFonts w:ascii="Montserrat Light" w:hAnsi="Montserrat Light"/>
          <w:bCs/>
          <w:iCs/>
          <w:sz w:val="16"/>
        </w:rPr>
        <w:t>2601</w:t>
      </w:r>
      <w:r w:rsidRPr="00224599">
        <w:rPr>
          <w:rFonts w:ascii="Montserrat Light" w:hAnsi="Montserrat Light"/>
          <w:bCs/>
          <w:iCs/>
          <w:sz w:val="16"/>
        </w:rPr>
        <w:t xml:space="preserve"> </w:t>
      </w:r>
      <w:r w:rsidR="00016A40" w:rsidRPr="00DE3F75">
        <w:rPr>
          <w:rFonts w:ascii="Montserrat Light" w:hAnsi="Montserrat Light"/>
          <w:bCs/>
          <w:iCs/>
          <w:sz w:val="16"/>
        </w:rPr>
        <w:t>ARRENDAMIENTO DE MAQUINARIA Y EQUIPO</w:t>
      </w:r>
      <w:r w:rsidR="00DE3F75">
        <w:rPr>
          <w:rFonts w:ascii="Montserrat Light" w:hAnsi="Montserrat Light"/>
          <w:b/>
          <w:bCs/>
          <w:iCs/>
          <w:sz w:val="16"/>
        </w:rPr>
        <w:t>.</w:t>
      </w:r>
    </w:p>
    <w:p w14:paraId="7953087A" w14:textId="7C5367DE" w:rsidR="00D03C6A" w:rsidRPr="00224599" w:rsidRDefault="00F0122E" w:rsidP="00C04248">
      <w:pPr>
        <w:pStyle w:val="Ttulo1"/>
        <w:numPr>
          <w:ilvl w:val="0"/>
          <w:numId w:val="10"/>
        </w:numPr>
        <w:jc w:val="left"/>
        <w:rPr>
          <w:rStyle w:val="nfasis"/>
          <w:rFonts w:ascii="Montserrat Light" w:hAnsi="Montserrat Light"/>
          <w:b/>
          <w:bCs/>
          <w:i w:val="0"/>
          <w:sz w:val="22"/>
          <w:szCs w:val="22"/>
        </w:rPr>
      </w:pPr>
      <w:bookmarkStart w:id="18" w:name="_Toc131584517"/>
      <w:r w:rsidRPr="00224599">
        <w:rPr>
          <w:rStyle w:val="nfasis"/>
          <w:rFonts w:ascii="Montserrat Light" w:hAnsi="Montserrat Light"/>
          <w:b/>
          <w:bCs/>
          <w:i w:val="0"/>
          <w:sz w:val="22"/>
          <w:szCs w:val="22"/>
        </w:rPr>
        <w:t>OBJETO Y ALCANCE DE LA LICITACIÓN</w:t>
      </w:r>
      <w:bookmarkEnd w:id="18"/>
    </w:p>
    <w:p w14:paraId="240ED73C" w14:textId="45DDFEF7" w:rsidR="007438F1" w:rsidRPr="00224599" w:rsidRDefault="007438F1" w:rsidP="007438F1">
      <w:pPr>
        <w:pStyle w:val="Textoindependiente2"/>
        <w:rPr>
          <w:rStyle w:val="nfasis"/>
          <w:rFonts w:ascii="Montserrat Light" w:hAnsi="Montserrat Light"/>
          <w:i w:val="0"/>
          <w:sz w:val="16"/>
        </w:rPr>
      </w:pPr>
      <w:r w:rsidRPr="00224599">
        <w:rPr>
          <w:rStyle w:val="nfasis"/>
          <w:rFonts w:ascii="Montserrat Light" w:hAnsi="Montserrat Light"/>
          <w:i w:val="0"/>
          <w:sz w:val="16"/>
        </w:rPr>
        <w:t>De conformidad con el artículo 39, Fracción II, inciso a), segundo párrafo del Reglamento de la Ley, Las especificaciones técnicas, así como la descripción del “</w:t>
      </w:r>
      <w:r w:rsidR="0000423A" w:rsidRPr="0000423A">
        <w:rPr>
          <w:rStyle w:val="nfasis"/>
          <w:rFonts w:ascii="Montserrat Light" w:hAnsi="Montserrat Light"/>
          <w:i w:val="0"/>
          <w:sz w:val="16"/>
        </w:rPr>
        <w:t>Servicio Integral de Administración de Óxido Nítrico</w:t>
      </w:r>
      <w:r w:rsidRPr="00224599">
        <w:rPr>
          <w:rStyle w:val="nfasis"/>
          <w:rFonts w:ascii="Montserrat Light" w:hAnsi="Montserrat Light"/>
          <w:i w:val="0"/>
          <w:sz w:val="16"/>
        </w:rPr>
        <w:t>” se detallan en el Anexo número</w:t>
      </w:r>
      <w:r w:rsidR="00B84B7D">
        <w:rPr>
          <w:rStyle w:val="nfasis"/>
          <w:rFonts w:ascii="Montserrat Light" w:hAnsi="Montserrat Light"/>
          <w:i w:val="0"/>
          <w:sz w:val="16"/>
        </w:rPr>
        <w:t xml:space="preserve"> </w:t>
      </w:r>
      <w:r w:rsidR="00724570">
        <w:rPr>
          <w:rStyle w:val="nfasis"/>
          <w:rFonts w:ascii="Montserrat Light" w:hAnsi="Montserrat Light"/>
          <w:i w:val="0"/>
          <w:sz w:val="16"/>
        </w:rPr>
        <w:t>5</w:t>
      </w:r>
      <w:r w:rsidR="00B84B7D">
        <w:rPr>
          <w:rStyle w:val="nfasis"/>
          <w:rFonts w:ascii="Montserrat Light" w:hAnsi="Montserrat Light"/>
          <w:i w:val="0"/>
          <w:sz w:val="16"/>
        </w:rPr>
        <w:t xml:space="preserve"> </w:t>
      </w:r>
      <w:r w:rsidRPr="00224599">
        <w:rPr>
          <w:rStyle w:val="nfasis"/>
          <w:rFonts w:ascii="Montserrat Light" w:hAnsi="Montserrat Light"/>
          <w:i w:val="0"/>
          <w:sz w:val="16"/>
        </w:rPr>
        <w:t>de la presente Convocatoria.</w:t>
      </w:r>
    </w:p>
    <w:p w14:paraId="3761AE7C" w14:textId="05603517" w:rsidR="007438F1" w:rsidRPr="00224599" w:rsidRDefault="00F0122E" w:rsidP="007438F1">
      <w:pPr>
        <w:pStyle w:val="Ttulo2"/>
        <w:rPr>
          <w:rStyle w:val="nfasis"/>
          <w:rFonts w:ascii="Montserrat Light" w:hAnsi="Montserrat Light"/>
          <w:i w:val="0"/>
          <w:sz w:val="16"/>
        </w:rPr>
      </w:pPr>
      <w:bookmarkStart w:id="19" w:name="_Toc131584518"/>
      <w:r w:rsidRPr="00224599">
        <w:rPr>
          <w:rStyle w:val="nfasis"/>
          <w:rFonts w:ascii="Montserrat Light" w:hAnsi="Montserrat Light"/>
          <w:i w:val="0"/>
          <w:sz w:val="16"/>
        </w:rPr>
        <w:t>3.1 CUMPLIMIENTO DE NORMAS</w:t>
      </w:r>
      <w:bookmarkEnd w:id="19"/>
    </w:p>
    <w:p w14:paraId="6A5605C0" w14:textId="4E4CE91F" w:rsidR="007438F1" w:rsidRPr="00224599" w:rsidRDefault="007438F1" w:rsidP="007438F1">
      <w:pPr>
        <w:pStyle w:val="Textoindependiente2"/>
        <w:rPr>
          <w:rFonts w:ascii="Montserrat Light" w:hAnsi="Montserrat Light"/>
          <w:iCs/>
          <w:sz w:val="16"/>
          <w:lang w:val="es-ES"/>
        </w:rPr>
      </w:pPr>
      <w:r w:rsidRPr="00224599">
        <w:rPr>
          <w:rFonts w:ascii="Montserrat Light" w:hAnsi="Montserrat Light"/>
          <w:iCs/>
          <w:sz w:val="16"/>
        </w:rPr>
        <w:t xml:space="preserve">De conformidad con lo establecido en el artículo 31 y 39, fracción II del RLAASSP, para cubrir los requerimientos técnicos establecidos en las especificaciones </w:t>
      </w:r>
      <w:r w:rsidR="00CA64DC">
        <w:rPr>
          <w:rFonts w:ascii="Montserrat Light" w:hAnsi="Montserrat Light"/>
          <w:iCs/>
          <w:sz w:val="16"/>
        </w:rPr>
        <w:t>d</w:t>
      </w:r>
      <w:r w:rsidRPr="00224599">
        <w:rPr>
          <w:rFonts w:ascii="Montserrat Light" w:hAnsi="Montserrat Light"/>
          <w:iCs/>
          <w:sz w:val="16"/>
        </w:rPr>
        <w:t xml:space="preserve">el </w:t>
      </w:r>
      <w:r w:rsidRPr="007D0E63">
        <w:rPr>
          <w:rFonts w:ascii="Montserrat Light" w:hAnsi="Montserrat Light"/>
          <w:iCs/>
          <w:sz w:val="16"/>
        </w:rPr>
        <w:t xml:space="preserve">Anexo </w:t>
      </w:r>
      <w:r w:rsidR="00CA64DC" w:rsidRPr="007D0E63">
        <w:rPr>
          <w:rFonts w:ascii="Montserrat Light" w:hAnsi="Montserrat Light"/>
          <w:iCs/>
          <w:sz w:val="16"/>
        </w:rPr>
        <w:t>5 “</w:t>
      </w:r>
      <w:r w:rsidR="003D431D" w:rsidRPr="007D0E63">
        <w:rPr>
          <w:rFonts w:ascii="Montserrat Light" w:hAnsi="Montserrat Light"/>
          <w:iCs/>
          <w:sz w:val="16"/>
        </w:rPr>
        <w:t>Servicio Integral de Administración de Óxido Nítrico”</w:t>
      </w:r>
      <w:r w:rsidRPr="007D0E63">
        <w:rPr>
          <w:rFonts w:ascii="Montserrat Light" w:hAnsi="Montserrat Light"/>
          <w:iCs/>
          <w:sz w:val="16"/>
        </w:rPr>
        <w:t>,</w:t>
      </w:r>
      <w:r w:rsidRPr="00224599">
        <w:rPr>
          <w:rFonts w:ascii="Montserrat Light" w:hAnsi="Montserrat Light"/>
          <w:iCs/>
          <w:sz w:val="16"/>
        </w:rPr>
        <w:t xml:space="preserve"> al presente procedimiento le aplican las siguientes Normas Oficiales Mexicanas, Normas Mexicanas </w:t>
      </w:r>
      <w:r w:rsidRPr="00224599">
        <w:rPr>
          <w:rFonts w:ascii="Montserrat Light" w:hAnsi="Montserrat Light"/>
          <w:iCs/>
          <w:sz w:val="16"/>
          <w:lang w:val="es-ES"/>
        </w:rPr>
        <w:t>y a falta de éstas, de acuerdo a las especificaciones técnicas de  la Ley de Infraestructura de la Calidad; en su caso, las Normas de Referencia, en particular, y de forma enunciativa, se debe cumplir con las siguientes normas:</w:t>
      </w:r>
    </w:p>
    <w:p w14:paraId="6D5F27F6" w14:textId="77777777" w:rsidR="007B5F8F" w:rsidRPr="00224599" w:rsidRDefault="007B5F8F" w:rsidP="00C04248">
      <w:pPr>
        <w:numPr>
          <w:ilvl w:val="0"/>
          <w:numId w:val="20"/>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224599">
        <w:rPr>
          <w:rFonts w:ascii="Montserrat Light" w:eastAsia="Times New Roman" w:hAnsi="Montserrat Light" w:cs="Times New Roman"/>
          <w:bCs/>
          <w:color w:val="000000"/>
          <w:sz w:val="16"/>
          <w:szCs w:val="16"/>
          <w:lang w:val="x-none" w:eastAsia="es-ES"/>
        </w:rPr>
        <w:t xml:space="preserve">NOM-016-SSA3-2012. Que establece las características mínimas de infraestructura y equipamiento de hospitales y consultorios de atención médica especializada; </w:t>
      </w:r>
    </w:p>
    <w:p w14:paraId="6325E08B" w14:textId="77777777" w:rsidR="007B5F8F" w:rsidRPr="00224599" w:rsidRDefault="007B5F8F" w:rsidP="00C04248">
      <w:pPr>
        <w:numPr>
          <w:ilvl w:val="0"/>
          <w:numId w:val="20"/>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224599">
        <w:rPr>
          <w:rFonts w:ascii="Montserrat Light" w:eastAsia="Times New Roman" w:hAnsi="Montserrat Light" w:cs="Times New Roman"/>
          <w:bCs/>
          <w:color w:val="000000"/>
          <w:sz w:val="16"/>
          <w:szCs w:val="16"/>
          <w:lang w:val="x-none" w:eastAsia="es-ES"/>
        </w:rPr>
        <w:t xml:space="preserve">NOM-005-SSA3-2010. Que establece los requisitos mínimos de infraestructura y equipamiento de establecimientos para la atención médica de pacientes ambulatorios; </w:t>
      </w:r>
    </w:p>
    <w:p w14:paraId="3F240DA9" w14:textId="77777777" w:rsidR="007B5F8F" w:rsidRPr="00224599" w:rsidRDefault="007B5F8F" w:rsidP="00C04248">
      <w:pPr>
        <w:numPr>
          <w:ilvl w:val="0"/>
          <w:numId w:val="20"/>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224599">
        <w:rPr>
          <w:rFonts w:ascii="Montserrat Light" w:eastAsia="Times New Roman" w:hAnsi="Montserrat Light" w:cs="Times New Roman"/>
          <w:bCs/>
          <w:color w:val="000000"/>
          <w:sz w:val="16"/>
          <w:szCs w:val="16"/>
          <w:lang w:val="x-none" w:eastAsia="es-ES"/>
        </w:rPr>
        <w:t xml:space="preserve">NOM-045-SSA2-2005. Para la vigilancia epidemiológica, prevención y control de las infecciones nosocomiales; </w:t>
      </w:r>
    </w:p>
    <w:p w14:paraId="095917A1" w14:textId="24E80EAF" w:rsidR="007B5F8F" w:rsidRDefault="007C35CF" w:rsidP="00C04248">
      <w:pPr>
        <w:pStyle w:val="Prrafodelista"/>
        <w:numPr>
          <w:ilvl w:val="0"/>
          <w:numId w:val="20"/>
        </w:numPr>
        <w:jc w:val="both"/>
        <w:rPr>
          <w:rFonts w:ascii="Montserrat Light" w:eastAsia="Times New Roman" w:hAnsi="Montserrat Light" w:cs="Times New Roman"/>
          <w:bCs/>
          <w:color w:val="000000"/>
          <w:sz w:val="16"/>
          <w:szCs w:val="16"/>
          <w:lang w:val="x-none" w:eastAsia="es-ES"/>
        </w:rPr>
      </w:pPr>
      <w:r w:rsidRPr="007C35CF">
        <w:rPr>
          <w:rFonts w:ascii="Montserrat Light" w:eastAsia="Times New Roman" w:hAnsi="Montserrat Light" w:cs="Times New Roman"/>
          <w:bCs/>
          <w:color w:val="000000"/>
          <w:sz w:val="16"/>
          <w:szCs w:val="16"/>
          <w:lang w:val="x-none" w:eastAsia="es-ES"/>
        </w:rPr>
        <w:t>Norma Oficial Mexicana NOM-240-SSA1-2012, Instalación y operación de la Tecnovigilancia</w:t>
      </w:r>
    </w:p>
    <w:p w14:paraId="75881CBF" w14:textId="60EE4CD8" w:rsidR="00E97798" w:rsidRPr="007D2DA8" w:rsidRDefault="00E97798" w:rsidP="00C04248">
      <w:pPr>
        <w:pStyle w:val="Prrafodelista"/>
        <w:numPr>
          <w:ilvl w:val="0"/>
          <w:numId w:val="20"/>
        </w:numPr>
        <w:jc w:val="both"/>
        <w:rPr>
          <w:rStyle w:val="nfasis"/>
          <w:rFonts w:ascii="Montserrat Light" w:eastAsia="Times New Roman" w:hAnsi="Montserrat Light" w:cs="Times New Roman"/>
          <w:bCs/>
          <w:i w:val="0"/>
          <w:iCs w:val="0"/>
          <w:color w:val="000000"/>
          <w:sz w:val="16"/>
          <w:szCs w:val="16"/>
          <w:lang w:val="x-none" w:eastAsia="es-ES"/>
        </w:rPr>
      </w:pPr>
      <w:r w:rsidRPr="00E97798">
        <w:rPr>
          <w:rStyle w:val="nfasis"/>
          <w:rFonts w:ascii="Montserrat Light" w:eastAsia="Times New Roman" w:hAnsi="Montserrat Light" w:cs="Times New Roman"/>
          <w:bCs/>
          <w:i w:val="0"/>
          <w:iCs w:val="0"/>
          <w:color w:val="000000"/>
          <w:sz w:val="16"/>
          <w:szCs w:val="16"/>
          <w:lang w:val="x-none" w:eastAsia="es-ES"/>
        </w:rPr>
        <w:t>NMX-H-9809-1-NORMEX-2014</w:t>
      </w:r>
      <w:r>
        <w:rPr>
          <w:rStyle w:val="nfasis"/>
          <w:rFonts w:ascii="Montserrat Light" w:eastAsia="Times New Roman" w:hAnsi="Montserrat Light" w:cs="Times New Roman"/>
          <w:bCs/>
          <w:i w:val="0"/>
          <w:iCs w:val="0"/>
          <w:color w:val="000000"/>
          <w:sz w:val="16"/>
          <w:szCs w:val="16"/>
          <w:lang w:eastAsia="es-ES"/>
        </w:rPr>
        <w:t xml:space="preserve"> </w:t>
      </w:r>
      <w:r w:rsidR="007D2DA8">
        <w:rPr>
          <w:rStyle w:val="nfasis"/>
          <w:rFonts w:ascii="Montserrat Light" w:eastAsia="Times New Roman" w:hAnsi="Montserrat Light" w:cs="Times New Roman"/>
          <w:bCs/>
          <w:i w:val="0"/>
          <w:iCs w:val="0"/>
          <w:color w:val="000000"/>
          <w:sz w:val="16"/>
          <w:szCs w:val="16"/>
          <w:lang w:eastAsia="es-ES"/>
        </w:rPr>
        <w:t>C</w:t>
      </w:r>
      <w:r w:rsidR="007D2DA8" w:rsidRPr="007D2DA8">
        <w:rPr>
          <w:rStyle w:val="nfasis"/>
          <w:rFonts w:ascii="Montserrat Light" w:eastAsia="Times New Roman" w:hAnsi="Montserrat Light" w:cs="Times New Roman"/>
          <w:bCs/>
          <w:i w:val="0"/>
          <w:iCs w:val="0"/>
          <w:color w:val="000000"/>
          <w:sz w:val="16"/>
          <w:szCs w:val="16"/>
          <w:lang w:eastAsia="es-ES"/>
        </w:rPr>
        <w:t>ilindros para el transporte de gases comprimidos y licuados. especificaciones para diseño y construcción de cilindros de acero sin soldadura rellenables de gas, de una capacidad desde 0-5 litros hasta 150 litros</w:t>
      </w:r>
    </w:p>
    <w:p w14:paraId="65DA181D" w14:textId="6552384D" w:rsidR="007D2DA8" w:rsidRDefault="007D2DA8" w:rsidP="00C04248">
      <w:pPr>
        <w:pStyle w:val="Prrafodelista"/>
        <w:numPr>
          <w:ilvl w:val="0"/>
          <w:numId w:val="20"/>
        </w:numPr>
        <w:rPr>
          <w:rStyle w:val="nfasis"/>
          <w:rFonts w:ascii="Montserrat Light" w:eastAsia="Times New Roman" w:hAnsi="Montserrat Light" w:cs="Times New Roman"/>
          <w:bCs/>
          <w:i w:val="0"/>
          <w:iCs w:val="0"/>
          <w:color w:val="000000"/>
          <w:sz w:val="16"/>
          <w:szCs w:val="16"/>
          <w:lang w:val="x-none" w:eastAsia="es-ES"/>
        </w:rPr>
      </w:pPr>
      <w:r w:rsidRPr="007D2DA8">
        <w:rPr>
          <w:rStyle w:val="nfasis"/>
          <w:rFonts w:ascii="Montserrat Light" w:eastAsia="Times New Roman" w:hAnsi="Montserrat Light" w:cs="Times New Roman"/>
          <w:bCs/>
          <w:i w:val="0"/>
          <w:iCs w:val="0"/>
          <w:color w:val="000000"/>
          <w:sz w:val="16"/>
          <w:szCs w:val="16"/>
          <w:lang w:val="x-none" w:eastAsia="es-ES"/>
        </w:rPr>
        <w:t>NOM-005-STPS-1998 “Relativa a las condiciones de seguridad e higiene en los centros de trabajo para el manejo, transporte y almacenamiento de sustancias químicas peligrosas”.</w:t>
      </w:r>
    </w:p>
    <w:p w14:paraId="2C7FD8CE" w14:textId="2B5230F9" w:rsidR="0026016F" w:rsidRDefault="0026016F" w:rsidP="00C04248">
      <w:pPr>
        <w:pStyle w:val="Prrafodelista"/>
        <w:numPr>
          <w:ilvl w:val="0"/>
          <w:numId w:val="20"/>
        </w:numPr>
        <w:rPr>
          <w:rStyle w:val="nfasis"/>
          <w:rFonts w:ascii="Montserrat Light" w:eastAsia="Times New Roman" w:hAnsi="Montserrat Light" w:cs="Times New Roman"/>
          <w:bCs/>
          <w:i w:val="0"/>
          <w:iCs w:val="0"/>
          <w:color w:val="000000"/>
          <w:sz w:val="16"/>
          <w:szCs w:val="16"/>
          <w:lang w:val="x-none" w:eastAsia="es-ES"/>
        </w:rPr>
      </w:pPr>
      <w:r w:rsidRPr="0026016F">
        <w:rPr>
          <w:rStyle w:val="nfasis"/>
          <w:rFonts w:ascii="Montserrat Light" w:eastAsia="Times New Roman" w:hAnsi="Montserrat Light" w:cs="Times New Roman"/>
          <w:bCs/>
          <w:i w:val="0"/>
          <w:iCs w:val="0"/>
          <w:color w:val="000000"/>
          <w:sz w:val="16"/>
          <w:szCs w:val="16"/>
          <w:lang w:val="x-none" w:eastAsia="es-ES"/>
        </w:rPr>
        <w:t>NOM-059-SSA1-2013, Buenas prácticas de fabricación de medicamentos.</w:t>
      </w:r>
    </w:p>
    <w:p w14:paraId="0B2D7895" w14:textId="2C2AF8F0" w:rsidR="0035398E" w:rsidRDefault="0035398E" w:rsidP="00C04248">
      <w:pPr>
        <w:pStyle w:val="Prrafodelista"/>
        <w:numPr>
          <w:ilvl w:val="0"/>
          <w:numId w:val="20"/>
        </w:numPr>
        <w:rPr>
          <w:rStyle w:val="nfasis"/>
          <w:rFonts w:ascii="Montserrat Light" w:eastAsia="Times New Roman" w:hAnsi="Montserrat Light" w:cs="Times New Roman"/>
          <w:bCs/>
          <w:i w:val="0"/>
          <w:iCs w:val="0"/>
          <w:color w:val="000000"/>
          <w:sz w:val="16"/>
          <w:szCs w:val="16"/>
          <w:lang w:val="x-none" w:eastAsia="es-ES"/>
        </w:rPr>
      </w:pPr>
      <w:r w:rsidRPr="0035398E">
        <w:rPr>
          <w:rStyle w:val="nfasis"/>
          <w:rFonts w:ascii="Montserrat Light" w:eastAsia="Times New Roman" w:hAnsi="Montserrat Light" w:cs="Times New Roman"/>
          <w:bCs/>
          <w:i w:val="0"/>
          <w:iCs w:val="0"/>
          <w:color w:val="000000"/>
          <w:sz w:val="16"/>
          <w:szCs w:val="16"/>
          <w:lang w:val="x-none" w:eastAsia="es-ES"/>
        </w:rPr>
        <w:t xml:space="preserve">NOM-137-SSA1-2008, </w:t>
      </w:r>
      <w:r>
        <w:rPr>
          <w:rStyle w:val="nfasis"/>
          <w:rFonts w:ascii="Montserrat Light" w:eastAsia="Times New Roman" w:hAnsi="Montserrat Light" w:cs="Times New Roman"/>
          <w:bCs/>
          <w:i w:val="0"/>
          <w:iCs w:val="0"/>
          <w:color w:val="000000"/>
          <w:sz w:val="16"/>
          <w:szCs w:val="16"/>
          <w:lang w:eastAsia="es-ES"/>
        </w:rPr>
        <w:t>E</w:t>
      </w:r>
      <w:r w:rsidR="007D0E63" w:rsidRPr="0035398E">
        <w:rPr>
          <w:rStyle w:val="nfasis"/>
          <w:rFonts w:ascii="Montserrat Light" w:eastAsia="Times New Roman" w:hAnsi="Montserrat Light" w:cs="Times New Roman"/>
          <w:bCs/>
          <w:i w:val="0"/>
          <w:iCs w:val="0"/>
          <w:color w:val="000000"/>
          <w:sz w:val="16"/>
          <w:szCs w:val="16"/>
          <w:lang w:val="x-none" w:eastAsia="es-ES"/>
        </w:rPr>
        <w:t>tiquetado</w:t>
      </w:r>
      <w:r w:rsidRPr="0035398E">
        <w:rPr>
          <w:rStyle w:val="nfasis"/>
          <w:rFonts w:ascii="Montserrat Light" w:eastAsia="Times New Roman" w:hAnsi="Montserrat Light" w:cs="Times New Roman"/>
          <w:bCs/>
          <w:i w:val="0"/>
          <w:iCs w:val="0"/>
          <w:color w:val="000000"/>
          <w:sz w:val="16"/>
          <w:szCs w:val="16"/>
          <w:lang w:val="x-none" w:eastAsia="es-ES"/>
        </w:rPr>
        <w:t xml:space="preserve"> de dispositivos médicos</w:t>
      </w:r>
    </w:p>
    <w:p w14:paraId="3106ED43" w14:textId="77777777" w:rsidR="007D2DA8" w:rsidRPr="000B101B" w:rsidRDefault="007D2DA8" w:rsidP="007D2DA8">
      <w:pPr>
        <w:pStyle w:val="Prrafodelista"/>
        <w:jc w:val="both"/>
        <w:rPr>
          <w:rStyle w:val="nfasis"/>
          <w:rFonts w:ascii="Montserrat Light" w:eastAsia="Times New Roman" w:hAnsi="Montserrat Light" w:cs="Times New Roman"/>
          <w:bCs/>
          <w:i w:val="0"/>
          <w:iCs w:val="0"/>
          <w:color w:val="000000"/>
          <w:sz w:val="16"/>
          <w:szCs w:val="16"/>
          <w:lang w:val="x-none" w:eastAsia="es-ES"/>
        </w:rPr>
      </w:pPr>
    </w:p>
    <w:p w14:paraId="22046B06" w14:textId="0647F765" w:rsidR="007438F1" w:rsidRPr="00224599" w:rsidRDefault="00F0122E" w:rsidP="001D688E">
      <w:pPr>
        <w:pStyle w:val="Ttulo2"/>
        <w:rPr>
          <w:rFonts w:ascii="Montserrat Light" w:hAnsi="Montserrat Light"/>
        </w:rPr>
      </w:pPr>
      <w:bookmarkStart w:id="20" w:name="_Toc131584519"/>
      <w:r w:rsidRPr="00224599">
        <w:rPr>
          <w:rFonts w:ascii="Montserrat Light" w:hAnsi="Montserrat Light"/>
        </w:rPr>
        <w:t>3.</w:t>
      </w:r>
      <w:r w:rsidR="00437DC5" w:rsidRPr="00224599">
        <w:rPr>
          <w:rFonts w:ascii="Montserrat Light" w:hAnsi="Montserrat Light"/>
        </w:rPr>
        <w:t>2</w:t>
      </w:r>
      <w:r w:rsidRPr="00224599">
        <w:rPr>
          <w:rFonts w:ascii="Montserrat Light" w:hAnsi="Montserrat Light"/>
        </w:rPr>
        <w:t xml:space="preserve"> MÉTODO DE PRUEBAS</w:t>
      </w:r>
      <w:bookmarkEnd w:id="20"/>
      <w:r w:rsidRPr="00224599">
        <w:rPr>
          <w:rFonts w:ascii="Montserrat Light" w:hAnsi="Montserrat Light"/>
        </w:rPr>
        <w:t xml:space="preserve"> </w:t>
      </w:r>
    </w:p>
    <w:p w14:paraId="11429689" w14:textId="614722DB" w:rsidR="001D688E" w:rsidRPr="00224599" w:rsidRDefault="001D688E" w:rsidP="007438F1">
      <w:pPr>
        <w:rPr>
          <w:rFonts w:ascii="Montserrat Light" w:hAnsi="Montserrat Light"/>
          <w:sz w:val="16"/>
          <w:szCs w:val="16"/>
        </w:rPr>
      </w:pPr>
      <w:r w:rsidRPr="00224599">
        <w:rPr>
          <w:rFonts w:ascii="Montserrat Light" w:hAnsi="Montserrat Light"/>
          <w:sz w:val="16"/>
          <w:szCs w:val="16"/>
        </w:rPr>
        <w:t>No aplica</w:t>
      </w:r>
    </w:p>
    <w:p w14:paraId="056EF1DF" w14:textId="6C04307E" w:rsidR="001D688E" w:rsidRPr="00224599" w:rsidRDefault="00F0122E" w:rsidP="001D688E">
      <w:pPr>
        <w:pStyle w:val="Ttulo2"/>
        <w:rPr>
          <w:rFonts w:ascii="Montserrat Light" w:hAnsi="Montserrat Light"/>
        </w:rPr>
      </w:pPr>
      <w:bookmarkStart w:id="21" w:name="_Toc131584520"/>
      <w:r w:rsidRPr="00224599">
        <w:rPr>
          <w:rFonts w:ascii="Montserrat Light" w:hAnsi="Montserrat Light"/>
        </w:rPr>
        <w:t>3.</w:t>
      </w:r>
      <w:r w:rsidR="00437DC5" w:rsidRPr="00224599">
        <w:rPr>
          <w:rFonts w:ascii="Montserrat Light" w:hAnsi="Montserrat Light"/>
        </w:rPr>
        <w:t>3</w:t>
      </w:r>
      <w:r w:rsidRPr="00224599">
        <w:rPr>
          <w:rFonts w:ascii="Montserrat Light" w:hAnsi="Montserrat Light"/>
        </w:rPr>
        <w:t xml:space="preserve"> TIPO DE CONTRATO</w:t>
      </w:r>
      <w:bookmarkEnd w:id="21"/>
      <w:r w:rsidRPr="00224599">
        <w:rPr>
          <w:rFonts w:ascii="Montserrat Light" w:hAnsi="Montserrat Light"/>
        </w:rPr>
        <w:t xml:space="preserve"> </w:t>
      </w:r>
    </w:p>
    <w:p w14:paraId="07DD4B24" w14:textId="789E1FBB" w:rsidR="001D688E" w:rsidRPr="00016171" w:rsidRDefault="001D688E" w:rsidP="001D688E">
      <w:pPr>
        <w:jc w:val="both"/>
        <w:rPr>
          <w:rFonts w:ascii="Montserrat Light" w:hAnsi="Montserrat Light"/>
          <w:b/>
          <w:iCs/>
          <w:sz w:val="16"/>
          <w:szCs w:val="16"/>
        </w:rPr>
      </w:pPr>
      <w:r w:rsidRPr="00016171">
        <w:rPr>
          <w:rFonts w:ascii="Montserrat Light" w:hAnsi="Montserrat Light"/>
          <w:b/>
          <w:iCs/>
          <w:sz w:val="16"/>
          <w:szCs w:val="16"/>
        </w:rPr>
        <w:t xml:space="preserve">Contrato </w:t>
      </w:r>
      <w:r w:rsidR="0026016F" w:rsidRPr="00016171">
        <w:rPr>
          <w:rFonts w:ascii="Montserrat Light" w:hAnsi="Montserrat Light"/>
          <w:b/>
          <w:iCs/>
          <w:sz w:val="16"/>
          <w:szCs w:val="16"/>
        </w:rPr>
        <w:t>cerrado</w:t>
      </w:r>
      <w:r w:rsidR="00016171">
        <w:rPr>
          <w:rFonts w:ascii="Montserrat Light" w:hAnsi="Montserrat Light"/>
          <w:b/>
          <w:iCs/>
          <w:sz w:val="16"/>
          <w:szCs w:val="16"/>
        </w:rPr>
        <w:t>.</w:t>
      </w:r>
    </w:p>
    <w:p w14:paraId="6E54151E" w14:textId="6662A6F3" w:rsidR="001D688E" w:rsidRPr="00224599" w:rsidRDefault="00F0122E" w:rsidP="00C22317">
      <w:pPr>
        <w:pStyle w:val="Ttulo2"/>
        <w:rPr>
          <w:rFonts w:ascii="Montserrat Light" w:hAnsi="Montserrat Light"/>
        </w:rPr>
      </w:pPr>
      <w:bookmarkStart w:id="22" w:name="_Toc131584521"/>
      <w:r w:rsidRPr="00224599">
        <w:rPr>
          <w:rFonts w:ascii="Montserrat Light" w:hAnsi="Montserrat Light"/>
        </w:rPr>
        <w:t>3.</w:t>
      </w:r>
      <w:r w:rsidR="00437DC5" w:rsidRPr="00224599">
        <w:rPr>
          <w:rFonts w:ascii="Montserrat Light" w:hAnsi="Montserrat Light"/>
        </w:rPr>
        <w:t>4</w:t>
      </w:r>
      <w:r w:rsidRPr="00224599">
        <w:rPr>
          <w:rFonts w:ascii="Montserrat Light" w:hAnsi="Montserrat Light"/>
        </w:rPr>
        <w:t xml:space="preserve"> FORMA DE ADJUDICACIÓN</w:t>
      </w:r>
      <w:bookmarkEnd w:id="22"/>
      <w:r w:rsidRPr="00224599">
        <w:rPr>
          <w:rFonts w:ascii="Montserrat Light" w:hAnsi="Montserrat Light"/>
        </w:rPr>
        <w:t xml:space="preserve"> </w:t>
      </w:r>
    </w:p>
    <w:p w14:paraId="65975863" w14:textId="09DE915F" w:rsidR="00C22317" w:rsidRPr="00224599" w:rsidRDefault="00C22317" w:rsidP="00C22317">
      <w:pPr>
        <w:jc w:val="both"/>
        <w:rPr>
          <w:rFonts w:ascii="Montserrat Light" w:hAnsi="Montserrat Light"/>
          <w:iCs/>
          <w:sz w:val="16"/>
          <w:szCs w:val="16"/>
        </w:rPr>
      </w:pPr>
      <w:r w:rsidRPr="00224599">
        <w:rPr>
          <w:rFonts w:ascii="Montserrat Light" w:hAnsi="Montserrat Light"/>
          <w:iCs/>
          <w:sz w:val="16"/>
          <w:szCs w:val="16"/>
        </w:rPr>
        <w:t xml:space="preserve">Para efectos del presente procedimiento de contratación, será partida única, una sola fuente de abasto al 100% de acuerdo a lo solicitado en el </w:t>
      </w:r>
      <w:r w:rsidRPr="00A947E5">
        <w:rPr>
          <w:rFonts w:ascii="Montserrat Light" w:hAnsi="Montserrat Light"/>
          <w:iCs/>
          <w:sz w:val="16"/>
          <w:szCs w:val="16"/>
        </w:rPr>
        <w:t xml:space="preserve">Anexo número </w:t>
      </w:r>
      <w:r w:rsidR="0035398E" w:rsidRPr="00A947E5">
        <w:rPr>
          <w:rFonts w:ascii="Montserrat Light" w:hAnsi="Montserrat Light"/>
          <w:iCs/>
          <w:sz w:val="16"/>
          <w:szCs w:val="16"/>
        </w:rPr>
        <w:t>5</w:t>
      </w:r>
      <w:r w:rsidRPr="00A947E5">
        <w:rPr>
          <w:rFonts w:ascii="Montserrat Light" w:hAnsi="Montserrat Light"/>
          <w:iCs/>
          <w:sz w:val="16"/>
          <w:szCs w:val="16"/>
        </w:rPr>
        <w:t xml:space="preserve"> de la</w:t>
      </w:r>
      <w:r w:rsidRPr="00224599">
        <w:rPr>
          <w:rFonts w:ascii="Montserrat Light" w:hAnsi="Montserrat Light"/>
          <w:iCs/>
          <w:sz w:val="16"/>
          <w:szCs w:val="16"/>
        </w:rPr>
        <w:t xml:space="preserve"> presente convocatoria.</w:t>
      </w:r>
    </w:p>
    <w:p w14:paraId="783AB10B" w14:textId="60E5B9FA" w:rsidR="00484D7C" w:rsidRPr="00224599" w:rsidRDefault="00F0122E" w:rsidP="00484D7C">
      <w:pPr>
        <w:pStyle w:val="Ttulo2"/>
        <w:rPr>
          <w:rFonts w:ascii="Montserrat Light" w:hAnsi="Montserrat Light"/>
        </w:rPr>
      </w:pPr>
      <w:bookmarkStart w:id="23" w:name="_Toc131584522"/>
      <w:r w:rsidRPr="00224599">
        <w:rPr>
          <w:rFonts w:ascii="Montserrat Light" w:hAnsi="Montserrat Light"/>
        </w:rPr>
        <w:t>3.</w:t>
      </w:r>
      <w:r w:rsidR="00437DC5" w:rsidRPr="00224599">
        <w:rPr>
          <w:rFonts w:ascii="Montserrat Light" w:hAnsi="Montserrat Light"/>
        </w:rPr>
        <w:t>5</w:t>
      </w:r>
      <w:r w:rsidRPr="00224599">
        <w:rPr>
          <w:rFonts w:ascii="Montserrat Light" w:hAnsi="Montserrat Light"/>
        </w:rPr>
        <w:t xml:space="preserve"> CALENDARIO DE EVENTOS </w:t>
      </w:r>
      <w:r w:rsidR="00437DC5" w:rsidRPr="00224599">
        <w:rPr>
          <w:rFonts w:ascii="Montserrat Light" w:hAnsi="Montserrat Light"/>
        </w:rPr>
        <w:t>Y LUGAR DONDE SE LLEVARÁN A CABO</w:t>
      </w:r>
      <w:bookmarkEnd w:id="23"/>
    </w:p>
    <w:p w14:paraId="76BF4FBE" w14:textId="2DF769E4" w:rsidR="009B0069" w:rsidRPr="00224599" w:rsidRDefault="009B0069" w:rsidP="00812C7A">
      <w:pPr>
        <w:jc w:val="both"/>
        <w:rPr>
          <w:rFonts w:ascii="Montserrat Light" w:hAnsi="Montserrat Light"/>
          <w:iCs/>
          <w:sz w:val="16"/>
          <w:szCs w:val="16"/>
        </w:rPr>
      </w:pPr>
      <w:r w:rsidRPr="00224599">
        <w:rPr>
          <w:rFonts w:ascii="Montserrat Light" w:hAnsi="Montserrat Light"/>
          <w:iCs/>
          <w:sz w:val="16"/>
          <w:szCs w:val="16"/>
        </w:rPr>
        <w:t xml:space="preserve">En observancia al Artículo 39, fracción III, inciso b) del Reglamento, se hace del conocimiento a los Licitantes participantes que los actos del procedimiento de licitación, se llevarán a cabo conforme al siguiente calendario en el que se detalla fecha y hora de los eventos. </w:t>
      </w:r>
    </w:p>
    <w:tbl>
      <w:tblPr>
        <w:tblW w:w="8833" w:type="dxa"/>
        <w:jc w:val="center"/>
        <w:tblCellMar>
          <w:left w:w="70" w:type="dxa"/>
          <w:right w:w="70" w:type="dxa"/>
        </w:tblCellMar>
        <w:tblLook w:val="04A0" w:firstRow="1" w:lastRow="0" w:firstColumn="1" w:lastColumn="0" w:noHBand="0" w:noVBand="1"/>
      </w:tblPr>
      <w:tblGrid>
        <w:gridCol w:w="3331"/>
        <w:gridCol w:w="1938"/>
        <w:gridCol w:w="1865"/>
        <w:gridCol w:w="1699"/>
      </w:tblGrid>
      <w:tr w:rsidR="00437DC5" w:rsidRPr="00224599" w14:paraId="656B2A19" w14:textId="3636A587" w:rsidTr="0000423A">
        <w:trPr>
          <w:trHeight w:val="280"/>
          <w:jc w:val="center"/>
        </w:trPr>
        <w:tc>
          <w:tcPr>
            <w:tcW w:w="333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27DCD12" w14:textId="6FFE4025"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Evento</w:t>
            </w:r>
          </w:p>
        </w:tc>
        <w:tc>
          <w:tcPr>
            <w:tcW w:w="1938" w:type="dxa"/>
            <w:tcBorders>
              <w:top w:val="single" w:sz="4" w:space="0" w:color="auto"/>
              <w:left w:val="nil"/>
              <w:bottom w:val="single" w:sz="4" w:space="0" w:color="auto"/>
              <w:right w:val="single" w:sz="4" w:space="0" w:color="auto"/>
            </w:tcBorders>
            <w:shd w:val="clear" w:color="auto" w:fill="FFC000"/>
            <w:vAlign w:val="center"/>
            <w:hideMark/>
          </w:tcPr>
          <w:p w14:paraId="1F30EBFB" w14:textId="77777777"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Fecha</w:t>
            </w:r>
          </w:p>
        </w:tc>
        <w:tc>
          <w:tcPr>
            <w:tcW w:w="1865" w:type="dxa"/>
            <w:tcBorders>
              <w:top w:val="single" w:sz="4" w:space="0" w:color="auto"/>
              <w:left w:val="nil"/>
              <w:bottom w:val="single" w:sz="4" w:space="0" w:color="auto"/>
              <w:right w:val="single" w:sz="4" w:space="0" w:color="auto"/>
            </w:tcBorders>
            <w:shd w:val="clear" w:color="auto" w:fill="FFC000"/>
            <w:vAlign w:val="center"/>
            <w:hideMark/>
          </w:tcPr>
          <w:p w14:paraId="32D9B7C1" w14:textId="77777777"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Horario</w:t>
            </w:r>
          </w:p>
        </w:tc>
        <w:tc>
          <w:tcPr>
            <w:tcW w:w="1699" w:type="dxa"/>
            <w:tcBorders>
              <w:top w:val="single" w:sz="4" w:space="0" w:color="auto"/>
              <w:left w:val="nil"/>
              <w:bottom w:val="single" w:sz="4" w:space="0" w:color="auto"/>
              <w:right w:val="single" w:sz="4" w:space="0" w:color="auto"/>
            </w:tcBorders>
            <w:shd w:val="clear" w:color="auto" w:fill="FFC000"/>
            <w:vAlign w:val="center"/>
          </w:tcPr>
          <w:p w14:paraId="69790B0D" w14:textId="26CB8C35" w:rsidR="00437DC5" w:rsidRPr="00224599" w:rsidRDefault="00437DC5" w:rsidP="00437DC5">
            <w:pPr>
              <w:jc w:val="center"/>
              <w:rPr>
                <w:rFonts w:ascii="Montserrat Light" w:hAnsi="Montserrat Light"/>
                <w:b/>
                <w:bCs/>
                <w:sz w:val="16"/>
                <w:szCs w:val="16"/>
              </w:rPr>
            </w:pPr>
            <w:r w:rsidRPr="00224599">
              <w:rPr>
                <w:rFonts w:ascii="Montserrat Light" w:hAnsi="Montserrat Light"/>
                <w:b/>
                <w:bCs/>
                <w:sz w:val="16"/>
                <w:szCs w:val="16"/>
              </w:rPr>
              <w:t>Lugar</w:t>
            </w:r>
          </w:p>
        </w:tc>
      </w:tr>
      <w:tr w:rsidR="00241BC1" w:rsidRPr="00224599" w14:paraId="26E5EA6F" w14:textId="63A9D7D9" w:rsidTr="0000423A">
        <w:trPr>
          <w:trHeight w:val="336"/>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5B3AE9C1" w14:textId="77777777" w:rsidR="00241BC1" w:rsidRPr="00C138AF" w:rsidRDefault="00241BC1" w:rsidP="00241BC1">
            <w:pPr>
              <w:rPr>
                <w:rFonts w:ascii="Montserrat Light" w:hAnsi="Montserrat Light"/>
                <w:sz w:val="16"/>
                <w:szCs w:val="16"/>
              </w:rPr>
            </w:pPr>
            <w:r w:rsidRPr="00C138AF">
              <w:rPr>
                <w:rFonts w:ascii="Montserrat Light" w:hAnsi="Montserrat Light"/>
                <w:sz w:val="16"/>
                <w:szCs w:val="16"/>
              </w:rPr>
              <w:t>Publicación de la Convocatoria en el Sistema CompraNet y en el DOF.</w:t>
            </w:r>
          </w:p>
        </w:tc>
        <w:tc>
          <w:tcPr>
            <w:tcW w:w="1938" w:type="dxa"/>
            <w:tcBorders>
              <w:top w:val="nil"/>
              <w:left w:val="nil"/>
              <w:bottom w:val="single" w:sz="4" w:space="0" w:color="auto"/>
              <w:right w:val="single" w:sz="4" w:space="0" w:color="auto"/>
            </w:tcBorders>
            <w:shd w:val="clear" w:color="auto" w:fill="auto"/>
            <w:vAlign w:val="center"/>
          </w:tcPr>
          <w:p w14:paraId="7E2687CC" w14:textId="281FBCFF" w:rsidR="00241BC1" w:rsidRPr="00C138AF" w:rsidRDefault="00016171" w:rsidP="00C138AF">
            <w:pPr>
              <w:jc w:val="center"/>
              <w:rPr>
                <w:rFonts w:ascii="Montserrat Light" w:hAnsi="Montserrat Light"/>
                <w:sz w:val="16"/>
                <w:szCs w:val="16"/>
              </w:rPr>
            </w:pPr>
            <w:r>
              <w:rPr>
                <w:rFonts w:ascii="Montserrat Light" w:hAnsi="Montserrat Light"/>
                <w:sz w:val="16"/>
                <w:szCs w:val="16"/>
              </w:rPr>
              <w:t>13</w:t>
            </w:r>
            <w:r w:rsidR="00241BC1" w:rsidRPr="00C138AF">
              <w:rPr>
                <w:rFonts w:ascii="Montserrat Light" w:hAnsi="Montserrat Light"/>
                <w:sz w:val="16"/>
                <w:szCs w:val="16"/>
              </w:rPr>
              <w:t>/0</w:t>
            </w:r>
            <w:r w:rsidR="0000423A">
              <w:rPr>
                <w:rFonts w:ascii="Montserrat Light" w:hAnsi="Montserrat Light"/>
                <w:sz w:val="16"/>
                <w:szCs w:val="16"/>
              </w:rPr>
              <w:t>4</w:t>
            </w:r>
            <w:r w:rsidR="00241BC1" w:rsidRPr="00C138AF">
              <w:rPr>
                <w:rFonts w:ascii="Montserrat Light" w:hAnsi="Montserrat Light"/>
                <w:sz w:val="16"/>
                <w:szCs w:val="16"/>
              </w:rPr>
              <w:t>/2023</w:t>
            </w:r>
          </w:p>
        </w:tc>
        <w:tc>
          <w:tcPr>
            <w:tcW w:w="1865" w:type="dxa"/>
            <w:tcBorders>
              <w:top w:val="nil"/>
              <w:left w:val="nil"/>
              <w:bottom w:val="single" w:sz="4" w:space="0" w:color="auto"/>
              <w:right w:val="single" w:sz="4" w:space="0" w:color="auto"/>
            </w:tcBorders>
            <w:shd w:val="clear" w:color="auto" w:fill="auto"/>
            <w:vAlign w:val="center"/>
            <w:hideMark/>
          </w:tcPr>
          <w:p w14:paraId="27349286" w14:textId="05BDBFA2" w:rsidR="00241BC1" w:rsidRPr="004075E2" w:rsidRDefault="00241BC1" w:rsidP="00C138AF">
            <w:pPr>
              <w:jc w:val="center"/>
              <w:rPr>
                <w:rFonts w:ascii="Montserrat Light" w:hAnsi="Montserrat Light"/>
                <w:sz w:val="16"/>
                <w:szCs w:val="16"/>
                <w:highlight w:val="yellow"/>
              </w:rPr>
            </w:pPr>
          </w:p>
        </w:tc>
        <w:tc>
          <w:tcPr>
            <w:tcW w:w="1699" w:type="dxa"/>
            <w:vMerge w:val="restart"/>
            <w:tcBorders>
              <w:top w:val="nil"/>
              <w:left w:val="nil"/>
              <w:right w:val="single" w:sz="4" w:space="0" w:color="auto"/>
            </w:tcBorders>
          </w:tcPr>
          <w:p w14:paraId="6A546E61" w14:textId="77777777" w:rsidR="00241BC1" w:rsidRPr="00224599" w:rsidRDefault="00241BC1" w:rsidP="00241BC1">
            <w:pPr>
              <w:rPr>
                <w:rFonts w:ascii="Montserrat Light" w:hAnsi="Montserrat Light"/>
                <w:sz w:val="16"/>
                <w:szCs w:val="16"/>
              </w:rPr>
            </w:pPr>
            <w:r w:rsidRPr="00224599">
              <w:rPr>
                <w:rFonts w:ascii="Montserrat Light" w:hAnsi="Montserrat Light"/>
                <w:sz w:val="16"/>
                <w:szCs w:val="16"/>
              </w:rPr>
              <w:t>Procedimiento electrónico que se llevará a cabo a través del Sistema de Compras Gubernamentales CompraNet en los horarios y días establecidos.</w:t>
            </w:r>
          </w:p>
          <w:p w14:paraId="05CA8FC7" w14:textId="3A0DDC05" w:rsidR="00241BC1" w:rsidRPr="00B84B7D" w:rsidRDefault="00241BC1" w:rsidP="00241BC1">
            <w:pPr>
              <w:rPr>
                <w:rFonts w:ascii="Montserrat Light" w:hAnsi="Montserrat Light"/>
                <w:b/>
                <w:sz w:val="16"/>
                <w:szCs w:val="16"/>
              </w:rPr>
            </w:pPr>
            <w:r w:rsidRPr="00224599">
              <w:rPr>
                <w:rFonts w:ascii="Montserrat Light" w:hAnsi="Montserrat Light"/>
                <w:sz w:val="16"/>
                <w:szCs w:val="16"/>
              </w:rPr>
              <w:t>Dichos eventos se llevarán a cabo en</w:t>
            </w:r>
            <w:r>
              <w:rPr>
                <w:rFonts w:ascii="Montserrat Light" w:hAnsi="Montserrat Light"/>
                <w:sz w:val="16"/>
                <w:szCs w:val="16"/>
              </w:rPr>
              <w:t xml:space="preserve"> la Subdirección de Servicios </w:t>
            </w:r>
            <w:r w:rsidR="002E26EE">
              <w:rPr>
                <w:rFonts w:ascii="Montserrat Light" w:hAnsi="Montserrat Light"/>
                <w:sz w:val="16"/>
                <w:szCs w:val="16"/>
              </w:rPr>
              <w:t xml:space="preserve">Generales, </w:t>
            </w:r>
            <w:r w:rsidR="002E26EE" w:rsidRPr="00224599">
              <w:rPr>
                <w:rFonts w:ascii="Montserrat Light" w:hAnsi="Montserrat Light"/>
                <w:sz w:val="16"/>
                <w:szCs w:val="16"/>
              </w:rPr>
              <w:t>ubicada</w:t>
            </w:r>
            <w:r w:rsidRPr="00224599">
              <w:rPr>
                <w:rFonts w:ascii="Montserrat Light" w:hAnsi="Montserrat Light"/>
                <w:sz w:val="16"/>
                <w:szCs w:val="16"/>
              </w:rPr>
              <w:t xml:space="preserve"> en </w:t>
            </w:r>
            <w:r>
              <w:rPr>
                <w:rFonts w:ascii="Montserrat Light" w:hAnsi="Montserrat Light"/>
                <w:sz w:val="16"/>
                <w:szCs w:val="16"/>
              </w:rPr>
              <w:t>e</w:t>
            </w:r>
            <w:r w:rsidRPr="00B84B7D">
              <w:rPr>
                <w:rFonts w:ascii="Montserrat Light" w:hAnsi="Montserrat Light"/>
                <w:sz w:val="16"/>
                <w:szCs w:val="16"/>
              </w:rPr>
              <w:t>l</w:t>
            </w:r>
            <w:r>
              <w:rPr>
                <w:rFonts w:ascii="Montserrat Light" w:hAnsi="Montserrat Light"/>
                <w:sz w:val="16"/>
                <w:szCs w:val="16"/>
              </w:rPr>
              <w:t xml:space="preserve"> edificio administrativo del INP.</w:t>
            </w:r>
          </w:p>
        </w:tc>
      </w:tr>
      <w:tr w:rsidR="00241BC1" w:rsidRPr="00224599" w14:paraId="56138CE8" w14:textId="46FA8701" w:rsidTr="0000423A">
        <w:trPr>
          <w:trHeight w:val="2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5D5F704D" w14:textId="77777777" w:rsidR="00241BC1" w:rsidRPr="00C138AF" w:rsidRDefault="00241BC1" w:rsidP="00241BC1">
            <w:pPr>
              <w:rPr>
                <w:rFonts w:ascii="Montserrat Light" w:hAnsi="Montserrat Light"/>
                <w:sz w:val="16"/>
                <w:szCs w:val="16"/>
              </w:rPr>
            </w:pPr>
            <w:r w:rsidRPr="00C138AF">
              <w:rPr>
                <w:rFonts w:ascii="Montserrat Light" w:hAnsi="Montserrat Light"/>
                <w:sz w:val="16"/>
                <w:szCs w:val="16"/>
              </w:rPr>
              <w:t>Visita a las Instalaciones</w:t>
            </w:r>
          </w:p>
        </w:tc>
        <w:tc>
          <w:tcPr>
            <w:tcW w:w="1938" w:type="dxa"/>
            <w:tcBorders>
              <w:top w:val="nil"/>
              <w:left w:val="nil"/>
              <w:bottom w:val="single" w:sz="4" w:space="0" w:color="auto"/>
              <w:right w:val="single" w:sz="4" w:space="0" w:color="auto"/>
            </w:tcBorders>
            <w:shd w:val="clear" w:color="auto" w:fill="auto"/>
            <w:vAlign w:val="center"/>
          </w:tcPr>
          <w:p w14:paraId="31641ADB" w14:textId="0327E957" w:rsidR="00241BC1" w:rsidRPr="00C138AF" w:rsidRDefault="00016171" w:rsidP="00C138AF">
            <w:pPr>
              <w:jc w:val="center"/>
              <w:rPr>
                <w:rFonts w:ascii="Montserrat Light" w:hAnsi="Montserrat Light"/>
                <w:sz w:val="16"/>
                <w:szCs w:val="16"/>
              </w:rPr>
            </w:pPr>
            <w:r>
              <w:rPr>
                <w:rFonts w:ascii="Montserrat Light" w:hAnsi="Montserrat Light"/>
                <w:sz w:val="16"/>
                <w:szCs w:val="16"/>
              </w:rPr>
              <w:t>17</w:t>
            </w:r>
            <w:r w:rsidR="0000423A" w:rsidRPr="00C138AF">
              <w:rPr>
                <w:rFonts w:ascii="Montserrat Light" w:hAnsi="Montserrat Light"/>
                <w:sz w:val="16"/>
                <w:szCs w:val="16"/>
              </w:rPr>
              <w:t>/0</w:t>
            </w:r>
            <w:r w:rsidR="0000423A">
              <w:rPr>
                <w:rFonts w:ascii="Montserrat Light" w:hAnsi="Montserrat Light"/>
                <w:sz w:val="16"/>
                <w:szCs w:val="16"/>
              </w:rPr>
              <w:t>4</w:t>
            </w:r>
            <w:r w:rsidR="0000423A" w:rsidRPr="00C138AF">
              <w:rPr>
                <w:rFonts w:ascii="Montserrat Light" w:hAnsi="Montserrat Light"/>
                <w:sz w:val="16"/>
                <w:szCs w:val="16"/>
              </w:rPr>
              <w:t>/2023</w:t>
            </w:r>
          </w:p>
        </w:tc>
        <w:tc>
          <w:tcPr>
            <w:tcW w:w="1865" w:type="dxa"/>
            <w:tcBorders>
              <w:top w:val="nil"/>
              <w:left w:val="nil"/>
              <w:bottom w:val="single" w:sz="4" w:space="0" w:color="auto"/>
              <w:right w:val="single" w:sz="4" w:space="0" w:color="auto"/>
            </w:tcBorders>
            <w:shd w:val="clear" w:color="auto" w:fill="auto"/>
            <w:vAlign w:val="center"/>
          </w:tcPr>
          <w:p w14:paraId="68671813" w14:textId="569D2698" w:rsidR="00241BC1" w:rsidRPr="00C138AF" w:rsidRDefault="00241BC1" w:rsidP="00C138AF">
            <w:pPr>
              <w:jc w:val="center"/>
              <w:rPr>
                <w:rFonts w:ascii="Montserrat Light" w:hAnsi="Montserrat Light"/>
                <w:sz w:val="16"/>
                <w:szCs w:val="16"/>
              </w:rPr>
            </w:pPr>
            <w:r w:rsidRPr="00C138AF">
              <w:rPr>
                <w:rFonts w:ascii="Montserrat Light" w:hAnsi="Montserrat Light"/>
                <w:sz w:val="16"/>
                <w:szCs w:val="16"/>
              </w:rPr>
              <w:t>1</w:t>
            </w:r>
            <w:r w:rsidR="0000423A">
              <w:rPr>
                <w:rFonts w:ascii="Montserrat Light" w:hAnsi="Montserrat Light"/>
                <w:sz w:val="16"/>
                <w:szCs w:val="16"/>
              </w:rPr>
              <w:t>1</w:t>
            </w:r>
            <w:r w:rsidRPr="00C138AF">
              <w:rPr>
                <w:rFonts w:ascii="Montserrat Light" w:hAnsi="Montserrat Light"/>
                <w:sz w:val="16"/>
                <w:szCs w:val="16"/>
              </w:rPr>
              <w:t xml:space="preserve">:00 </w:t>
            </w:r>
            <w:r w:rsidR="006B0883">
              <w:rPr>
                <w:rFonts w:ascii="Montserrat Light" w:hAnsi="Montserrat Light"/>
                <w:sz w:val="16"/>
                <w:szCs w:val="16"/>
              </w:rPr>
              <w:t>a.m.</w:t>
            </w:r>
          </w:p>
        </w:tc>
        <w:tc>
          <w:tcPr>
            <w:tcW w:w="1699" w:type="dxa"/>
            <w:vMerge/>
            <w:tcBorders>
              <w:left w:val="nil"/>
              <w:right w:val="single" w:sz="4" w:space="0" w:color="auto"/>
            </w:tcBorders>
          </w:tcPr>
          <w:p w14:paraId="141A16AB" w14:textId="77777777" w:rsidR="00241BC1" w:rsidRPr="00224599" w:rsidRDefault="00241BC1" w:rsidP="00241BC1">
            <w:pPr>
              <w:rPr>
                <w:rFonts w:ascii="Montserrat Light" w:hAnsi="Montserrat Light"/>
                <w:sz w:val="16"/>
                <w:szCs w:val="16"/>
              </w:rPr>
            </w:pPr>
          </w:p>
        </w:tc>
      </w:tr>
      <w:tr w:rsidR="00241BC1" w:rsidRPr="00224599" w14:paraId="0B608615" w14:textId="47E467C7" w:rsidTr="0000423A">
        <w:trPr>
          <w:trHeight w:val="2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471191B9" w14:textId="77777777" w:rsidR="00241BC1" w:rsidRPr="00C138AF" w:rsidRDefault="00241BC1" w:rsidP="00241BC1">
            <w:pPr>
              <w:rPr>
                <w:rFonts w:ascii="Montserrat Light" w:hAnsi="Montserrat Light"/>
                <w:sz w:val="16"/>
                <w:szCs w:val="16"/>
              </w:rPr>
            </w:pPr>
            <w:r w:rsidRPr="00C138AF">
              <w:rPr>
                <w:rFonts w:ascii="Montserrat Light" w:hAnsi="Montserrat Light"/>
                <w:sz w:val="16"/>
                <w:szCs w:val="16"/>
              </w:rPr>
              <w:t>Junta de Aclaraciones</w:t>
            </w:r>
          </w:p>
        </w:tc>
        <w:tc>
          <w:tcPr>
            <w:tcW w:w="1938" w:type="dxa"/>
            <w:tcBorders>
              <w:top w:val="nil"/>
              <w:left w:val="nil"/>
              <w:bottom w:val="single" w:sz="4" w:space="0" w:color="auto"/>
              <w:right w:val="single" w:sz="4" w:space="0" w:color="auto"/>
            </w:tcBorders>
            <w:shd w:val="clear" w:color="auto" w:fill="auto"/>
            <w:vAlign w:val="center"/>
          </w:tcPr>
          <w:p w14:paraId="08104033" w14:textId="10311605" w:rsidR="00241BC1" w:rsidRPr="00C138AF" w:rsidRDefault="0000423A" w:rsidP="00C138AF">
            <w:pPr>
              <w:jc w:val="center"/>
              <w:rPr>
                <w:rFonts w:ascii="Montserrat Light" w:hAnsi="Montserrat Light"/>
                <w:sz w:val="16"/>
                <w:szCs w:val="16"/>
              </w:rPr>
            </w:pPr>
            <w:r>
              <w:rPr>
                <w:rFonts w:ascii="Montserrat Light" w:hAnsi="Montserrat Light"/>
                <w:sz w:val="16"/>
                <w:szCs w:val="16"/>
              </w:rPr>
              <w:t>1</w:t>
            </w:r>
            <w:r w:rsidR="00016171">
              <w:rPr>
                <w:rFonts w:ascii="Montserrat Light" w:hAnsi="Montserrat Light"/>
                <w:sz w:val="16"/>
                <w:szCs w:val="16"/>
              </w:rPr>
              <w:t>9</w:t>
            </w:r>
            <w:r w:rsidR="00474B4E" w:rsidRPr="00C138AF">
              <w:rPr>
                <w:rFonts w:ascii="Montserrat Light" w:hAnsi="Montserrat Light"/>
                <w:sz w:val="16"/>
                <w:szCs w:val="16"/>
              </w:rPr>
              <w:t>/</w:t>
            </w:r>
            <w:r w:rsidR="00241BC1" w:rsidRPr="00C138AF">
              <w:rPr>
                <w:rFonts w:ascii="Montserrat Light" w:hAnsi="Montserrat Light"/>
                <w:sz w:val="16"/>
                <w:szCs w:val="16"/>
              </w:rPr>
              <w:t>0</w:t>
            </w:r>
            <w:r w:rsidR="00C138AF" w:rsidRPr="00C138AF">
              <w:rPr>
                <w:rFonts w:ascii="Montserrat Light" w:hAnsi="Montserrat Light"/>
                <w:sz w:val="16"/>
                <w:szCs w:val="16"/>
              </w:rPr>
              <w:t>4</w:t>
            </w:r>
            <w:r w:rsidR="00241BC1" w:rsidRPr="00C138AF">
              <w:rPr>
                <w:rFonts w:ascii="Montserrat Light" w:hAnsi="Montserrat Light"/>
                <w:sz w:val="16"/>
                <w:szCs w:val="16"/>
              </w:rPr>
              <w:t>/2023</w:t>
            </w:r>
          </w:p>
        </w:tc>
        <w:tc>
          <w:tcPr>
            <w:tcW w:w="1865" w:type="dxa"/>
            <w:tcBorders>
              <w:top w:val="nil"/>
              <w:left w:val="nil"/>
              <w:bottom w:val="single" w:sz="4" w:space="0" w:color="auto"/>
              <w:right w:val="single" w:sz="4" w:space="0" w:color="auto"/>
            </w:tcBorders>
            <w:shd w:val="clear" w:color="auto" w:fill="auto"/>
            <w:vAlign w:val="center"/>
          </w:tcPr>
          <w:p w14:paraId="727B9DC5" w14:textId="4DF48231" w:rsidR="00241BC1" w:rsidRPr="00C138AF" w:rsidRDefault="00241BC1" w:rsidP="00C138AF">
            <w:pPr>
              <w:jc w:val="center"/>
              <w:rPr>
                <w:rFonts w:ascii="Montserrat Light" w:hAnsi="Montserrat Light"/>
                <w:sz w:val="16"/>
                <w:szCs w:val="16"/>
              </w:rPr>
            </w:pPr>
            <w:r w:rsidRPr="00977DD1">
              <w:rPr>
                <w:rFonts w:ascii="Montserrat Light" w:hAnsi="Montserrat Light"/>
                <w:sz w:val="16"/>
                <w:szCs w:val="16"/>
              </w:rPr>
              <w:t>1</w:t>
            </w:r>
            <w:r w:rsidR="006B0883" w:rsidRPr="00977DD1">
              <w:rPr>
                <w:rFonts w:ascii="Montserrat Light" w:hAnsi="Montserrat Light"/>
                <w:sz w:val="16"/>
                <w:szCs w:val="16"/>
              </w:rPr>
              <w:t>5</w:t>
            </w:r>
            <w:r w:rsidRPr="00977DD1">
              <w:rPr>
                <w:rFonts w:ascii="Montserrat Light" w:hAnsi="Montserrat Light"/>
                <w:sz w:val="16"/>
                <w:szCs w:val="16"/>
              </w:rPr>
              <w:t xml:space="preserve">:00 </w:t>
            </w:r>
            <w:r w:rsidR="006B0883" w:rsidRPr="00977DD1">
              <w:rPr>
                <w:rFonts w:ascii="Montserrat Light" w:hAnsi="Montserrat Light"/>
                <w:sz w:val="16"/>
                <w:szCs w:val="16"/>
              </w:rPr>
              <w:t>p.</w:t>
            </w:r>
            <w:r w:rsidR="006B0883">
              <w:rPr>
                <w:rFonts w:ascii="Montserrat Light" w:hAnsi="Montserrat Light"/>
                <w:sz w:val="16"/>
                <w:szCs w:val="16"/>
              </w:rPr>
              <w:t>m.</w:t>
            </w:r>
          </w:p>
        </w:tc>
        <w:tc>
          <w:tcPr>
            <w:tcW w:w="1699" w:type="dxa"/>
            <w:vMerge/>
            <w:tcBorders>
              <w:left w:val="nil"/>
              <w:right w:val="single" w:sz="4" w:space="0" w:color="auto"/>
            </w:tcBorders>
          </w:tcPr>
          <w:p w14:paraId="206E05FA" w14:textId="77777777" w:rsidR="00241BC1" w:rsidRPr="00224599" w:rsidRDefault="00241BC1" w:rsidP="00241BC1">
            <w:pPr>
              <w:rPr>
                <w:rFonts w:ascii="Montserrat Light" w:hAnsi="Montserrat Light"/>
                <w:sz w:val="16"/>
                <w:szCs w:val="16"/>
              </w:rPr>
            </w:pPr>
          </w:p>
        </w:tc>
      </w:tr>
      <w:tr w:rsidR="00241BC1" w:rsidRPr="00224599" w14:paraId="7924DA00" w14:textId="37E802A4" w:rsidTr="0000423A">
        <w:trPr>
          <w:trHeight w:val="2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1047C51" w14:textId="77777777" w:rsidR="00241BC1" w:rsidRPr="00C138AF" w:rsidRDefault="00241BC1" w:rsidP="00241BC1">
            <w:pPr>
              <w:rPr>
                <w:rFonts w:ascii="Montserrat Light" w:hAnsi="Montserrat Light"/>
                <w:sz w:val="16"/>
                <w:szCs w:val="16"/>
              </w:rPr>
            </w:pPr>
            <w:r w:rsidRPr="00C138AF">
              <w:rPr>
                <w:rFonts w:ascii="Montserrat Light" w:hAnsi="Montserrat Light"/>
                <w:sz w:val="16"/>
                <w:szCs w:val="16"/>
              </w:rPr>
              <w:t>Presentación y Apertura de Propuestas técnicas y económicas</w:t>
            </w:r>
          </w:p>
        </w:tc>
        <w:tc>
          <w:tcPr>
            <w:tcW w:w="1938" w:type="dxa"/>
            <w:tcBorders>
              <w:top w:val="nil"/>
              <w:left w:val="nil"/>
              <w:bottom w:val="single" w:sz="4" w:space="0" w:color="auto"/>
              <w:right w:val="single" w:sz="4" w:space="0" w:color="auto"/>
            </w:tcBorders>
            <w:shd w:val="clear" w:color="auto" w:fill="auto"/>
            <w:vAlign w:val="center"/>
          </w:tcPr>
          <w:p w14:paraId="7421FB1A" w14:textId="265A0265" w:rsidR="00241BC1" w:rsidRPr="00C138AF" w:rsidRDefault="0000423A" w:rsidP="00C138AF">
            <w:pPr>
              <w:jc w:val="center"/>
              <w:rPr>
                <w:rFonts w:ascii="Montserrat Light" w:hAnsi="Montserrat Light"/>
                <w:sz w:val="16"/>
                <w:szCs w:val="16"/>
              </w:rPr>
            </w:pPr>
            <w:r>
              <w:rPr>
                <w:rFonts w:ascii="Montserrat Light" w:hAnsi="Montserrat Light"/>
                <w:sz w:val="16"/>
                <w:szCs w:val="16"/>
              </w:rPr>
              <w:t>2</w:t>
            </w:r>
            <w:r w:rsidR="00016171">
              <w:rPr>
                <w:rFonts w:ascii="Montserrat Light" w:hAnsi="Montserrat Light"/>
                <w:sz w:val="16"/>
                <w:szCs w:val="16"/>
              </w:rPr>
              <w:t>8</w:t>
            </w:r>
            <w:r w:rsidR="00241BC1" w:rsidRPr="00C138AF">
              <w:rPr>
                <w:rFonts w:ascii="Montserrat Light" w:hAnsi="Montserrat Light"/>
                <w:sz w:val="16"/>
                <w:szCs w:val="16"/>
              </w:rPr>
              <w:t>/04/2023</w:t>
            </w:r>
          </w:p>
        </w:tc>
        <w:tc>
          <w:tcPr>
            <w:tcW w:w="1865" w:type="dxa"/>
            <w:tcBorders>
              <w:top w:val="nil"/>
              <w:left w:val="nil"/>
              <w:bottom w:val="single" w:sz="4" w:space="0" w:color="auto"/>
              <w:right w:val="single" w:sz="4" w:space="0" w:color="auto"/>
            </w:tcBorders>
            <w:shd w:val="clear" w:color="auto" w:fill="auto"/>
            <w:vAlign w:val="center"/>
          </w:tcPr>
          <w:p w14:paraId="56AAFFD1" w14:textId="7DC00BCC" w:rsidR="00241BC1" w:rsidRPr="00C138AF" w:rsidRDefault="0000423A" w:rsidP="00C138AF">
            <w:pPr>
              <w:jc w:val="center"/>
              <w:rPr>
                <w:rFonts w:ascii="Montserrat Light" w:hAnsi="Montserrat Light"/>
                <w:sz w:val="16"/>
                <w:szCs w:val="16"/>
              </w:rPr>
            </w:pPr>
            <w:r>
              <w:rPr>
                <w:rFonts w:ascii="Montserrat Light" w:hAnsi="Montserrat Light"/>
                <w:sz w:val="16"/>
                <w:szCs w:val="16"/>
              </w:rPr>
              <w:t>1</w:t>
            </w:r>
            <w:r w:rsidR="00241BC1" w:rsidRPr="00C138AF">
              <w:rPr>
                <w:rFonts w:ascii="Montserrat Light" w:hAnsi="Montserrat Light"/>
                <w:sz w:val="16"/>
                <w:szCs w:val="16"/>
              </w:rPr>
              <w:t xml:space="preserve">1:00 </w:t>
            </w:r>
            <w:r w:rsidR="006B0883">
              <w:rPr>
                <w:rFonts w:ascii="Montserrat Light" w:hAnsi="Montserrat Light"/>
                <w:sz w:val="16"/>
                <w:szCs w:val="16"/>
              </w:rPr>
              <w:t>a.m.</w:t>
            </w:r>
          </w:p>
        </w:tc>
        <w:tc>
          <w:tcPr>
            <w:tcW w:w="1699" w:type="dxa"/>
            <w:vMerge/>
            <w:tcBorders>
              <w:left w:val="nil"/>
              <w:right w:val="single" w:sz="4" w:space="0" w:color="auto"/>
            </w:tcBorders>
          </w:tcPr>
          <w:p w14:paraId="5ABA179B" w14:textId="77777777" w:rsidR="00241BC1" w:rsidRPr="00224599" w:rsidRDefault="00241BC1" w:rsidP="00241BC1">
            <w:pPr>
              <w:rPr>
                <w:rFonts w:ascii="Montserrat Light" w:hAnsi="Montserrat Light"/>
                <w:sz w:val="16"/>
                <w:szCs w:val="16"/>
              </w:rPr>
            </w:pPr>
          </w:p>
        </w:tc>
      </w:tr>
      <w:tr w:rsidR="00241BC1" w:rsidRPr="00224599" w14:paraId="53502A10" w14:textId="302880D5" w:rsidTr="0000423A">
        <w:trPr>
          <w:trHeight w:val="2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5CC337B" w14:textId="77777777" w:rsidR="00241BC1" w:rsidRPr="00C138AF" w:rsidRDefault="00241BC1" w:rsidP="00241BC1">
            <w:pPr>
              <w:rPr>
                <w:rFonts w:ascii="Montserrat Light" w:hAnsi="Montserrat Light"/>
                <w:sz w:val="16"/>
                <w:szCs w:val="16"/>
              </w:rPr>
            </w:pPr>
            <w:r w:rsidRPr="00C138AF">
              <w:rPr>
                <w:rFonts w:ascii="Montserrat Light" w:hAnsi="Montserrat Light"/>
                <w:sz w:val="16"/>
                <w:szCs w:val="16"/>
              </w:rPr>
              <w:t>Fecha de fallo</w:t>
            </w:r>
          </w:p>
        </w:tc>
        <w:tc>
          <w:tcPr>
            <w:tcW w:w="1938" w:type="dxa"/>
            <w:tcBorders>
              <w:top w:val="nil"/>
              <w:left w:val="nil"/>
              <w:bottom w:val="single" w:sz="4" w:space="0" w:color="auto"/>
              <w:right w:val="single" w:sz="4" w:space="0" w:color="auto"/>
            </w:tcBorders>
            <w:shd w:val="clear" w:color="auto" w:fill="auto"/>
            <w:vAlign w:val="center"/>
          </w:tcPr>
          <w:p w14:paraId="55DFA45D" w14:textId="4330893E" w:rsidR="00241BC1" w:rsidRPr="00C138AF" w:rsidRDefault="00016171" w:rsidP="00C138AF">
            <w:pPr>
              <w:jc w:val="center"/>
              <w:rPr>
                <w:rFonts w:ascii="Montserrat Light" w:hAnsi="Montserrat Light"/>
                <w:sz w:val="16"/>
                <w:szCs w:val="16"/>
              </w:rPr>
            </w:pPr>
            <w:r>
              <w:rPr>
                <w:rFonts w:ascii="Montserrat Light" w:hAnsi="Montserrat Light"/>
                <w:sz w:val="16"/>
                <w:szCs w:val="16"/>
              </w:rPr>
              <w:t>03</w:t>
            </w:r>
            <w:r w:rsidR="00241BC1" w:rsidRPr="00C138AF">
              <w:rPr>
                <w:rFonts w:ascii="Montserrat Light" w:hAnsi="Montserrat Light"/>
                <w:sz w:val="16"/>
                <w:szCs w:val="16"/>
              </w:rPr>
              <w:t>/0</w:t>
            </w:r>
            <w:r>
              <w:rPr>
                <w:rFonts w:ascii="Montserrat Light" w:hAnsi="Montserrat Light"/>
                <w:sz w:val="16"/>
                <w:szCs w:val="16"/>
              </w:rPr>
              <w:t>5</w:t>
            </w:r>
            <w:r w:rsidR="00241BC1" w:rsidRPr="00C138AF">
              <w:rPr>
                <w:rFonts w:ascii="Montserrat Light" w:hAnsi="Montserrat Light"/>
                <w:sz w:val="16"/>
                <w:szCs w:val="16"/>
              </w:rPr>
              <w:t>/2023</w:t>
            </w:r>
          </w:p>
        </w:tc>
        <w:tc>
          <w:tcPr>
            <w:tcW w:w="1865" w:type="dxa"/>
            <w:tcBorders>
              <w:top w:val="nil"/>
              <w:left w:val="nil"/>
              <w:bottom w:val="single" w:sz="4" w:space="0" w:color="auto"/>
              <w:right w:val="single" w:sz="4" w:space="0" w:color="auto"/>
            </w:tcBorders>
            <w:shd w:val="clear" w:color="auto" w:fill="auto"/>
            <w:vAlign w:val="center"/>
          </w:tcPr>
          <w:p w14:paraId="7FB163D7" w14:textId="508C9765" w:rsidR="00241BC1" w:rsidRPr="00C138AF" w:rsidRDefault="006B0883" w:rsidP="00C138AF">
            <w:pPr>
              <w:jc w:val="center"/>
              <w:rPr>
                <w:rFonts w:ascii="Montserrat Light" w:hAnsi="Montserrat Light"/>
                <w:sz w:val="16"/>
                <w:szCs w:val="16"/>
              </w:rPr>
            </w:pPr>
            <w:r>
              <w:rPr>
                <w:rFonts w:ascii="Montserrat Light" w:hAnsi="Montserrat Light"/>
                <w:sz w:val="16"/>
                <w:szCs w:val="16"/>
              </w:rPr>
              <w:t>15</w:t>
            </w:r>
            <w:r w:rsidR="00241BC1" w:rsidRPr="00C138AF">
              <w:rPr>
                <w:rFonts w:ascii="Montserrat Light" w:hAnsi="Montserrat Light"/>
                <w:sz w:val="16"/>
                <w:szCs w:val="16"/>
              </w:rPr>
              <w:t xml:space="preserve">:00 </w:t>
            </w:r>
            <w:r>
              <w:rPr>
                <w:rFonts w:ascii="Montserrat Light" w:hAnsi="Montserrat Light"/>
                <w:sz w:val="16"/>
                <w:szCs w:val="16"/>
              </w:rPr>
              <w:t>p.m.</w:t>
            </w:r>
          </w:p>
        </w:tc>
        <w:tc>
          <w:tcPr>
            <w:tcW w:w="1699" w:type="dxa"/>
            <w:vMerge/>
            <w:tcBorders>
              <w:left w:val="nil"/>
              <w:right w:val="single" w:sz="4" w:space="0" w:color="auto"/>
            </w:tcBorders>
          </w:tcPr>
          <w:p w14:paraId="1CE337F5" w14:textId="77777777" w:rsidR="00241BC1" w:rsidRPr="00224599" w:rsidRDefault="00241BC1" w:rsidP="00241BC1">
            <w:pPr>
              <w:rPr>
                <w:rFonts w:ascii="Montserrat Light" w:hAnsi="Montserrat Light"/>
                <w:sz w:val="16"/>
                <w:szCs w:val="16"/>
              </w:rPr>
            </w:pPr>
          </w:p>
        </w:tc>
      </w:tr>
      <w:tr w:rsidR="00241BC1" w:rsidRPr="00224599" w14:paraId="14852392" w14:textId="53E67DE8" w:rsidTr="0000423A">
        <w:trPr>
          <w:trHeight w:val="2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456A8480" w14:textId="77777777" w:rsidR="00241BC1" w:rsidRPr="00C138AF" w:rsidRDefault="00241BC1" w:rsidP="00241BC1">
            <w:pPr>
              <w:rPr>
                <w:rFonts w:ascii="Montserrat Light" w:hAnsi="Montserrat Light"/>
                <w:sz w:val="16"/>
                <w:szCs w:val="16"/>
              </w:rPr>
            </w:pPr>
            <w:r w:rsidRPr="00C138AF">
              <w:rPr>
                <w:rFonts w:ascii="Montserrat Light" w:hAnsi="Montserrat Light"/>
                <w:sz w:val="16"/>
                <w:szCs w:val="16"/>
              </w:rPr>
              <w:t>Inicio del servicio</w:t>
            </w:r>
          </w:p>
        </w:tc>
        <w:tc>
          <w:tcPr>
            <w:tcW w:w="1938" w:type="dxa"/>
            <w:tcBorders>
              <w:top w:val="nil"/>
              <w:left w:val="nil"/>
              <w:bottom w:val="single" w:sz="4" w:space="0" w:color="auto"/>
              <w:right w:val="single" w:sz="4" w:space="0" w:color="auto"/>
            </w:tcBorders>
            <w:shd w:val="clear" w:color="auto" w:fill="auto"/>
            <w:vAlign w:val="center"/>
          </w:tcPr>
          <w:p w14:paraId="2269F06D" w14:textId="1893872C" w:rsidR="00241BC1" w:rsidRPr="00C138AF" w:rsidRDefault="00241BC1" w:rsidP="00C138AF">
            <w:pPr>
              <w:jc w:val="center"/>
              <w:rPr>
                <w:rFonts w:ascii="Montserrat Light" w:hAnsi="Montserrat Light"/>
                <w:sz w:val="16"/>
                <w:szCs w:val="16"/>
              </w:rPr>
            </w:pPr>
            <w:r w:rsidRPr="00C138AF">
              <w:rPr>
                <w:rFonts w:ascii="Montserrat Light" w:hAnsi="Montserrat Light"/>
                <w:sz w:val="16"/>
                <w:szCs w:val="16"/>
              </w:rPr>
              <w:t>0</w:t>
            </w:r>
            <w:r w:rsidR="00016171">
              <w:rPr>
                <w:rFonts w:ascii="Montserrat Light" w:hAnsi="Montserrat Light"/>
                <w:sz w:val="16"/>
                <w:szCs w:val="16"/>
              </w:rPr>
              <w:t>4</w:t>
            </w:r>
            <w:r w:rsidRPr="00C138AF">
              <w:rPr>
                <w:rFonts w:ascii="Montserrat Light" w:hAnsi="Montserrat Light"/>
                <w:sz w:val="16"/>
                <w:szCs w:val="16"/>
              </w:rPr>
              <w:t>/05/2023</w:t>
            </w:r>
          </w:p>
        </w:tc>
        <w:tc>
          <w:tcPr>
            <w:tcW w:w="1865" w:type="dxa"/>
            <w:tcBorders>
              <w:top w:val="nil"/>
              <w:left w:val="nil"/>
              <w:bottom w:val="single" w:sz="4" w:space="0" w:color="auto"/>
              <w:right w:val="single" w:sz="4" w:space="0" w:color="auto"/>
            </w:tcBorders>
            <w:shd w:val="clear" w:color="auto" w:fill="auto"/>
            <w:vAlign w:val="center"/>
          </w:tcPr>
          <w:p w14:paraId="55395BD7" w14:textId="4E23CED0" w:rsidR="00241BC1" w:rsidRPr="00C138AF" w:rsidRDefault="00241BC1" w:rsidP="00C138AF">
            <w:pPr>
              <w:jc w:val="center"/>
              <w:rPr>
                <w:rFonts w:ascii="Montserrat Light" w:hAnsi="Montserrat Light"/>
                <w:sz w:val="16"/>
                <w:szCs w:val="16"/>
              </w:rPr>
            </w:pPr>
            <w:r w:rsidRPr="00C138AF">
              <w:rPr>
                <w:rFonts w:ascii="Montserrat Light" w:hAnsi="Montserrat Light"/>
                <w:sz w:val="16"/>
                <w:szCs w:val="16"/>
              </w:rPr>
              <w:t>12:00 a.m.</w:t>
            </w:r>
          </w:p>
        </w:tc>
        <w:tc>
          <w:tcPr>
            <w:tcW w:w="1699" w:type="dxa"/>
            <w:vMerge/>
            <w:tcBorders>
              <w:left w:val="nil"/>
              <w:right w:val="single" w:sz="4" w:space="0" w:color="auto"/>
            </w:tcBorders>
          </w:tcPr>
          <w:p w14:paraId="4C790732" w14:textId="77777777" w:rsidR="00241BC1" w:rsidRPr="00224599" w:rsidRDefault="00241BC1" w:rsidP="00241BC1">
            <w:pPr>
              <w:rPr>
                <w:rFonts w:ascii="Montserrat Light" w:hAnsi="Montserrat Light"/>
                <w:sz w:val="16"/>
                <w:szCs w:val="16"/>
              </w:rPr>
            </w:pPr>
          </w:p>
        </w:tc>
      </w:tr>
      <w:tr w:rsidR="00241BC1" w:rsidRPr="00224599" w14:paraId="2083042F" w14:textId="5A15E1CE" w:rsidTr="0000423A">
        <w:trPr>
          <w:trHeight w:val="336"/>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52B2510F" w14:textId="77777777" w:rsidR="00241BC1" w:rsidRPr="00224599" w:rsidRDefault="00241BC1" w:rsidP="00241BC1">
            <w:pPr>
              <w:rPr>
                <w:rFonts w:ascii="Montserrat Light" w:hAnsi="Montserrat Light"/>
                <w:sz w:val="16"/>
                <w:szCs w:val="16"/>
              </w:rPr>
            </w:pPr>
            <w:r w:rsidRPr="00224599">
              <w:rPr>
                <w:rFonts w:ascii="Montserrat Light" w:hAnsi="Montserrat Light"/>
                <w:sz w:val="16"/>
                <w:szCs w:val="16"/>
              </w:rPr>
              <w:t>Terminación del servicio</w:t>
            </w:r>
          </w:p>
        </w:tc>
        <w:tc>
          <w:tcPr>
            <w:tcW w:w="1938" w:type="dxa"/>
            <w:tcBorders>
              <w:top w:val="nil"/>
              <w:left w:val="nil"/>
              <w:bottom w:val="single" w:sz="4" w:space="0" w:color="auto"/>
              <w:right w:val="single" w:sz="4" w:space="0" w:color="auto"/>
            </w:tcBorders>
            <w:shd w:val="clear" w:color="auto" w:fill="auto"/>
            <w:vAlign w:val="center"/>
          </w:tcPr>
          <w:p w14:paraId="1DDC8F0F" w14:textId="3B0ACE60" w:rsidR="00241BC1" w:rsidRPr="00224599" w:rsidRDefault="00241BC1" w:rsidP="00C138AF">
            <w:pPr>
              <w:jc w:val="center"/>
              <w:rPr>
                <w:rFonts w:ascii="Montserrat Light" w:hAnsi="Montserrat Light"/>
                <w:sz w:val="16"/>
                <w:szCs w:val="16"/>
              </w:rPr>
            </w:pPr>
            <w:r>
              <w:rPr>
                <w:rFonts w:ascii="Montserrat Light" w:hAnsi="Montserrat Light"/>
                <w:sz w:val="16"/>
                <w:szCs w:val="16"/>
              </w:rPr>
              <w:t>31/12/2023</w:t>
            </w:r>
          </w:p>
        </w:tc>
        <w:tc>
          <w:tcPr>
            <w:tcW w:w="1865" w:type="dxa"/>
            <w:tcBorders>
              <w:top w:val="nil"/>
              <w:left w:val="nil"/>
              <w:bottom w:val="single" w:sz="4" w:space="0" w:color="auto"/>
              <w:right w:val="single" w:sz="4" w:space="0" w:color="auto"/>
            </w:tcBorders>
            <w:shd w:val="clear" w:color="auto" w:fill="auto"/>
            <w:vAlign w:val="center"/>
          </w:tcPr>
          <w:p w14:paraId="3168E76D" w14:textId="289C1244" w:rsidR="00241BC1" w:rsidRPr="00224599" w:rsidRDefault="00241BC1" w:rsidP="00C138AF">
            <w:pPr>
              <w:jc w:val="center"/>
              <w:rPr>
                <w:rFonts w:ascii="Montserrat Light" w:hAnsi="Montserrat Light"/>
                <w:sz w:val="16"/>
                <w:szCs w:val="16"/>
              </w:rPr>
            </w:pPr>
            <w:r>
              <w:rPr>
                <w:rFonts w:ascii="Montserrat Light" w:hAnsi="Montserrat Light"/>
                <w:sz w:val="16"/>
                <w:szCs w:val="16"/>
              </w:rPr>
              <w:t>11:59 p.m.</w:t>
            </w:r>
          </w:p>
        </w:tc>
        <w:tc>
          <w:tcPr>
            <w:tcW w:w="1699" w:type="dxa"/>
            <w:vMerge/>
            <w:tcBorders>
              <w:left w:val="nil"/>
              <w:bottom w:val="single" w:sz="4" w:space="0" w:color="auto"/>
              <w:right w:val="single" w:sz="4" w:space="0" w:color="auto"/>
            </w:tcBorders>
          </w:tcPr>
          <w:p w14:paraId="1484711B" w14:textId="77777777" w:rsidR="00241BC1" w:rsidRPr="00224599" w:rsidRDefault="00241BC1" w:rsidP="00241BC1">
            <w:pPr>
              <w:rPr>
                <w:rFonts w:ascii="Montserrat Light" w:hAnsi="Montserrat Light"/>
                <w:sz w:val="16"/>
                <w:szCs w:val="16"/>
              </w:rPr>
            </w:pPr>
          </w:p>
        </w:tc>
      </w:tr>
    </w:tbl>
    <w:p w14:paraId="0BE203CE" w14:textId="77777777" w:rsidR="00F0122E" w:rsidRPr="00224599" w:rsidRDefault="00F0122E" w:rsidP="009B0069">
      <w:pPr>
        <w:rPr>
          <w:rFonts w:ascii="Montserrat Light" w:hAnsi="Montserrat Light"/>
          <w:iCs/>
          <w:sz w:val="16"/>
          <w:szCs w:val="16"/>
        </w:rPr>
      </w:pPr>
    </w:p>
    <w:p w14:paraId="6231536E" w14:textId="2E8D3907" w:rsidR="009B0069" w:rsidRPr="00224599" w:rsidRDefault="00C13CF8" w:rsidP="009B0069">
      <w:pPr>
        <w:pStyle w:val="Ttulo2"/>
        <w:rPr>
          <w:rFonts w:ascii="Montserrat Light" w:hAnsi="Montserrat Light"/>
        </w:rPr>
      </w:pPr>
      <w:bookmarkStart w:id="24" w:name="_Toc131584523"/>
      <w:r w:rsidRPr="00224599">
        <w:rPr>
          <w:rFonts w:ascii="Montserrat Light" w:hAnsi="Montserrat Light"/>
        </w:rPr>
        <w:t>3.</w:t>
      </w:r>
      <w:r w:rsidR="00437DC5" w:rsidRPr="00224599">
        <w:rPr>
          <w:rFonts w:ascii="Montserrat Light" w:hAnsi="Montserrat Light"/>
        </w:rPr>
        <w:t>6</w:t>
      </w:r>
      <w:r w:rsidRPr="00224599">
        <w:rPr>
          <w:rFonts w:ascii="Montserrat Light" w:hAnsi="Montserrat Light"/>
        </w:rPr>
        <w:t xml:space="preserve"> OBTENCIÓN DE LA CONVOCATORIA</w:t>
      </w:r>
      <w:bookmarkEnd w:id="24"/>
    </w:p>
    <w:p w14:paraId="0663B5DC" w14:textId="14F1EBDE" w:rsidR="009B0069" w:rsidRPr="00224599" w:rsidRDefault="009B0069" w:rsidP="00D23882">
      <w:pPr>
        <w:jc w:val="both"/>
        <w:rPr>
          <w:rFonts w:ascii="Montserrat Light" w:hAnsi="Montserrat Light"/>
          <w:iCs/>
          <w:sz w:val="16"/>
          <w:szCs w:val="16"/>
        </w:rPr>
      </w:pPr>
      <w:r w:rsidRPr="00224599">
        <w:rPr>
          <w:rFonts w:ascii="Montserrat Light" w:hAnsi="Montserrat Light"/>
          <w:iCs/>
          <w:sz w:val="16"/>
          <w:szCs w:val="16"/>
        </w:rPr>
        <w:t xml:space="preserve">La presente Convocatoria se podrá obtener en el Sistema Electrónico de Contrataciones Gubernamentales de la SHCP, CompraNet  </w:t>
      </w:r>
      <w:hyperlink r:id="rId10" w:history="1">
        <w:r w:rsidRPr="00224599">
          <w:rPr>
            <w:rStyle w:val="Hipervnculo"/>
            <w:rFonts w:ascii="Montserrat Light" w:hAnsi="Montserrat Light"/>
            <w:iCs/>
            <w:sz w:val="16"/>
            <w:szCs w:val="16"/>
          </w:rPr>
          <w:t>https://CompraNet.hacienda.gob.mx</w:t>
        </w:r>
      </w:hyperlink>
      <w:r w:rsidRPr="00224599">
        <w:rPr>
          <w:rFonts w:ascii="Montserrat Light" w:hAnsi="Montserrat Light"/>
          <w:iCs/>
          <w:sz w:val="16"/>
          <w:szCs w:val="16"/>
        </w:rPr>
        <w:t xml:space="preserve"> y  en la página de Internet del Instituto Nacional de Pediatría </w:t>
      </w:r>
      <w:hyperlink r:id="rId11" w:history="1">
        <w:r w:rsidRPr="00224599">
          <w:rPr>
            <w:rStyle w:val="Hipervnculo"/>
            <w:rFonts w:ascii="Montserrat Light" w:hAnsi="Montserrat Light"/>
            <w:iCs/>
            <w:sz w:val="16"/>
            <w:szCs w:val="16"/>
          </w:rPr>
          <w:t>www.pediatria.gob.mx</w:t>
        </w:r>
      </w:hyperlink>
      <w:r w:rsidRPr="00224599">
        <w:rPr>
          <w:rFonts w:ascii="Montserrat Light" w:hAnsi="Montserrat Light"/>
          <w:iCs/>
          <w:sz w:val="16"/>
          <w:szCs w:val="16"/>
        </w:rPr>
        <w:t xml:space="preserve"> , y ésta no tendrán costo alguno.  La Convocante tendrá disponible un ejemplar solo para consulta.</w:t>
      </w:r>
    </w:p>
    <w:p w14:paraId="1FF26942" w14:textId="27B4A0A9" w:rsidR="00AA10A4" w:rsidRPr="00224599" w:rsidRDefault="00AA10A4" w:rsidP="00AA10A4">
      <w:pPr>
        <w:pStyle w:val="Ttulo2"/>
        <w:rPr>
          <w:rFonts w:ascii="Montserrat Light" w:hAnsi="Montserrat Light"/>
          <w:lang w:val="es-ES"/>
        </w:rPr>
      </w:pPr>
      <w:bookmarkStart w:id="25" w:name="_Toc131584524"/>
      <w:r w:rsidRPr="00224599">
        <w:rPr>
          <w:rFonts w:ascii="Montserrat Light" w:hAnsi="Montserrat Light"/>
        </w:rPr>
        <w:t xml:space="preserve">3.7 PROTOCOLO DE </w:t>
      </w:r>
      <w:r w:rsidRPr="00224599">
        <w:rPr>
          <w:rFonts w:ascii="Montserrat Light" w:hAnsi="Montserrat Light"/>
          <w:lang w:val="es-ES"/>
        </w:rPr>
        <w:t>DE ACTUACIÓN EN MATERIA DE CONTRATACIONES PÚBLICAS.</w:t>
      </w:r>
      <w:bookmarkEnd w:id="25"/>
    </w:p>
    <w:p w14:paraId="58A3DAA5" w14:textId="77777777" w:rsidR="00AA10A4" w:rsidRPr="00D821C9" w:rsidRDefault="00AA10A4" w:rsidP="00AA10A4">
      <w:pPr>
        <w:jc w:val="both"/>
        <w:rPr>
          <w:rStyle w:val="nfasis"/>
          <w:rFonts w:ascii="Montserrat Light" w:hAnsi="Montserrat Light"/>
          <w:i w:val="0"/>
          <w:sz w:val="16"/>
          <w:szCs w:val="20"/>
        </w:rPr>
      </w:pPr>
      <w:r w:rsidRPr="00D821C9">
        <w:rPr>
          <w:rStyle w:val="nfasis"/>
          <w:rFonts w:ascii="Montserrat Light" w:hAnsi="Montserrat Light"/>
          <w:i w:val="0"/>
          <w:sz w:val="16"/>
          <w:szCs w:val="20"/>
        </w:rPr>
        <w:t>De conformidad con lo previsto en el numeral 6 de la Sección II del Protocolo, denominado “Reglas Generales para el Contacto con Particulares, las dependencias y entidades deberán informar a los particulares al inicio del procedimiento de que se trate o en el primer contacto con motivo de éste, lo siguiente:</w:t>
      </w:r>
    </w:p>
    <w:p w14:paraId="2107DA2A" w14:textId="1D3EE2AA" w:rsidR="00AA10A4" w:rsidRPr="00D821C9" w:rsidRDefault="00AA10A4" w:rsidP="00AA10A4">
      <w:pPr>
        <w:jc w:val="both"/>
        <w:rPr>
          <w:rStyle w:val="nfasis"/>
          <w:rFonts w:ascii="Montserrat Light" w:hAnsi="Montserrat Light"/>
          <w:i w:val="0"/>
          <w:sz w:val="16"/>
          <w:szCs w:val="20"/>
        </w:rPr>
      </w:pPr>
      <w:r w:rsidRPr="00D821C9">
        <w:rPr>
          <w:rStyle w:val="nfasis"/>
          <w:rFonts w:ascii="Montserrat Light" w:hAnsi="Montserrat Light"/>
          <w:i w:val="0"/>
          <w:sz w:val="16"/>
          <w:szCs w:val="20"/>
        </w:rPr>
        <w:t>a) 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 Inciso reformado por Acuerdo DOF 19/02/2016.</w:t>
      </w:r>
    </w:p>
    <w:p w14:paraId="45493827" w14:textId="77777777" w:rsidR="00AA10A4" w:rsidRPr="00D821C9" w:rsidRDefault="00AA10A4" w:rsidP="00AA10A4">
      <w:pPr>
        <w:jc w:val="both"/>
        <w:rPr>
          <w:rStyle w:val="nfasis"/>
          <w:rFonts w:ascii="Montserrat Light" w:hAnsi="Montserrat Light"/>
          <w:i w:val="0"/>
          <w:sz w:val="16"/>
          <w:szCs w:val="20"/>
        </w:rPr>
      </w:pPr>
      <w:r w:rsidRPr="00D821C9">
        <w:rPr>
          <w:rStyle w:val="nfasis"/>
          <w:rFonts w:ascii="Montserrat Light" w:hAnsi="Montserrat Light"/>
          <w:i w:val="0"/>
          <w:sz w:val="16"/>
          <w:szCs w:val="20"/>
        </w:rPr>
        <w:t xml:space="preserve"> b) Que, a fin de promover las mejores prácticas en materia de combate a la corrupción y prevención de conflictos de interés, en los procedimientos que a continuación se enuncian las reuniones, visitas y actos públicos serán videograbados: </w:t>
      </w:r>
    </w:p>
    <w:p w14:paraId="24FC012B" w14:textId="77777777" w:rsidR="00AA10A4" w:rsidRPr="00D821C9" w:rsidRDefault="00AA10A4" w:rsidP="00AA10A4">
      <w:pPr>
        <w:pStyle w:val="Textoindependiente"/>
        <w:rPr>
          <w:rStyle w:val="nfasis"/>
          <w:rFonts w:ascii="Montserrat Light" w:hAnsi="Montserrat Light"/>
          <w:i w:val="0"/>
          <w:sz w:val="16"/>
        </w:rPr>
      </w:pPr>
      <w:r w:rsidRPr="00D821C9">
        <w:rPr>
          <w:rStyle w:val="nfasis"/>
          <w:rFonts w:ascii="Montserrat Light" w:hAnsi="Montserrat Light"/>
          <w:i w:val="0"/>
          <w:sz w:val="16"/>
        </w:rPr>
        <w:t>i. Contrataciones públicas sujetas a la Ley de Adquisiciones, Arrendamientos y Servicios del Sector Público, cuyo monto rebase el equivalente a cinco millones de Unidades de Medida y Actualización; ii. Contrataciones públicas sujetas a la Ley de Obras Públicas y Servicios Relacionados con las Mismas, cuyo monto rebase el equivalente a diez millones de Unidades de Medida y Actualización; iii. Contrataciones públicas sujetas a la Ley de Asociaciones Público Privadas, cuyo monto rebase el equivalente a cuatrocientos millones de Unidades de Inversión, y IV. Otorgamiento y prórroga de concesiones. Inciso reformado por Acuerdo DOF 19/02/2016 y 28/02/2017</w:t>
      </w:r>
    </w:p>
    <w:p w14:paraId="72C58FA8" w14:textId="77777777" w:rsidR="00AA10A4" w:rsidRPr="00D821C9" w:rsidRDefault="00AA10A4" w:rsidP="00AA10A4">
      <w:pPr>
        <w:jc w:val="both"/>
        <w:rPr>
          <w:rStyle w:val="nfasis"/>
          <w:rFonts w:ascii="Montserrat Light" w:hAnsi="Montserrat Light"/>
          <w:i w:val="0"/>
          <w:sz w:val="16"/>
          <w:szCs w:val="20"/>
        </w:rPr>
      </w:pPr>
      <w:r w:rsidRPr="00D821C9">
        <w:rPr>
          <w:rStyle w:val="nfasis"/>
          <w:rFonts w:ascii="Montserrat Light" w:hAnsi="Montserrat Light"/>
          <w:i w:val="0"/>
          <w:sz w:val="16"/>
          <w:szCs w:val="20"/>
        </w:rPr>
        <w:t>c)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Inciso reformado por Acuerdo DOF 28/02/2017</w:t>
      </w:r>
    </w:p>
    <w:p w14:paraId="20251359" w14:textId="77777777" w:rsidR="00AA10A4" w:rsidRPr="00D821C9" w:rsidRDefault="00AA10A4" w:rsidP="00AA10A4">
      <w:pPr>
        <w:jc w:val="both"/>
        <w:rPr>
          <w:rStyle w:val="nfasis"/>
          <w:rFonts w:ascii="Montserrat Light" w:hAnsi="Montserrat Light"/>
          <w:i w:val="0"/>
          <w:sz w:val="16"/>
          <w:szCs w:val="20"/>
        </w:rPr>
      </w:pPr>
      <w:r w:rsidRPr="00D821C9">
        <w:rPr>
          <w:rStyle w:val="nfasis"/>
          <w:rFonts w:ascii="Montserrat Light" w:hAnsi="Montserrat Light"/>
          <w:i w:val="0"/>
          <w:sz w:val="16"/>
          <w:szCs w:val="20"/>
        </w:rPr>
        <w:t xml:space="preserve">d) Que los datos personales que se recaben con motivo del contacto con particulares serán protegidos y tratados conforme a las disposiciones jurídicas aplicables, inciso reformado por Acuerdos DOF 19/02/2016 y 28/02/2017 </w:t>
      </w:r>
    </w:p>
    <w:p w14:paraId="57843B79" w14:textId="6FB300AB" w:rsidR="00AA10A4" w:rsidRPr="008564E5" w:rsidRDefault="00AA10A4" w:rsidP="00D23882">
      <w:pPr>
        <w:jc w:val="both"/>
        <w:rPr>
          <w:rFonts w:ascii="Montserrat Light" w:hAnsi="Montserrat Light" w:cs="Times New Roman"/>
          <w:sz w:val="16"/>
          <w:szCs w:val="16"/>
        </w:rPr>
      </w:pPr>
      <w:r w:rsidRPr="00D821C9">
        <w:rPr>
          <w:rStyle w:val="nfasis"/>
          <w:rFonts w:ascii="Montserrat Light" w:hAnsi="Montserrat Light"/>
          <w:i w:val="0"/>
          <w:sz w:val="16"/>
          <w:szCs w:val="20"/>
        </w:rPr>
        <w:t xml:space="preserve">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w:t>
      </w:r>
    </w:p>
    <w:p w14:paraId="1AB16D20" w14:textId="1F7F629F" w:rsidR="00F346EE" w:rsidRPr="00224599" w:rsidRDefault="005C027C" w:rsidP="005C027C">
      <w:pPr>
        <w:pStyle w:val="Ttulo2"/>
        <w:rPr>
          <w:rStyle w:val="nfasis"/>
          <w:rFonts w:ascii="Montserrat Light" w:hAnsi="Montserrat Light"/>
          <w:i w:val="0"/>
          <w:iCs w:val="0"/>
        </w:rPr>
      </w:pPr>
      <w:bookmarkStart w:id="26" w:name="_Toc131584525"/>
      <w:r w:rsidRPr="00224599">
        <w:rPr>
          <w:rStyle w:val="nfasis"/>
          <w:rFonts w:ascii="Montserrat Light" w:hAnsi="Montserrat Light"/>
          <w:i w:val="0"/>
          <w:iCs w:val="0"/>
        </w:rPr>
        <w:t>3.</w:t>
      </w:r>
      <w:r w:rsidR="00AA10A4" w:rsidRPr="00224599">
        <w:rPr>
          <w:rStyle w:val="nfasis"/>
          <w:rFonts w:ascii="Montserrat Light" w:hAnsi="Montserrat Light"/>
          <w:i w:val="0"/>
          <w:iCs w:val="0"/>
        </w:rPr>
        <w:t>8</w:t>
      </w:r>
      <w:r w:rsidRPr="00224599">
        <w:rPr>
          <w:rStyle w:val="nfasis"/>
          <w:rFonts w:ascii="Montserrat Light" w:hAnsi="Montserrat Light"/>
          <w:i w:val="0"/>
          <w:iCs w:val="0"/>
        </w:rPr>
        <w:t xml:space="preserve"> </w:t>
      </w:r>
      <w:r w:rsidR="00F346EE" w:rsidRPr="00224599">
        <w:rPr>
          <w:rStyle w:val="nfasis"/>
          <w:rFonts w:ascii="Montserrat Light" w:hAnsi="Montserrat Light"/>
          <w:i w:val="0"/>
          <w:iCs w:val="0"/>
        </w:rPr>
        <w:t>REGISTRO ÚNICO DE PROVEEDORES Y CONTRATISTAS (RUPC).</w:t>
      </w:r>
      <w:bookmarkEnd w:id="26"/>
    </w:p>
    <w:p w14:paraId="78F1F264" w14:textId="77777777" w:rsidR="00F346EE" w:rsidRPr="00224599" w:rsidRDefault="00F346EE" w:rsidP="00F346EE">
      <w:pPr>
        <w:jc w:val="both"/>
        <w:rPr>
          <w:rStyle w:val="nfasis"/>
          <w:rFonts w:ascii="Montserrat Light" w:hAnsi="Montserrat Light"/>
          <w:i w:val="0"/>
          <w:sz w:val="16"/>
          <w:szCs w:val="16"/>
        </w:rPr>
      </w:pPr>
      <w:r w:rsidRPr="00224599">
        <w:rPr>
          <w:rStyle w:val="nfasis"/>
          <w:rFonts w:ascii="Montserrat Light" w:hAnsi="Montserrat Light"/>
          <w:i w:val="0"/>
          <w:sz w:val="16"/>
          <w:szCs w:val="16"/>
        </w:rPr>
        <w:t>En caso de que el Licitante resulte adjudicado en esta Licitación, de no encontrarse incorporado en el Registro Único de Proveedores y Contratistas (RUPC), solicitará a la convocante previa validación de la información proporcionada, la inclusión en el sistema CompraNet , y éste le hará llegar su cédula de inscripción; esto en consideración al ACUERDO por el que se establecen las disposiciones que se deberán observar para la utilización del Sistema Electrónico de Información Pública Gubernamental denominado CompraNet, publicado en el Diario Oficial de la Federación el 28 de junio de 2011. Sin embargo, la no acreditación de dicha inscripción no será causal de desechamiento.</w:t>
      </w:r>
    </w:p>
    <w:p w14:paraId="6184B934" w14:textId="49669FF3" w:rsidR="00F346EE" w:rsidRPr="00224599" w:rsidRDefault="00F346EE" w:rsidP="00F346EE">
      <w:pPr>
        <w:pStyle w:val="Ttulo2"/>
        <w:rPr>
          <w:rStyle w:val="nfasis"/>
          <w:rFonts w:ascii="Montserrat Light" w:hAnsi="Montserrat Light"/>
          <w:i w:val="0"/>
          <w:szCs w:val="18"/>
        </w:rPr>
      </w:pPr>
      <w:bookmarkStart w:id="27" w:name="_Toc131584526"/>
      <w:r w:rsidRPr="00224599">
        <w:rPr>
          <w:rStyle w:val="nfasis"/>
          <w:rFonts w:ascii="Montserrat Light" w:hAnsi="Montserrat Light"/>
          <w:i w:val="0"/>
          <w:szCs w:val="18"/>
        </w:rPr>
        <w:t>3.</w:t>
      </w:r>
      <w:r w:rsidR="00AA10A4" w:rsidRPr="00224599">
        <w:rPr>
          <w:rStyle w:val="nfasis"/>
          <w:rFonts w:ascii="Montserrat Light" w:hAnsi="Montserrat Light"/>
          <w:i w:val="0"/>
          <w:szCs w:val="18"/>
        </w:rPr>
        <w:t>9</w:t>
      </w:r>
      <w:r w:rsidRPr="00224599">
        <w:rPr>
          <w:rStyle w:val="nfasis"/>
          <w:rFonts w:ascii="Montserrat Light" w:hAnsi="Montserrat Light"/>
          <w:i w:val="0"/>
          <w:szCs w:val="18"/>
        </w:rPr>
        <w:t xml:space="preserve"> </w:t>
      </w:r>
      <w:r w:rsidRPr="00224599">
        <w:rPr>
          <w:rStyle w:val="nfasis"/>
          <w:rFonts w:ascii="Montserrat Light" w:hAnsi="Montserrat Light"/>
          <w:bCs/>
          <w:i w:val="0"/>
          <w:iCs w:val="0"/>
          <w:szCs w:val="18"/>
        </w:rPr>
        <w:t>ERRORES U OMISIONES.</w:t>
      </w:r>
      <w:bookmarkEnd w:id="27"/>
    </w:p>
    <w:p w14:paraId="3BC1DFE0" w14:textId="7B6138FC" w:rsidR="00F346EE" w:rsidRPr="00224599" w:rsidRDefault="00F346EE" w:rsidP="00F346EE">
      <w:pPr>
        <w:pStyle w:val="Textoindependiente"/>
        <w:rPr>
          <w:rStyle w:val="nfasis"/>
          <w:rFonts w:ascii="Montserrat Light" w:hAnsi="Montserrat Light"/>
          <w:i w:val="0"/>
          <w:sz w:val="16"/>
        </w:rPr>
      </w:pPr>
      <w:r w:rsidRPr="00224599">
        <w:rPr>
          <w:rStyle w:val="nfasis"/>
          <w:rFonts w:ascii="Montserrat Light" w:hAnsi="Montserrat Light"/>
          <w:i w:val="0"/>
          <w:sz w:val="16"/>
        </w:rPr>
        <w:t xml:space="preserve">Si él(los) Licitante(s) al revisar las especificaciones del Servicio a contratar encuentra(n) errores u omisiones o requiere(n) información adicional o complementaria, deberá(n) actuar conforme a lo estipulado en el punto </w:t>
      </w:r>
      <w:r w:rsidR="00073C64" w:rsidRPr="00947796">
        <w:rPr>
          <w:rStyle w:val="nfasis"/>
          <w:rFonts w:ascii="Montserrat Light" w:hAnsi="Montserrat Light"/>
          <w:i w:val="0"/>
          <w:sz w:val="16"/>
        </w:rPr>
        <w:t>4.3</w:t>
      </w:r>
      <w:r w:rsidRPr="00224599">
        <w:rPr>
          <w:rStyle w:val="nfasis"/>
          <w:rFonts w:ascii="Montserrat Light" w:hAnsi="Montserrat Light"/>
          <w:i w:val="0"/>
          <w:sz w:val="16"/>
        </w:rPr>
        <w:t xml:space="preserve"> de la presente Convocatoria.</w:t>
      </w:r>
    </w:p>
    <w:p w14:paraId="011D7091" w14:textId="5250D05F" w:rsidR="00F346EE" w:rsidRPr="00224599" w:rsidRDefault="00F346EE" w:rsidP="00F346EE">
      <w:pPr>
        <w:pStyle w:val="Textoindependiente"/>
        <w:rPr>
          <w:rStyle w:val="nfasis"/>
          <w:rFonts w:ascii="Montserrat Light" w:hAnsi="Montserrat Light"/>
          <w:i w:val="0"/>
          <w:sz w:val="18"/>
          <w:szCs w:val="18"/>
        </w:rPr>
      </w:pPr>
      <w:r w:rsidRPr="00224599">
        <w:rPr>
          <w:rStyle w:val="nfasis"/>
          <w:rFonts w:ascii="Montserrat Light" w:hAnsi="Montserrat Light"/>
          <w:i w:val="0"/>
          <w:sz w:val="18"/>
          <w:szCs w:val="18"/>
        </w:rPr>
        <w:t>3.</w:t>
      </w:r>
      <w:r w:rsidR="00AA10A4" w:rsidRPr="00224599">
        <w:rPr>
          <w:rStyle w:val="nfasis"/>
          <w:rFonts w:ascii="Montserrat Light" w:hAnsi="Montserrat Light"/>
          <w:i w:val="0"/>
          <w:sz w:val="18"/>
          <w:szCs w:val="18"/>
        </w:rPr>
        <w:t>10</w:t>
      </w:r>
      <w:r w:rsidRPr="00224599">
        <w:rPr>
          <w:rStyle w:val="nfasis"/>
          <w:rFonts w:ascii="Montserrat Light" w:hAnsi="Montserrat Light"/>
          <w:i w:val="0"/>
          <w:sz w:val="18"/>
          <w:szCs w:val="18"/>
        </w:rPr>
        <w:t xml:space="preserve"> MODIFICACIONES QUE PODRÁN EFECTUARSE </w:t>
      </w:r>
    </w:p>
    <w:p w14:paraId="75921C58" w14:textId="1D39D00C" w:rsidR="00F346EE" w:rsidRPr="00224599" w:rsidRDefault="00F346EE" w:rsidP="00C04248">
      <w:pPr>
        <w:pStyle w:val="Ttulo4"/>
        <w:numPr>
          <w:ilvl w:val="0"/>
          <w:numId w:val="22"/>
        </w:numPr>
        <w:jc w:val="left"/>
        <w:rPr>
          <w:rStyle w:val="nfasis"/>
          <w:rFonts w:ascii="Montserrat Light" w:hAnsi="Montserrat Light"/>
          <w:b w:val="0"/>
          <w:i w:val="0"/>
          <w:sz w:val="16"/>
        </w:rPr>
      </w:pPr>
      <w:r w:rsidRPr="00224599">
        <w:rPr>
          <w:rStyle w:val="nfasis"/>
          <w:rFonts w:ascii="Montserrat Light" w:hAnsi="Montserrat Light"/>
          <w:b w:val="0"/>
          <w:i w:val="0"/>
          <w:sz w:val="16"/>
        </w:rPr>
        <w:t>A la Convocatoria.</w:t>
      </w:r>
    </w:p>
    <w:p w14:paraId="015643D3"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INP podrá modificar aspectos establecidos en la Convocatoria a más tardar el séptimo día natural previo al Acto de Presentación y Apertura de Proposiciones, debiendo difundir dichas modificaciones en CompraNet, a más tardar el día hábil siguiente a aquél en que se efectúen, de conformidad con lo establecido por el Artículo 33 de la Ley.</w:t>
      </w:r>
    </w:p>
    <w:p w14:paraId="65749FD6" w14:textId="12462378" w:rsidR="00F346EE" w:rsidRPr="00224599" w:rsidRDefault="00F346EE" w:rsidP="00C04248">
      <w:pPr>
        <w:pStyle w:val="Ttulo4"/>
        <w:numPr>
          <w:ilvl w:val="0"/>
          <w:numId w:val="22"/>
        </w:numPr>
        <w:jc w:val="left"/>
        <w:rPr>
          <w:rStyle w:val="nfasis"/>
          <w:rFonts w:ascii="Montserrat Light" w:hAnsi="Montserrat Light"/>
          <w:b w:val="0"/>
          <w:bCs/>
          <w:i w:val="0"/>
          <w:sz w:val="16"/>
          <w:szCs w:val="20"/>
        </w:rPr>
      </w:pPr>
      <w:r w:rsidRPr="00224599">
        <w:rPr>
          <w:rStyle w:val="nfasis"/>
          <w:rFonts w:ascii="Montserrat Light" w:hAnsi="Montserrat Light"/>
          <w:b w:val="0"/>
          <w:bCs/>
          <w:i w:val="0"/>
          <w:sz w:val="16"/>
          <w:szCs w:val="20"/>
        </w:rPr>
        <w:t>Realizadas en la Junta de Aclaraciones.</w:t>
      </w:r>
    </w:p>
    <w:p w14:paraId="4624B8B3"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Los aspectos establecidos en la Convocatoria sólo se podrán modificar cuando existan razones plenamente justificadas, por lo que al concluir la Junta de Aclaraciones podrá señalarse la fecha y hora para la celebración de ulteriores Juntas, considerando que entre la última de éstas y el Acto de Presentación y Apertura de Proposiciones deberá existir un plazo de al menos seis días naturales. </w:t>
      </w:r>
    </w:p>
    <w:p w14:paraId="09CE75CF"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De resultar necesario, la fecha señalada en la Convocatoria para realizar el Acto de Presentación y Apertura de Proposiciones podrá diferirse, la fecha se establecerá en el Acta correspondiente a la última Junta de Aclaraciones.</w:t>
      </w:r>
    </w:p>
    <w:p w14:paraId="508A4450" w14:textId="77777777" w:rsidR="00F346EE" w:rsidRPr="00224599" w:rsidRDefault="00F346EE" w:rsidP="00F346EE">
      <w:pPr>
        <w:jc w:val="both"/>
        <w:rPr>
          <w:rStyle w:val="nfasis"/>
          <w:rFonts w:ascii="Montserrat Light" w:hAnsi="Montserrat Light"/>
          <w:i w:val="0"/>
          <w:sz w:val="16"/>
          <w:szCs w:val="20"/>
        </w:rPr>
      </w:pPr>
      <w:r w:rsidRPr="00224599">
        <w:rPr>
          <w:rStyle w:val="nfasis"/>
          <w:rFonts w:ascii="Montserrat Light" w:hAnsi="Montserrat Light"/>
          <w:i w:val="0"/>
          <w:sz w:val="16"/>
          <w:szCs w:val="20"/>
        </w:rPr>
        <w:t>Cualquier modificación derivada del resultado de la(s) Junta(s) de Aclaración(es), será considerada como parte integrante de la Convocatoria de la Licitación.</w:t>
      </w:r>
    </w:p>
    <w:p w14:paraId="33124B2E" w14:textId="62793728" w:rsidR="00F346EE" w:rsidRPr="00224599" w:rsidRDefault="00F346EE" w:rsidP="00C04248">
      <w:pPr>
        <w:pStyle w:val="Ttulo4"/>
        <w:numPr>
          <w:ilvl w:val="0"/>
          <w:numId w:val="22"/>
        </w:numPr>
        <w:jc w:val="left"/>
        <w:rPr>
          <w:rStyle w:val="nfasis"/>
          <w:rFonts w:ascii="Montserrat Light" w:hAnsi="Montserrat Light"/>
          <w:b w:val="0"/>
          <w:bCs/>
          <w:i w:val="0"/>
          <w:sz w:val="16"/>
          <w:szCs w:val="20"/>
        </w:rPr>
      </w:pPr>
      <w:r w:rsidRPr="00224599">
        <w:rPr>
          <w:rStyle w:val="nfasis"/>
          <w:rFonts w:ascii="Montserrat Light" w:hAnsi="Montserrat Light"/>
          <w:b w:val="0"/>
          <w:bCs/>
          <w:i w:val="0"/>
          <w:sz w:val="16"/>
          <w:szCs w:val="20"/>
        </w:rPr>
        <w:t>Al Contrato.</w:t>
      </w:r>
    </w:p>
    <w:p w14:paraId="03096697" w14:textId="5DAFAB4F" w:rsidR="00F346EE" w:rsidRPr="00590B4C" w:rsidRDefault="00F346EE" w:rsidP="00D23882">
      <w:pPr>
        <w:jc w:val="both"/>
        <w:rPr>
          <w:rFonts w:ascii="Montserrat Light" w:hAnsi="Montserrat Light"/>
          <w:iCs/>
          <w:sz w:val="16"/>
          <w:szCs w:val="20"/>
        </w:rPr>
      </w:pPr>
      <w:r w:rsidRPr="00224599">
        <w:rPr>
          <w:rStyle w:val="nfasis"/>
          <w:rFonts w:ascii="Montserrat Light" w:hAnsi="Montserrat Light"/>
          <w:i w:val="0"/>
          <w:sz w:val="16"/>
          <w:szCs w:val="20"/>
        </w:rPr>
        <w:t>El INP podrá dentro de su presupuesto autorizado, acordar el incremento en tiempo y/o en monto mediante modificación al contrato vigente, en los términos que establecen los Artículos 52 de la Ley, siempre que las modificaciones no rebasen, en conjunto, el 20% del monto o cantidad de los conceptos del “</w:t>
      </w:r>
      <w:r w:rsidR="00174CE9" w:rsidRPr="00174CE9">
        <w:rPr>
          <w:rStyle w:val="nfasis"/>
          <w:rFonts w:ascii="Montserrat Light" w:hAnsi="Montserrat Light"/>
          <w:i w:val="0"/>
          <w:sz w:val="16"/>
          <w:szCs w:val="20"/>
        </w:rPr>
        <w:t>Servicio Integral de Administración de Óxido Nítrico</w:t>
      </w:r>
      <w:r w:rsidR="00C20962">
        <w:rPr>
          <w:rStyle w:val="nfasis"/>
          <w:rFonts w:ascii="Montserrat Light" w:hAnsi="Montserrat Light"/>
          <w:i w:val="0"/>
          <w:sz w:val="16"/>
          <w:szCs w:val="20"/>
        </w:rPr>
        <w:t>”</w:t>
      </w:r>
      <w:r w:rsidRPr="00224599">
        <w:rPr>
          <w:rStyle w:val="nfasis"/>
          <w:rFonts w:ascii="Montserrat Light" w:hAnsi="Montserrat Light"/>
          <w:i w:val="0"/>
          <w:sz w:val="16"/>
          <w:szCs w:val="20"/>
        </w:rPr>
        <w:t xml:space="preserve"> y el precio sea igual al pactado originalmente.</w:t>
      </w:r>
    </w:p>
    <w:p w14:paraId="07A938CF" w14:textId="22A7A304" w:rsidR="00D23882" w:rsidRPr="00224599" w:rsidRDefault="00F0122E" w:rsidP="00C04248">
      <w:pPr>
        <w:pStyle w:val="Ttulo1"/>
        <w:numPr>
          <w:ilvl w:val="0"/>
          <w:numId w:val="23"/>
        </w:numPr>
        <w:jc w:val="left"/>
        <w:rPr>
          <w:rStyle w:val="nfasis"/>
          <w:rFonts w:ascii="Montserrat Light" w:hAnsi="Montserrat Light"/>
          <w:b/>
          <w:bCs/>
          <w:i w:val="0"/>
          <w:sz w:val="22"/>
          <w:szCs w:val="22"/>
        </w:rPr>
      </w:pPr>
      <w:bookmarkStart w:id="28" w:name="_Toc131584527"/>
      <w:r w:rsidRPr="00224599">
        <w:rPr>
          <w:rStyle w:val="nfasis"/>
          <w:rFonts w:ascii="Montserrat Light" w:hAnsi="Montserrat Light"/>
          <w:b/>
          <w:bCs/>
          <w:i w:val="0"/>
          <w:sz w:val="22"/>
          <w:szCs w:val="22"/>
        </w:rPr>
        <w:t>FORMA Y TÉRMINOS DE LOS DIVERSOS ACTOS DEL PROCEDIMIENTO</w:t>
      </w:r>
      <w:bookmarkEnd w:id="28"/>
    </w:p>
    <w:p w14:paraId="5EAB480D" w14:textId="7AA32CF8" w:rsidR="007438F1" w:rsidRPr="00224599" w:rsidRDefault="00C13CF8" w:rsidP="00D23882">
      <w:pPr>
        <w:pStyle w:val="Ttulo2"/>
        <w:rPr>
          <w:rStyle w:val="nfasis"/>
          <w:rFonts w:ascii="Montserrat Light" w:hAnsi="Montserrat Light"/>
          <w:i w:val="0"/>
          <w:szCs w:val="18"/>
        </w:rPr>
      </w:pPr>
      <w:bookmarkStart w:id="29" w:name="_Toc131584528"/>
      <w:r w:rsidRPr="00224599">
        <w:rPr>
          <w:rStyle w:val="nfasis"/>
          <w:rFonts w:ascii="Montserrat Light" w:hAnsi="Montserrat Light"/>
          <w:i w:val="0"/>
          <w:szCs w:val="18"/>
        </w:rPr>
        <w:t>4.1 VISITA A LAS INSTALACIONES</w:t>
      </w:r>
      <w:bookmarkEnd w:id="29"/>
      <w:r w:rsidRPr="00224599">
        <w:rPr>
          <w:rStyle w:val="nfasis"/>
          <w:rFonts w:ascii="Montserrat Light" w:hAnsi="Montserrat Light"/>
          <w:i w:val="0"/>
          <w:szCs w:val="18"/>
        </w:rPr>
        <w:t xml:space="preserve"> </w:t>
      </w:r>
    </w:p>
    <w:p w14:paraId="5387EBEC" w14:textId="009B0716" w:rsidR="00D23882" w:rsidRPr="00224599" w:rsidRDefault="00D23882" w:rsidP="00D23882">
      <w:pPr>
        <w:pStyle w:val="Textoindependiente2"/>
        <w:rPr>
          <w:rStyle w:val="nfasis"/>
          <w:rFonts w:ascii="Montserrat Light" w:hAnsi="Montserrat Light"/>
          <w:i w:val="0"/>
          <w:sz w:val="16"/>
        </w:rPr>
      </w:pPr>
      <w:r w:rsidRPr="00224599">
        <w:rPr>
          <w:rStyle w:val="nfasis"/>
          <w:rFonts w:ascii="Montserrat Light" w:hAnsi="Montserrat Light"/>
          <w:i w:val="0"/>
          <w:sz w:val="16"/>
        </w:rPr>
        <w:t xml:space="preserve">Para mejor elaboración de sus propuestas, él (los) Licitante(s) deberá(n) verificar las Instalaciones, el día y hora señalados en el punto </w:t>
      </w:r>
      <w:r w:rsidR="00AB1A50" w:rsidRPr="00224599">
        <w:rPr>
          <w:rStyle w:val="nfasis"/>
          <w:rFonts w:ascii="Montserrat Light" w:hAnsi="Montserrat Light"/>
          <w:i w:val="0"/>
          <w:sz w:val="16"/>
        </w:rPr>
        <w:t>3.5</w:t>
      </w:r>
      <w:r w:rsidRPr="00224599">
        <w:rPr>
          <w:rStyle w:val="nfasis"/>
          <w:rFonts w:ascii="Montserrat Light" w:hAnsi="Montserrat Light"/>
          <w:i w:val="0"/>
          <w:sz w:val="16"/>
        </w:rPr>
        <w:t xml:space="preserve"> con el propósito de constatar en qué áreas del INP se proporcionará el servicio y sus condiciones. </w:t>
      </w:r>
    </w:p>
    <w:p w14:paraId="2072A3FD" w14:textId="7DE49BBE" w:rsidR="00D23882" w:rsidRPr="00224599" w:rsidRDefault="00D23882" w:rsidP="00D23882">
      <w:pPr>
        <w:pStyle w:val="Textoindependiente2"/>
        <w:rPr>
          <w:rStyle w:val="nfasis"/>
          <w:rFonts w:ascii="Montserrat Light" w:hAnsi="Montserrat Light"/>
          <w:i w:val="0"/>
          <w:sz w:val="16"/>
        </w:rPr>
      </w:pPr>
      <w:r w:rsidRPr="00224599">
        <w:rPr>
          <w:rStyle w:val="nfasis"/>
          <w:rFonts w:ascii="Montserrat Light" w:hAnsi="Montserrat Light"/>
          <w:i w:val="0"/>
          <w:sz w:val="16"/>
        </w:rPr>
        <w:t xml:space="preserve">Se entregará a los Licitantes que asistan a dicho evento sus constancias en </w:t>
      </w:r>
      <w:r w:rsidR="00947796">
        <w:rPr>
          <w:rStyle w:val="nfasis"/>
          <w:rFonts w:ascii="Montserrat Light" w:hAnsi="Montserrat Light"/>
          <w:i w:val="0"/>
          <w:sz w:val="16"/>
        </w:rPr>
        <w:t>la Subdirección de Servicios Generales</w:t>
      </w:r>
      <w:r w:rsidRPr="00224599">
        <w:rPr>
          <w:rStyle w:val="nfasis"/>
          <w:rFonts w:ascii="Montserrat Light" w:hAnsi="Montserrat Light"/>
          <w:i w:val="0"/>
          <w:sz w:val="16"/>
        </w:rPr>
        <w:t xml:space="preserve">, dichas constancias se integrarán como </w:t>
      </w:r>
      <w:r w:rsidRPr="006B0883">
        <w:rPr>
          <w:rStyle w:val="nfasis"/>
          <w:rFonts w:ascii="Montserrat Light" w:hAnsi="Montserrat Light"/>
          <w:i w:val="0"/>
          <w:sz w:val="16"/>
        </w:rPr>
        <w:t xml:space="preserve">Documento Número </w:t>
      </w:r>
      <w:r w:rsidR="007D0E63" w:rsidRPr="006B0883">
        <w:rPr>
          <w:rStyle w:val="nfasis"/>
          <w:rFonts w:ascii="Montserrat Light" w:hAnsi="Montserrat Light"/>
          <w:i w:val="0"/>
          <w:sz w:val="16"/>
        </w:rPr>
        <w:t>6</w:t>
      </w:r>
      <w:r w:rsidRPr="006B0883">
        <w:rPr>
          <w:rStyle w:val="nfasis"/>
          <w:rFonts w:ascii="Montserrat Light" w:hAnsi="Montserrat Light"/>
          <w:i w:val="0"/>
          <w:sz w:val="16"/>
        </w:rPr>
        <w:t>.</w:t>
      </w:r>
      <w:r w:rsidRPr="00224599">
        <w:rPr>
          <w:rStyle w:val="nfasis"/>
          <w:rFonts w:ascii="Montserrat Light" w:hAnsi="Montserrat Light"/>
          <w:i w:val="0"/>
          <w:sz w:val="16"/>
        </w:rPr>
        <w:t xml:space="preserve"> </w:t>
      </w:r>
    </w:p>
    <w:p w14:paraId="6F70B22A" w14:textId="676A04B8" w:rsidR="00D23882" w:rsidRPr="00224599" w:rsidRDefault="00D23882" w:rsidP="00D23882">
      <w:pPr>
        <w:pStyle w:val="Textoindependiente2"/>
        <w:rPr>
          <w:rStyle w:val="nfasis"/>
          <w:rFonts w:ascii="Montserrat Light" w:hAnsi="Montserrat Light"/>
          <w:i w:val="0"/>
          <w:sz w:val="16"/>
        </w:rPr>
      </w:pPr>
      <w:r w:rsidRPr="00224599">
        <w:rPr>
          <w:rStyle w:val="nfasis"/>
          <w:rFonts w:ascii="Montserrat Light" w:hAnsi="Montserrat Light"/>
          <w:i w:val="0"/>
          <w:sz w:val="16"/>
        </w:rPr>
        <w:t xml:space="preserve">No obstante, siendo opcional la visita a las </w:t>
      </w:r>
      <w:r w:rsidR="00812C7A" w:rsidRPr="00224599">
        <w:rPr>
          <w:rStyle w:val="nfasis"/>
          <w:rFonts w:ascii="Montserrat Light" w:hAnsi="Montserrat Light"/>
          <w:i w:val="0"/>
          <w:sz w:val="16"/>
        </w:rPr>
        <w:t>i</w:t>
      </w:r>
      <w:r w:rsidRPr="00224599">
        <w:rPr>
          <w:rStyle w:val="nfasis"/>
          <w:rFonts w:ascii="Montserrat Light" w:hAnsi="Montserrat Light"/>
          <w:i w:val="0"/>
          <w:sz w:val="16"/>
        </w:rPr>
        <w:t>nstalaciones; en caso de no asistir a la visita, deberán presentar escrito donde manifieste que conoce e identifica las diferentes áreas del Instituto, y que cuenta con la capacidad técnica, económica, de equipamiento y la experiencia para llevar a cabo el servicio que aquí se contrate.</w:t>
      </w:r>
    </w:p>
    <w:p w14:paraId="208B48F7" w14:textId="7456FC6E" w:rsidR="00D23882" w:rsidRPr="00224599" w:rsidRDefault="00F0122E" w:rsidP="00C13CF8">
      <w:pPr>
        <w:pStyle w:val="Ttulo2"/>
        <w:rPr>
          <w:rStyle w:val="nfasis"/>
          <w:rFonts w:ascii="Montserrat Light" w:hAnsi="Montserrat Light"/>
          <w:i w:val="0"/>
          <w:szCs w:val="18"/>
        </w:rPr>
      </w:pPr>
      <w:bookmarkStart w:id="30" w:name="_Toc131584530"/>
      <w:r w:rsidRPr="00224599">
        <w:rPr>
          <w:rStyle w:val="nfasis"/>
          <w:rFonts w:ascii="Montserrat Light" w:hAnsi="Montserrat Light"/>
          <w:i w:val="0"/>
          <w:szCs w:val="18"/>
        </w:rPr>
        <w:t>4.</w:t>
      </w:r>
      <w:r w:rsidR="00590B4C">
        <w:rPr>
          <w:rStyle w:val="nfasis"/>
          <w:rFonts w:ascii="Montserrat Light" w:hAnsi="Montserrat Light"/>
          <w:i w:val="0"/>
          <w:szCs w:val="18"/>
        </w:rPr>
        <w:t>2</w:t>
      </w:r>
      <w:r w:rsidRPr="00224599">
        <w:rPr>
          <w:rStyle w:val="nfasis"/>
          <w:rFonts w:ascii="Montserrat Light" w:hAnsi="Montserrat Light"/>
          <w:i w:val="0"/>
          <w:szCs w:val="18"/>
        </w:rPr>
        <w:t xml:space="preserve"> JUNTA DE ACLARACIONES</w:t>
      </w:r>
      <w:bookmarkEnd w:id="30"/>
      <w:r w:rsidRPr="00224599">
        <w:rPr>
          <w:rStyle w:val="nfasis"/>
          <w:rFonts w:ascii="Montserrat Light" w:hAnsi="Montserrat Light"/>
          <w:i w:val="0"/>
          <w:szCs w:val="18"/>
        </w:rPr>
        <w:t xml:space="preserve"> </w:t>
      </w:r>
    </w:p>
    <w:p w14:paraId="50F74A8D" w14:textId="4817215B"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De conformidad con lo previsto en los artículos 26 Bis fracción II, 33, 33 Bis y 37 Bis de la LAASSP, 45 y 46 del RLAASSP, se celebrará </w:t>
      </w:r>
      <w:r w:rsidRPr="00474B4E">
        <w:rPr>
          <w:rFonts w:ascii="Montserrat Light" w:hAnsi="Montserrat Light"/>
          <w:b/>
          <w:iCs/>
          <w:sz w:val="16"/>
          <w:szCs w:val="20"/>
        </w:rPr>
        <w:t xml:space="preserve">la junta de aclaraciones el día </w:t>
      </w:r>
      <w:r w:rsidR="00174CE9">
        <w:rPr>
          <w:rFonts w:ascii="Montserrat Light" w:hAnsi="Montserrat Light"/>
          <w:b/>
          <w:iCs/>
          <w:sz w:val="16"/>
          <w:szCs w:val="20"/>
        </w:rPr>
        <w:t>1</w:t>
      </w:r>
      <w:r w:rsidR="00E541FD">
        <w:rPr>
          <w:rFonts w:ascii="Montserrat Light" w:hAnsi="Montserrat Light"/>
          <w:b/>
          <w:iCs/>
          <w:sz w:val="16"/>
          <w:szCs w:val="20"/>
        </w:rPr>
        <w:t>9</w:t>
      </w:r>
      <w:r w:rsidR="00C138AF">
        <w:rPr>
          <w:rFonts w:ascii="Montserrat Light" w:hAnsi="Montserrat Light"/>
          <w:b/>
          <w:iCs/>
          <w:sz w:val="16"/>
          <w:szCs w:val="20"/>
        </w:rPr>
        <w:t xml:space="preserve"> de abril</w:t>
      </w:r>
      <w:r w:rsidR="00E245E1" w:rsidRPr="00474B4E">
        <w:rPr>
          <w:rFonts w:ascii="Montserrat Light" w:hAnsi="Montserrat Light"/>
          <w:b/>
          <w:iCs/>
          <w:sz w:val="16"/>
          <w:szCs w:val="20"/>
        </w:rPr>
        <w:t xml:space="preserve"> de 2023 a la </w:t>
      </w:r>
      <w:r w:rsidR="00F02682">
        <w:rPr>
          <w:rFonts w:ascii="Montserrat Light" w:hAnsi="Montserrat Light"/>
          <w:b/>
          <w:iCs/>
          <w:sz w:val="16"/>
          <w:szCs w:val="20"/>
        </w:rPr>
        <w:t>3</w:t>
      </w:r>
      <w:r w:rsidR="00E245E1" w:rsidRPr="00474B4E">
        <w:rPr>
          <w:rFonts w:ascii="Montserrat Light" w:hAnsi="Montserrat Light"/>
          <w:b/>
          <w:iCs/>
          <w:sz w:val="16"/>
          <w:szCs w:val="20"/>
        </w:rPr>
        <w:t xml:space="preserve">:00 </w:t>
      </w:r>
      <w:r w:rsidR="00F02682">
        <w:rPr>
          <w:rFonts w:ascii="Montserrat Light" w:hAnsi="Montserrat Light"/>
          <w:b/>
          <w:iCs/>
          <w:sz w:val="16"/>
          <w:szCs w:val="20"/>
        </w:rPr>
        <w:t>p</w:t>
      </w:r>
      <w:r w:rsidR="00E245E1" w:rsidRPr="00474B4E">
        <w:rPr>
          <w:rFonts w:ascii="Montserrat Light" w:hAnsi="Montserrat Light"/>
          <w:b/>
          <w:iCs/>
          <w:sz w:val="16"/>
          <w:szCs w:val="20"/>
        </w:rPr>
        <w:t>.m.</w:t>
      </w:r>
    </w:p>
    <w:p w14:paraId="39F3D1F9" w14:textId="276784D8"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Las personas que pretendan participar en la junta de aclaraciones deberán presentar un escrito en el que manifiesten su interés en participar en la licitación, por sí o en representación de un tercero, en el que señalarán sus datos generales, y en su caso, los del apoderado legal. Dicho escrito necesariamente deberá contener los datos y requisitos indicados en el artículo 48, fracción V del RLAASSP</w:t>
      </w:r>
      <w:r w:rsidR="00D41399">
        <w:rPr>
          <w:rFonts w:ascii="Montserrat Light" w:hAnsi="Montserrat Light"/>
          <w:iCs/>
          <w:sz w:val="16"/>
          <w:szCs w:val="20"/>
        </w:rPr>
        <w:t>, misma que podrá obtener a través del Sistema CompraNET.</w:t>
      </w:r>
    </w:p>
    <w:p w14:paraId="467DD1A6" w14:textId="6356E8F5"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Las personas interesadas en participar en la junta de aclaraciones podrán formular sus preguntas hasta veinticuatro horas antes de</w:t>
      </w:r>
      <w:r w:rsidR="00C20962">
        <w:rPr>
          <w:rFonts w:ascii="Montserrat Light" w:hAnsi="Montserrat Light"/>
          <w:iCs/>
          <w:sz w:val="16"/>
          <w:szCs w:val="20"/>
        </w:rPr>
        <w:t>l</w:t>
      </w:r>
      <w:r w:rsidRPr="00224599">
        <w:rPr>
          <w:rFonts w:ascii="Montserrat Light" w:hAnsi="Montserrat Light"/>
          <w:iCs/>
          <w:sz w:val="16"/>
          <w:szCs w:val="20"/>
        </w:rPr>
        <w:t xml:space="preserve"> inicio de la junta de aclaraciones, de todos aquellos puntos que le generan dudas </w:t>
      </w:r>
      <w:r w:rsidRPr="00224599">
        <w:rPr>
          <w:rFonts w:ascii="Montserrat Light" w:hAnsi="Montserrat Light"/>
          <w:sz w:val="16"/>
          <w:szCs w:val="20"/>
        </w:rPr>
        <w:t>a través del Sistema CompraNet</w:t>
      </w:r>
      <w:r w:rsidRPr="00224599">
        <w:rPr>
          <w:rFonts w:ascii="Montserrat Light" w:hAnsi="Montserrat Light"/>
          <w:iCs/>
          <w:sz w:val="16"/>
          <w:szCs w:val="20"/>
        </w:rPr>
        <w:t>. Deberán plantearse de manera concisa y estar directamente relacionada con los puntos de la convocatoria, debiendo anotar el numeral de la convocatoria a la licitación al que hace referencia su duda o cuestionamiento. En caso de que las solicitudes no cumplan con los requisitos señalados, podrán ser desechados por la convocante.</w:t>
      </w:r>
    </w:p>
    <w:p w14:paraId="63E0A618"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Si la convocante no recibe las preguntas o solicitudes de precisión en el tiempo establecido, no dará respuesta a las mismas durante la junta de aclaraciones, por resultar extemporáneas, de conformidad con lo previsto en el artículo 46, fracción VI del RLAASSP,</w:t>
      </w:r>
      <w:r w:rsidRPr="00224599">
        <w:rPr>
          <w:rStyle w:val="nfasis"/>
          <w:rFonts w:ascii="Montserrat Light" w:hAnsi="Montserrat Light"/>
          <w:i w:val="0"/>
          <w:color w:val="00B050"/>
          <w:sz w:val="16"/>
          <w:szCs w:val="20"/>
        </w:rPr>
        <w:t xml:space="preserve"> </w:t>
      </w:r>
      <w:r w:rsidRPr="00BE7EFF">
        <w:rPr>
          <w:rStyle w:val="nfasis"/>
          <w:rFonts w:ascii="Montserrat Light" w:hAnsi="Montserrat Light"/>
          <w:i w:val="0"/>
          <w:sz w:val="16"/>
          <w:szCs w:val="20"/>
        </w:rPr>
        <w:t>mismas que se asentaran en el acta que al efecto se elabore</w:t>
      </w:r>
      <w:r w:rsidRPr="00224599">
        <w:rPr>
          <w:rStyle w:val="nfasis"/>
          <w:rFonts w:ascii="Montserrat Light" w:hAnsi="Montserrat Light"/>
          <w:i w:val="0"/>
          <w:color w:val="00B050"/>
          <w:sz w:val="16"/>
          <w:szCs w:val="20"/>
        </w:rPr>
        <w:t>.</w:t>
      </w:r>
    </w:p>
    <w:p w14:paraId="3C50C9ED" w14:textId="68F7B052"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La solicitud de aclaraciones mencionada en el párrafo anterior deberá enviarse </w:t>
      </w:r>
      <w:r w:rsidRPr="00224599">
        <w:rPr>
          <w:rFonts w:ascii="Montserrat Light" w:hAnsi="Montserrat Light"/>
          <w:sz w:val="16"/>
          <w:szCs w:val="20"/>
        </w:rPr>
        <w:t>a través del Sistema CompraNet</w:t>
      </w:r>
      <w:r w:rsidRPr="00224599">
        <w:rPr>
          <w:rFonts w:ascii="Montserrat Light" w:hAnsi="Montserrat Light"/>
          <w:iCs/>
          <w:sz w:val="16"/>
          <w:szCs w:val="20"/>
        </w:rPr>
        <w:t>, acompañando a su solicitud de aclaración una versión electrónica de la misma en formato Word</w:t>
      </w:r>
      <w:r w:rsidRPr="00224599">
        <w:rPr>
          <w:rFonts w:ascii="Montserrat Light" w:hAnsi="Montserrat Light"/>
          <w:iCs/>
          <w:color w:val="00B050"/>
          <w:sz w:val="16"/>
          <w:szCs w:val="20"/>
        </w:rPr>
        <w:t xml:space="preserve"> </w:t>
      </w:r>
      <w:r w:rsidRPr="00224599">
        <w:rPr>
          <w:rFonts w:ascii="Montserrat Light" w:hAnsi="Montserrat Light"/>
          <w:iCs/>
          <w:sz w:val="16"/>
          <w:szCs w:val="20"/>
        </w:rPr>
        <w:t xml:space="preserve">o Excel versión 2003 </w:t>
      </w:r>
      <w:r w:rsidR="00B66DD0" w:rsidRPr="00224599">
        <w:rPr>
          <w:rFonts w:ascii="Montserrat Light" w:hAnsi="Montserrat Light"/>
          <w:iCs/>
          <w:sz w:val="16"/>
          <w:szCs w:val="20"/>
        </w:rPr>
        <w:t>o</w:t>
      </w:r>
      <w:r w:rsidRPr="00224599">
        <w:rPr>
          <w:rFonts w:ascii="Montserrat Light" w:hAnsi="Montserrat Light"/>
          <w:iCs/>
          <w:sz w:val="16"/>
          <w:szCs w:val="20"/>
        </w:rPr>
        <w:t xml:space="preserve"> 2007, la cual deberá presentarse como máximo el día </w:t>
      </w:r>
      <w:r w:rsidR="00D41399">
        <w:rPr>
          <w:rFonts w:ascii="Montserrat Light" w:hAnsi="Montserrat Light"/>
          <w:b/>
          <w:iCs/>
          <w:sz w:val="16"/>
          <w:szCs w:val="20"/>
        </w:rPr>
        <w:t>1</w:t>
      </w:r>
      <w:r w:rsidR="00F02682">
        <w:rPr>
          <w:rFonts w:ascii="Montserrat Light" w:hAnsi="Montserrat Light"/>
          <w:b/>
          <w:iCs/>
          <w:sz w:val="16"/>
          <w:szCs w:val="20"/>
        </w:rPr>
        <w:t>8</w:t>
      </w:r>
      <w:r w:rsidR="00E245E1" w:rsidRPr="00474B4E">
        <w:rPr>
          <w:rFonts w:ascii="Montserrat Light" w:hAnsi="Montserrat Light"/>
          <w:b/>
          <w:iCs/>
          <w:sz w:val="16"/>
          <w:szCs w:val="20"/>
        </w:rPr>
        <w:t xml:space="preserve"> de </w:t>
      </w:r>
      <w:r w:rsidR="00E76220">
        <w:rPr>
          <w:rFonts w:ascii="Montserrat Light" w:hAnsi="Montserrat Light"/>
          <w:b/>
          <w:iCs/>
          <w:sz w:val="16"/>
          <w:szCs w:val="20"/>
        </w:rPr>
        <w:t>abril</w:t>
      </w:r>
      <w:r w:rsidRPr="00474B4E">
        <w:rPr>
          <w:rFonts w:ascii="Montserrat Light" w:hAnsi="Montserrat Light"/>
          <w:b/>
          <w:iCs/>
          <w:sz w:val="16"/>
          <w:szCs w:val="20"/>
        </w:rPr>
        <w:t xml:space="preserve"> a las</w:t>
      </w:r>
      <w:r w:rsidR="00E245E1" w:rsidRPr="00474B4E">
        <w:rPr>
          <w:rFonts w:ascii="Montserrat Light" w:hAnsi="Montserrat Light"/>
          <w:b/>
          <w:iCs/>
          <w:sz w:val="16"/>
          <w:szCs w:val="20"/>
        </w:rPr>
        <w:t xml:space="preserve"> </w:t>
      </w:r>
      <w:r w:rsidR="00F02682">
        <w:rPr>
          <w:rFonts w:ascii="Montserrat Light" w:hAnsi="Montserrat Light"/>
          <w:b/>
          <w:iCs/>
          <w:sz w:val="16"/>
          <w:szCs w:val="20"/>
        </w:rPr>
        <w:t>3</w:t>
      </w:r>
      <w:r w:rsidR="00E245E1" w:rsidRPr="00474B4E">
        <w:rPr>
          <w:rFonts w:ascii="Montserrat Light" w:hAnsi="Montserrat Light"/>
          <w:b/>
          <w:iCs/>
          <w:sz w:val="16"/>
          <w:szCs w:val="20"/>
        </w:rPr>
        <w:t>:00</w:t>
      </w:r>
      <w:r w:rsidRPr="00474B4E">
        <w:rPr>
          <w:rFonts w:ascii="Montserrat Light" w:hAnsi="Montserrat Light"/>
          <w:b/>
          <w:iCs/>
          <w:sz w:val="16"/>
          <w:szCs w:val="20"/>
        </w:rPr>
        <w:t xml:space="preserve"> </w:t>
      </w:r>
      <w:r w:rsidR="00F02682">
        <w:rPr>
          <w:rFonts w:ascii="Montserrat Light" w:hAnsi="Montserrat Light"/>
          <w:b/>
          <w:iCs/>
          <w:sz w:val="16"/>
          <w:szCs w:val="20"/>
        </w:rPr>
        <w:t>p.m.</w:t>
      </w:r>
    </w:p>
    <w:p w14:paraId="025F4F76"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La convocante tomará la hora que registre el sistema al momento del envío de solicitudes de aclaración del licitante.</w:t>
      </w:r>
    </w:p>
    <w:p w14:paraId="1D78047D" w14:textId="7A3A7759"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Para presentar sus preguntas, preferentemente deberán hacerlo en papel membretado del licitante. Únicamente serán tomados en cuenta las preguntas que se reciban hasta veinticuatro horas antes de la fecha y hora señalada para la celebración de la junta de aclaraciones. Las solicitudes de aclaración a la convocatoria a la licitación serán dirigidas </w:t>
      </w:r>
      <w:r w:rsidR="00BE7EFF">
        <w:rPr>
          <w:rFonts w:ascii="Montserrat Light" w:hAnsi="Montserrat Light"/>
          <w:iCs/>
          <w:sz w:val="16"/>
          <w:szCs w:val="20"/>
        </w:rPr>
        <w:t>a la Subdirección de Servicios Generales.</w:t>
      </w:r>
    </w:p>
    <w:p w14:paraId="1FAD6FBC" w14:textId="300194E8" w:rsidR="00F10F62" w:rsidRPr="00BE7EFF" w:rsidRDefault="00C13CF8" w:rsidP="00BE7EFF">
      <w:pPr>
        <w:pStyle w:val="Ttulo2"/>
        <w:rPr>
          <w:rFonts w:ascii="Montserrat Light" w:hAnsi="Montserrat Light"/>
          <w:iCs/>
          <w:szCs w:val="18"/>
        </w:rPr>
      </w:pPr>
      <w:bookmarkStart w:id="31" w:name="_Toc131584531"/>
      <w:r w:rsidRPr="00224599">
        <w:rPr>
          <w:rStyle w:val="nfasis"/>
          <w:rFonts w:ascii="Montserrat Light" w:hAnsi="Montserrat Light"/>
          <w:i w:val="0"/>
          <w:szCs w:val="18"/>
        </w:rPr>
        <w:t>4.4 PRESENTACIÓN Y APERTURA DE PROPOSICIONES</w:t>
      </w:r>
      <w:bookmarkEnd w:id="31"/>
      <w:r w:rsidRPr="00224599">
        <w:rPr>
          <w:rStyle w:val="nfasis"/>
          <w:rFonts w:ascii="Montserrat Light" w:hAnsi="Montserrat Light"/>
          <w:i w:val="0"/>
          <w:szCs w:val="18"/>
        </w:rPr>
        <w:t xml:space="preserve"> </w:t>
      </w:r>
    </w:p>
    <w:p w14:paraId="206852A9" w14:textId="67A22E4F" w:rsidR="00F10F62" w:rsidRPr="00BE7EFF" w:rsidRDefault="00E245E1" w:rsidP="00F0122E">
      <w:pPr>
        <w:pStyle w:val="Textoindependiente31"/>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Fonts w:ascii="Montserrat Light" w:eastAsiaTheme="minorHAnsi" w:hAnsi="Montserrat Light" w:cstheme="minorBidi"/>
          <w:iCs/>
          <w:smallCaps w:val="0"/>
          <w:sz w:val="16"/>
          <w:szCs w:val="20"/>
          <w:lang w:eastAsia="en-US"/>
        </w:rPr>
      </w:pPr>
      <w:r w:rsidRPr="00F10F62">
        <w:rPr>
          <w:rFonts w:ascii="Montserrat Light" w:eastAsiaTheme="minorHAnsi" w:hAnsi="Montserrat Light" w:cstheme="minorBidi"/>
          <w:iCs/>
          <w:smallCaps w:val="0"/>
          <w:sz w:val="16"/>
          <w:szCs w:val="20"/>
          <w:lang w:eastAsia="en-US"/>
        </w:rPr>
        <w:t xml:space="preserve">El </w:t>
      </w:r>
      <w:r w:rsidR="00D41399">
        <w:rPr>
          <w:rFonts w:ascii="Montserrat Light" w:eastAsiaTheme="minorHAnsi" w:hAnsi="Montserrat Light" w:cstheme="minorBidi"/>
          <w:b/>
          <w:iCs/>
          <w:smallCaps w:val="0"/>
          <w:sz w:val="16"/>
          <w:szCs w:val="20"/>
          <w:lang w:eastAsia="en-US"/>
        </w:rPr>
        <w:t>2</w:t>
      </w:r>
      <w:r w:rsidR="00F02682">
        <w:rPr>
          <w:rFonts w:ascii="Montserrat Light" w:eastAsiaTheme="minorHAnsi" w:hAnsi="Montserrat Light" w:cstheme="minorBidi"/>
          <w:b/>
          <w:iCs/>
          <w:smallCaps w:val="0"/>
          <w:sz w:val="16"/>
          <w:szCs w:val="20"/>
          <w:lang w:eastAsia="en-US"/>
        </w:rPr>
        <w:t>8</w:t>
      </w:r>
      <w:r w:rsidRPr="00474B4E">
        <w:rPr>
          <w:rFonts w:ascii="Montserrat Light" w:eastAsiaTheme="minorHAnsi" w:hAnsi="Montserrat Light" w:cstheme="minorBidi"/>
          <w:b/>
          <w:iCs/>
          <w:smallCaps w:val="0"/>
          <w:sz w:val="16"/>
          <w:szCs w:val="20"/>
          <w:lang w:eastAsia="en-US"/>
        </w:rPr>
        <w:t xml:space="preserve"> de abril</w:t>
      </w:r>
      <w:r>
        <w:rPr>
          <w:rFonts w:ascii="Montserrat Light" w:eastAsiaTheme="minorHAnsi" w:hAnsi="Montserrat Light" w:cstheme="minorBidi"/>
          <w:iCs/>
          <w:smallCaps w:val="0"/>
          <w:sz w:val="16"/>
          <w:szCs w:val="20"/>
          <w:lang w:eastAsia="en-US"/>
        </w:rPr>
        <w:t xml:space="preserve"> </w:t>
      </w:r>
      <w:r w:rsidRPr="00474B4E">
        <w:rPr>
          <w:rFonts w:ascii="Montserrat Light" w:eastAsiaTheme="minorHAnsi" w:hAnsi="Montserrat Light" w:cstheme="minorBidi"/>
          <w:b/>
          <w:iCs/>
          <w:smallCaps w:val="0"/>
          <w:sz w:val="16"/>
          <w:szCs w:val="20"/>
          <w:lang w:eastAsia="en-US"/>
        </w:rPr>
        <w:t>de 2023</w:t>
      </w:r>
      <w:r>
        <w:rPr>
          <w:rFonts w:ascii="Montserrat Light" w:eastAsiaTheme="minorHAnsi" w:hAnsi="Montserrat Light" w:cstheme="minorBidi"/>
          <w:iCs/>
          <w:smallCaps w:val="0"/>
          <w:sz w:val="16"/>
          <w:szCs w:val="20"/>
          <w:lang w:eastAsia="en-US"/>
        </w:rPr>
        <w:t xml:space="preserve"> a las </w:t>
      </w:r>
      <w:r w:rsidRPr="00F02682">
        <w:rPr>
          <w:rFonts w:ascii="Montserrat Light" w:eastAsiaTheme="minorHAnsi" w:hAnsi="Montserrat Light" w:cstheme="minorBidi"/>
          <w:b/>
          <w:iCs/>
          <w:smallCaps w:val="0"/>
          <w:sz w:val="16"/>
          <w:szCs w:val="20"/>
          <w:lang w:eastAsia="en-US"/>
        </w:rPr>
        <w:t>1</w:t>
      </w:r>
      <w:r w:rsidR="00D41399" w:rsidRPr="00F02682">
        <w:rPr>
          <w:rFonts w:ascii="Montserrat Light" w:eastAsiaTheme="minorHAnsi" w:hAnsi="Montserrat Light" w:cstheme="minorBidi"/>
          <w:b/>
          <w:iCs/>
          <w:smallCaps w:val="0"/>
          <w:sz w:val="16"/>
          <w:szCs w:val="20"/>
          <w:lang w:eastAsia="en-US"/>
        </w:rPr>
        <w:t>1</w:t>
      </w:r>
      <w:r w:rsidRPr="00F02682">
        <w:rPr>
          <w:rFonts w:ascii="Montserrat Light" w:eastAsiaTheme="minorHAnsi" w:hAnsi="Montserrat Light" w:cstheme="minorBidi"/>
          <w:b/>
          <w:iCs/>
          <w:smallCaps w:val="0"/>
          <w:sz w:val="16"/>
          <w:szCs w:val="20"/>
          <w:lang w:eastAsia="en-US"/>
        </w:rPr>
        <w:t>:00 horas</w:t>
      </w:r>
      <w:r>
        <w:rPr>
          <w:rFonts w:ascii="Montserrat Light" w:eastAsiaTheme="minorHAnsi" w:hAnsi="Montserrat Light" w:cstheme="minorBidi"/>
          <w:iCs/>
          <w:smallCaps w:val="0"/>
          <w:sz w:val="16"/>
          <w:szCs w:val="20"/>
          <w:lang w:eastAsia="en-US"/>
        </w:rPr>
        <w:t xml:space="preserve"> se llevará a cabo el acto de presentación y apertura de proposiciones, en la Subdirección de Servicios Generales, del edificio de la Dirección de Administración del Instituto Nacional de Pediatría ubicado en Insurgentes Sur No. 3700-C, Col. Insurgentes Cuicuilco, Alcaldía Coyoacán</w:t>
      </w:r>
      <w:r w:rsidRPr="00887D6C">
        <w:rPr>
          <w:rFonts w:ascii="Montserrat Light" w:eastAsiaTheme="minorHAnsi" w:hAnsi="Montserrat Light" w:cstheme="minorBidi"/>
          <w:iCs/>
          <w:smallCaps w:val="0"/>
          <w:sz w:val="16"/>
          <w:szCs w:val="20"/>
          <w:lang w:eastAsia="en-US"/>
        </w:rPr>
        <w:t>, asimismo, se llevara simultáneamente en el Sistem</w:t>
      </w:r>
      <w:r>
        <w:rPr>
          <w:rFonts w:ascii="Montserrat Light" w:eastAsiaTheme="minorHAnsi" w:hAnsi="Montserrat Light" w:cstheme="minorBidi"/>
          <w:iCs/>
          <w:smallCaps w:val="0"/>
          <w:sz w:val="16"/>
          <w:szCs w:val="20"/>
          <w:lang w:eastAsia="en-US"/>
        </w:rPr>
        <w:t>a</w:t>
      </w:r>
      <w:r w:rsidRPr="00887D6C">
        <w:rPr>
          <w:rFonts w:ascii="Montserrat Light" w:eastAsiaTheme="minorHAnsi" w:hAnsi="Montserrat Light" w:cstheme="minorBidi"/>
          <w:iCs/>
          <w:smallCaps w:val="0"/>
          <w:sz w:val="16"/>
          <w:szCs w:val="20"/>
          <w:lang w:eastAsia="en-US"/>
        </w:rPr>
        <w:t xml:space="preserve"> Compranet</w:t>
      </w:r>
      <w:r w:rsidR="00707985">
        <w:rPr>
          <w:rFonts w:ascii="Montserrat Light" w:eastAsiaTheme="minorHAnsi" w:hAnsi="Montserrat Light" w:cstheme="minorBidi"/>
          <w:iCs/>
          <w:smallCaps w:val="0"/>
          <w:sz w:val="16"/>
          <w:szCs w:val="20"/>
          <w:lang w:eastAsia="en-US"/>
        </w:rPr>
        <w:t>,</w:t>
      </w:r>
      <w:r w:rsidR="00F10F62" w:rsidRPr="00F46203">
        <w:rPr>
          <w:rFonts w:ascii="Montserrat Light" w:eastAsiaTheme="minorHAnsi" w:hAnsi="Montserrat Light" w:cstheme="minorBidi"/>
          <w:iCs/>
          <w:smallCaps w:val="0"/>
          <w:color w:val="808080" w:themeColor="background1" w:themeShade="80"/>
          <w:sz w:val="16"/>
          <w:szCs w:val="20"/>
          <w:lang w:eastAsia="en-US"/>
        </w:rPr>
        <w:t xml:space="preserve"> </w:t>
      </w:r>
      <w:r w:rsidR="00F10F62" w:rsidRPr="00F10F62">
        <w:rPr>
          <w:rFonts w:ascii="Montserrat Light" w:eastAsiaTheme="minorHAnsi" w:hAnsi="Montserrat Light" w:cstheme="minorBidi"/>
          <w:iCs/>
          <w:smallCaps w:val="0"/>
          <w:sz w:val="16"/>
          <w:szCs w:val="20"/>
          <w:lang w:eastAsia="en-US"/>
        </w:rPr>
        <w:t xml:space="preserve">de conformidad con lo previsto en los artículos 26 bis fracción </w:t>
      </w:r>
      <w:r w:rsidR="00F46203">
        <w:rPr>
          <w:rFonts w:ascii="Montserrat Light" w:eastAsiaTheme="minorHAnsi" w:hAnsi="Montserrat Light" w:cstheme="minorBidi"/>
          <w:iCs/>
          <w:smallCaps w:val="0"/>
          <w:sz w:val="16"/>
          <w:szCs w:val="20"/>
          <w:lang w:eastAsia="en-US"/>
        </w:rPr>
        <w:t>II,</w:t>
      </w:r>
      <w:r w:rsidR="00F10F62" w:rsidRPr="00F10F62">
        <w:rPr>
          <w:rFonts w:ascii="Montserrat Light" w:eastAsiaTheme="minorHAnsi" w:hAnsi="Montserrat Light" w:cstheme="minorBidi"/>
          <w:iCs/>
          <w:smallCaps w:val="0"/>
          <w:sz w:val="16"/>
          <w:szCs w:val="20"/>
          <w:lang w:eastAsia="en-US"/>
        </w:rPr>
        <w:t xml:space="preserve"> 32, 34, 35 y 37 bis de la LAASSP  y 47, 48 y 50 del RLAASSP</w:t>
      </w:r>
      <w:r w:rsidR="00F10F62" w:rsidRPr="00BE7EFF">
        <w:rPr>
          <w:rFonts w:ascii="Montserrat Light" w:eastAsiaTheme="minorHAnsi" w:hAnsi="Montserrat Light" w:cstheme="minorBidi"/>
          <w:iCs/>
          <w:smallCaps w:val="0"/>
          <w:sz w:val="16"/>
          <w:szCs w:val="20"/>
          <w:lang w:eastAsia="en-US"/>
        </w:rPr>
        <w:t>, o en su caso, de acuerdo a lo establecido en la última junta de aclaraciones celebrada; llegada la hora programada se dará inicio con el acto de apertura de proposiciones.</w:t>
      </w:r>
    </w:p>
    <w:p w14:paraId="00DDD028" w14:textId="295F5AB3"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 xml:space="preserve">De conformidad con lo indicado en la fracción I del artículo 48 del RLAASSP, el acto de presentación y apertura de las proposiciones será presidido por el Ing. </w:t>
      </w:r>
      <w:r w:rsidR="007C5840">
        <w:rPr>
          <w:rFonts w:ascii="Montserrat Light" w:hAnsi="Montserrat Light"/>
          <w:iCs/>
          <w:sz w:val="16"/>
          <w:szCs w:val="20"/>
        </w:rPr>
        <w:t>Arq. Ricardo Castro Diaz</w:t>
      </w:r>
      <w:r w:rsidRPr="00224599">
        <w:rPr>
          <w:rFonts w:ascii="Montserrat Light" w:hAnsi="Montserrat Light"/>
          <w:iCs/>
          <w:sz w:val="16"/>
          <w:szCs w:val="20"/>
        </w:rPr>
        <w:t xml:space="preserve">, </w:t>
      </w:r>
      <w:r w:rsidR="007C5840">
        <w:rPr>
          <w:rFonts w:ascii="Montserrat Light" w:hAnsi="Montserrat Light"/>
          <w:iCs/>
          <w:sz w:val="16"/>
          <w:szCs w:val="20"/>
        </w:rPr>
        <w:t>Subdirector de Servicios Generales</w:t>
      </w:r>
      <w:r w:rsidRPr="00224599">
        <w:rPr>
          <w:rFonts w:ascii="Montserrat Light" w:hAnsi="Montserrat Light"/>
          <w:iCs/>
          <w:sz w:val="16"/>
          <w:szCs w:val="20"/>
        </w:rPr>
        <w:t>, de acuerdo con lo establecido en el Capítulo I,</w:t>
      </w:r>
      <w:r w:rsidR="007C5840" w:rsidRPr="007C5840">
        <w:rPr>
          <w:rFonts w:ascii="Montserrat Light" w:hAnsi="Montserrat Light"/>
          <w:iCs/>
          <w:sz w:val="16"/>
          <w:szCs w:val="20"/>
        </w:rPr>
        <w:t xml:space="preserve"> numeral VI, inciso A), subinciso XI </w:t>
      </w:r>
      <w:r w:rsidRPr="00224599">
        <w:rPr>
          <w:rFonts w:ascii="Montserrat Light" w:hAnsi="Montserrat Light"/>
          <w:iCs/>
          <w:sz w:val="16"/>
          <w:szCs w:val="20"/>
        </w:rPr>
        <w:t>fracción XI de las Políticas, Bases y Lineamientos para la Contratación de Adquisiciones, Arrendamientos y Servicios del INP, quien será el único facultado para tomar todas las decisiones durante la realización del acto, en los términos de la LAASSP y su Reglamento.</w:t>
      </w:r>
    </w:p>
    <w:p w14:paraId="1DB5F889" w14:textId="11C460ED" w:rsidR="00E245E1" w:rsidRPr="00C442D3" w:rsidRDefault="00F0122E" w:rsidP="00E245E1">
      <w:pPr>
        <w:jc w:val="both"/>
        <w:rPr>
          <w:rFonts w:ascii="Montserrat Light" w:hAnsi="Montserrat Light"/>
          <w:iCs/>
          <w:sz w:val="16"/>
          <w:szCs w:val="20"/>
        </w:rPr>
      </w:pPr>
      <w:r w:rsidRPr="00224599">
        <w:rPr>
          <w:rFonts w:ascii="Montserrat Light" w:hAnsi="Montserrat Light"/>
          <w:iCs/>
          <w:sz w:val="16"/>
          <w:szCs w:val="20"/>
        </w:rPr>
        <w:t>Para intervenir en el acto de presentación y apertura de proposiciones, el licitante presentará un escrito en el que manifieste, bajo protesta de decir verdad, que cuenta con facultades suficientes para comprometerse por sí o por su representada</w:t>
      </w:r>
      <w:r w:rsidRPr="007C5840">
        <w:rPr>
          <w:rFonts w:ascii="Montserrat Light" w:hAnsi="Montserrat Light"/>
          <w:i/>
          <w:sz w:val="16"/>
          <w:szCs w:val="20"/>
        </w:rPr>
        <w:t>.</w:t>
      </w:r>
      <w:r w:rsidRPr="00224599">
        <w:rPr>
          <w:rFonts w:ascii="Montserrat Light" w:hAnsi="Montserrat Light"/>
          <w:i/>
          <w:sz w:val="16"/>
          <w:szCs w:val="20"/>
        </w:rPr>
        <w:t xml:space="preserve"> </w:t>
      </w:r>
      <w:r w:rsidRPr="00224599">
        <w:rPr>
          <w:rFonts w:ascii="Montserrat Light" w:hAnsi="Montserrat Light"/>
          <w:iCs/>
          <w:sz w:val="16"/>
          <w:szCs w:val="20"/>
        </w:rPr>
        <w:t xml:space="preserve">Dicho escrito deberá contener los datos y requisitos indicados en el artículo 48, fracción V del RLAASSP, </w:t>
      </w:r>
      <w:r w:rsidR="00E245E1" w:rsidRPr="00224599">
        <w:rPr>
          <w:rFonts w:ascii="Montserrat Light" w:hAnsi="Montserrat Light"/>
          <w:iCs/>
          <w:sz w:val="16"/>
          <w:szCs w:val="20"/>
        </w:rPr>
        <w:t xml:space="preserve">mismo que deberá </w:t>
      </w:r>
      <w:r w:rsidR="00E245E1">
        <w:rPr>
          <w:rFonts w:ascii="Montserrat Light" w:hAnsi="Montserrat Light"/>
          <w:iCs/>
          <w:sz w:val="16"/>
          <w:szCs w:val="20"/>
        </w:rPr>
        <w:t>ser entregado de manea electrónica, mediante la plataforma de Compranet</w:t>
      </w:r>
      <w:r w:rsidR="00E245E1" w:rsidRPr="00224599">
        <w:rPr>
          <w:rFonts w:ascii="Montserrat Light" w:hAnsi="Montserrat Light"/>
          <w:iCs/>
          <w:sz w:val="16"/>
          <w:szCs w:val="20"/>
        </w:rPr>
        <w:t xml:space="preserve">. </w:t>
      </w:r>
    </w:p>
    <w:p w14:paraId="24532EA2"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En caso de proposiciones conjuntas, el representante común de la agrupación deberá señalar que la proposición se presenta en forma conjunta.</w:t>
      </w:r>
    </w:p>
    <w:p w14:paraId="2630CBC1" w14:textId="5150BC36" w:rsidR="00F0122E" w:rsidRPr="007C5840" w:rsidRDefault="00F0122E" w:rsidP="00F0122E">
      <w:pPr>
        <w:pStyle w:val="Textoindependiente"/>
        <w:rPr>
          <w:rStyle w:val="nfasis"/>
          <w:rFonts w:ascii="Montserrat Light" w:hAnsi="Montserrat Light"/>
          <w:i w:val="0"/>
          <w:sz w:val="16"/>
        </w:rPr>
      </w:pPr>
      <w:r w:rsidRPr="007C5840">
        <w:rPr>
          <w:rFonts w:ascii="Montserrat Light" w:hAnsi="Montserrat Light"/>
          <w:iCs/>
          <w:sz w:val="16"/>
        </w:rPr>
        <w:t xml:space="preserve">El licitante deberá presentar sus </w:t>
      </w:r>
      <w:r w:rsidR="00AC5D3F" w:rsidRPr="007C5840">
        <w:rPr>
          <w:rFonts w:ascii="Montserrat Light" w:hAnsi="Montserrat Light"/>
          <w:iCs/>
          <w:sz w:val="16"/>
        </w:rPr>
        <w:t>proposiciones a</w:t>
      </w:r>
      <w:r w:rsidRPr="007C5840">
        <w:rPr>
          <w:rFonts w:ascii="Montserrat Light" w:hAnsi="Montserrat Light"/>
          <w:iCs/>
          <w:sz w:val="16"/>
        </w:rPr>
        <w:t xml:space="preserve"> través del Sistema CompraNet</w:t>
      </w:r>
      <w:r w:rsidRPr="007C5840">
        <w:rPr>
          <w:rStyle w:val="nfasis"/>
          <w:rFonts w:ascii="Montserrat Light" w:hAnsi="Montserrat Light"/>
          <w:i w:val="0"/>
          <w:sz w:val="16"/>
        </w:rPr>
        <w:t>, en donde serán cargados los archivos que contendrán la propuesta técnica, económica, así como la documentación legal y administrativa solicitada en el Anexo número 1, mediante el uso de tecnologías que resguarden la confidencialidad de la información de tal forma que sean inviolables, conforme a las disposiciones técnicas que al efecto establezca la Secretaría de Hacienda y Crédito Público.</w:t>
      </w:r>
    </w:p>
    <w:p w14:paraId="390568DB" w14:textId="77777777" w:rsidR="00F0122E" w:rsidRPr="007C5840" w:rsidRDefault="00F0122E" w:rsidP="00F0122E">
      <w:pPr>
        <w:jc w:val="both"/>
        <w:rPr>
          <w:rStyle w:val="nfasis"/>
          <w:rFonts w:ascii="Montserrat Light" w:hAnsi="Montserrat Light"/>
          <w:i w:val="0"/>
          <w:sz w:val="16"/>
          <w:szCs w:val="20"/>
        </w:rPr>
      </w:pPr>
      <w:r w:rsidRPr="007C5840">
        <w:rPr>
          <w:rStyle w:val="nfasis"/>
          <w:rFonts w:ascii="Montserrat Light" w:hAnsi="Montserrat Light"/>
          <w:i w:val="0"/>
          <w:sz w:val="16"/>
          <w:szCs w:val="20"/>
        </w:rPr>
        <w:t>De conformidad a lo establecido en el ACUERDO por el que se establecen las disposiciones que se deberán observar para la utilización del Sistema Electrónico de Información Pública Gubernamental denominado CompraNet, Publicado en el diario Oficial el 28 de junio de 2011, Para la presentación y firma de proposiciones a través de CompraNet, los Licitantes deberán utilizar la firma electrónica avanzada que emite el Servicio de Administración Tributaria para el cumplimiento de obligaciones fiscales.</w:t>
      </w:r>
    </w:p>
    <w:p w14:paraId="1F9466D0" w14:textId="77777777" w:rsidR="00F0122E" w:rsidRPr="007C5840" w:rsidRDefault="00F0122E" w:rsidP="00F0122E">
      <w:pPr>
        <w:jc w:val="both"/>
        <w:rPr>
          <w:rStyle w:val="nfasis"/>
          <w:rFonts w:ascii="Montserrat Light" w:hAnsi="Montserrat Light"/>
          <w:i w:val="0"/>
          <w:sz w:val="16"/>
          <w:szCs w:val="20"/>
        </w:rPr>
      </w:pPr>
      <w:r w:rsidRPr="007C5840">
        <w:rPr>
          <w:rStyle w:val="nfasis"/>
          <w:rFonts w:ascii="Montserrat Light" w:hAnsi="Montserrat Light"/>
          <w:i w:val="0"/>
          <w:sz w:val="16"/>
          <w:szCs w:val="20"/>
        </w:rPr>
        <w:t xml:space="preserve">Cada uno de los documentos que integren la proposición, deberán estar foliados en todas y cada una de las hojas que los integren, se deberá de foliar por separada la propuesta técnica, económica y la documentación legal y administrativa. </w:t>
      </w:r>
    </w:p>
    <w:p w14:paraId="1B38F775" w14:textId="23EF39E4" w:rsidR="00F0122E" w:rsidRPr="007C5840" w:rsidRDefault="00F0122E" w:rsidP="00F0122E">
      <w:pPr>
        <w:jc w:val="both"/>
        <w:rPr>
          <w:rStyle w:val="nfasis"/>
          <w:rFonts w:ascii="Montserrat Light" w:hAnsi="Montserrat Light"/>
          <w:b/>
          <w:i w:val="0"/>
          <w:sz w:val="16"/>
          <w:szCs w:val="20"/>
        </w:rPr>
      </w:pPr>
      <w:r w:rsidRPr="007C5840">
        <w:rPr>
          <w:rStyle w:val="nfasis"/>
          <w:rFonts w:ascii="Montserrat Light" w:hAnsi="Montserrat Light"/>
          <w:i w:val="0"/>
          <w:sz w:val="16"/>
          <w:szCs w:val="20"/>
        </w:rPr>
        <w:t xml:space="preserve">Las Propuesta deberán de tener como título el número y nombre del documento que se está presentando: </w:t>
      </w:r>
      <w:r w:rsidRPr="00977DD1">
        <w:rPr>
          <w:rStyle w:val="nfasis"/>
          <w:rFonts w:ascii="Montserrat Light" w:hAnsi="Montserrat Light"/>
          <w:i w:val="0"/>
          <w:sz w:val="16"/>
          <w:szCs w:val="20"/>
        </w:rPr>
        <w:t xml:space="preserve">ejemplo </w:t>
      </w:r>
      <w:r w:rsidRPr="00977DD1">
        <w:rPr>
          <w:rStyle w:val="nfasis"/>
          <w:rFonts w:ascii="Montserrat Light" w:hAnsi="Montserrat Light"/>
          <w:b/>
          <w:i w:val="0"/>
          <w:sz w:val="16"/>
          <w:szCs w:val="20"/>
        </w:rPr>
        <w:t xml:space="preserve">DOCUMENTO </w:t>
      </w:r>
      <w:r w:rsidR="00D41399" w:rsidRPr="00977DD1">
        <w:rPr>
          <w:rStyle w:val="nfasis"/>
          <w:rFonts w:ascii="Montserrat Light" w:hAnsi="Montserrat Light"/>
          <w:b/>
          <w:i w:val="0"/>
          <w:sz w:val="16"/>
          <w:szCs w:val="20"/>
        </w:rPr>
        <w:t xml:space="preserve">NÚMERO </w:t>
      </w:r>
      <w:r w:rsidR="007F59B6" w:rsidRPr="00977DD1">
        <w:rPr>
          <w:rStyle w:val="nfasis"/>
          <w:rFonts w:ascii="Montserrat Light" w:hAnsi="Montserrat Light"/>
          <w:b/>
          <w:i w:val="0"/>
          <w:sz w:val="16"/>
          <w:szCs w:val="20"/>
        </w:rPr>
        <w:t>23</w:t>
      </w:r>
      <w:r w:rsidRPr="00977DD1">
        <w:rPr>
          <w:rStyle w:val="nfasis"/>
          <w:rFonts w:ascii="Montserrat Light" w:hAnsi="Montserrat Light"/>
          <w:b/>
          <w:i w:val="0"/>
          <w:sz w:val="16"/>
          <w:szCs w:val="20"/>
        </w:rPr>
        <w:t xml:space="preserve"> PROPUESTA </w:t>
      </w:r>
      <w:r w:rsidR="005A6F27" w:rsidRPr="00977DD1">
        <w:rPr>
          <w:rStyle w:val="nfasis"/>
          <w:rFonts w:ascii="Montserrat Light" w:hAnsi="Montserrat Light"/>
          <w:b/>
          <w:i w:val="0"/>
          <w:sz w:val="16"/>
          <w:szCs w:val="20"/>
        </w:rPr>
        <w:t>ECONÓMICA</w:t>
      </w:r>
      <w:r w:rsidRPr="007D0E63">
        <w:rPr>
          <w:rStyle w:val="nfasis"/>
          <w:rFonts w:ascii="Montserrat Light" w:hAnsi="Montserrat Light"/>
          <w:b/>
          <w:i w:val="0"/>
          <w:sz w:val="16"/>
          <w:szCs w:val="20"/>
        </w:rPr>
        <w:t>.</w:t>
      </w:r>
    </w:p>
    <w:p w14:paraId="7379F853" w14:textId="77777777" w:rsidR="00F0122E" w:rsidRPr="007C5840" w:rsidRDefault="00F0122E" w:rsidP="00F0122E">
      <w:pPr>
        <w:jc w:val="both"/>
        <w:rPr>
          <w:rFonts w:ascii="Montserrat Light" w:hAnsi="Montserrat Light"/>
          <w:iCs/>
          <w:sz w:val="16"/>
          <w:szCs w:val="20"/>
        </w:rPr>
      </w:pPr>
      <w:r w:rsidRPr="007C5840">
        <w:rPr>
          <w:rStyle w:val="nfasis"/>
          <w:rFonts w:ascii="Montserrat Light" w:hAnsi="Montserrat Light"/>
          <w:i w:val="0"/>
          <w:sz w:val="16"/>
          <w:szCs w:val="20"/>
        </w:rPr>
        <w:t>La moneda en que deberá presentarse en las propuestas será: Pesos Mexicanos (Moneda Nacional); hasta centavos (máximo dos dígitos), cuidar que las operaciones aritméticas realizadas sean correctas, en los importes unitarios y totales.</w:t>
      </w:r>
    </w:p>
    <w:p w14:paraId="29388A87" w14:textId="77777777"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Durante el acto de presentación y apertura de proposiciones, se verificará en CompraNet si hay alguna proposición por este medio, si la hubiera se descargarán las proposiciones enviadas por CompraNet (</w:t>
      </w:r>
      <w:r w:rsidRPr="00224599">
        <w:rPr>
          <w:rFonts w:ascii="Montserrat Light" w:hAnsi="Montserrat Light"/>
          <w:i/>
          <w:sz w:val="16"/>
          <w:szCs w:val="20"/>
        </w:rPr>
        <w:t>un solo sobre por licitante</w:t>
      </w:r>
      <w:r w:rsidRPr="00224599">
        <w:rPr>
          <w:rFonts w:ascii="Montserrat Light" w:hAnsi="Montserrat Light"/>
          <w:iCs/>
          <w:sz w:val="16"/>
          <w:szCs w:val="20"/>
        </w:rPr>
        <w:t>), haciéndose constar la documentación presentada, sin que ello implique la evaluación de su contenido.</w:t>
      </w:r>
    </w:p>
    <w:p w14:paraId="792738FA" w14:textId="690C66B9" w:rsidR="00F0122E" w:rsidRPr="00224599" w:rsidRDefault="00F0122E" w:rsidP="00F0122E">
      <w:pPr>
        <w:jc w:val="both"/>
        <w:rPr>
          <w:rFonts w:ascii="Montserrat Light" w:hAnsi="Montserrat Light"/>
          <w:iCs/>
          <w:sz w:val="16"/>
          <w:szCs w:val="20"/>
        </w:rPr>
      </w:pPr>
      <w:r w:rsidRPr="00224599">
        <w:rPr>
          <w:rFonts w:ascii="Montserrat Light" w:hAnsi="Montserrat Light"/>
          <w:iCs/>
          <w:sz w:val="16"/>
          <w:szCs w:val="20"/>
        </w:rPr>
        <w:t>Se revisarán de forma cuantitativa las propuestas técnicas conformadas por la documentación técnica, legal y administrativa, sin que ello implique la evaluación de su contenido, para proseguir a dar lectura al importe total de cada una de las propuestas económicas que hubieren sido aceptadas para su posterior evaluación.</w:t>
      </w:r>
    </w:p>
    <w:p w14:paraId="70C1CA26" w14:textId="77777777" w:rsidR="00F0122E" w:rsidRPr="00224599" w:rsidRDefault="00F0122E" w:rsidP="00F0122E">
      <w:pPr>
        <w:tabs>
          <w:tab w:val="left" w:pos="1134"/>
        </w:tabs>
        <w:jc w:val="both"/>
        <w:rPr>
          <w:rStyle w:val="nfasis"/>
          <w:rFonts w:ascii="Montserrat Light" w:hAnsi="Montserrat Light"/>
          <w:i w:val="0"/>
          <w:sz w:val="16"/>
          <w:szCs w:val="20"/>
        </w:rPr>
      </w:pPr>
      <w:r w:rsidRPr="00224599">
        <w:rPr>
          <w:rFonts w:ascii="Montserrat Light" w:hAnsi="Montserrat Light"/>
          <w:iCs/>
          <w:sz w:val="16"/>
          <w:szCs w:val="20"/>
        </w:rPr>
        <w:t>Al finalizar cada acto, se pondrá a disposición de los licitantes, vía sistema CompraNet, el contenido del acta de presentación y apertura de proposiciones el mismo día en que se emita. Asimismo, se fijará un ejemplar del acta correspondiente en un lugar visible, al que tenga acceso el público, en el domicilio del área responsable del procedimiento de contratación, por un término no menor a cinco días hábiles. El titular de la citada área dejará constancia en el expediente de la licitación, de la fecha, hora y lugar en que se hayan fijado las actas o el aviso de referencia.</w:t>
      </w:r>
    </w:p>
    <w:p w14:paraId="55751368" w14:textId="77777777" w:rsidR="00F0122E" w:rsidRPr="007F59B6" w:rsidRDefault="00F0122E" w:rsidP="00F0122E">
      <w:pPr>
        <w:jc w:val="both"/>
        <w:rPr>
          <w:rStyle w:val="nfasis"/>
          <w:rFonts w:ascii="Montserrat Light" w:hAnsi="Montserrat Light"/>
          <w:i w:val="0"/>
          <w:sz w:val="16"/>
          <w:szCs w:val="20"/>
        </w:rPr>
      </w:pPr>
      <w:r w:rsidRPr="007F59B6">
        <w:rPr>
          <w:rStyle w:val="nfasis"/>
          <w:rFonts w:ascii="Montserrat Light" w:hAnsi="Montserrat Light"/>
          <w:i w:val="0"/>
          <w:sz w:val="16"/>
          <w:szCs w:val="20"/>
        </w:rPr>
        <w:t>La presente Convocatoria de Licitación y las Proposiciones presentadas en ningún momento serán negociadas.</w:t>
      </w:r>
    </w:p>
    <w:p w14:paraId="718B165B" w14:textId="622AC9F6" w:rsidR="00C13CF8" w:rsidRPr="00224599" w:rsidRDefault="00C13CF8" w:rsidP="00C13CF8">
      <w:pPr>
        <w:pStyle w:val="Ttulo2"/>
        <w:rPr>
          <w:rStyle w:val="nfasis"/>
          <w:rFonts w:ascii="Montserrat Light" w:hAnsi="Montserrat Light"/>
          <w:i w:val="0"/>
          <w:iCs w:val="0"/>
        </w:rPr>
      </w:pPr>
      <w:bookmarkStart w:id="32" w:name="_Toc131584532"/>
      <w:r w:rsidRPr="00224599">
        <w:rPr>
          <w:rStyle w:val="nfasis"/>
          <w:rFonts w:ascii="Montserrat Light" w:hAnsi="Montserrat Light"/>
          <w:i w:val="0"/>
          <w:sz w:val="16"/>
        </w:rPr>
        <w:t xml:space="preserve">4.5 </w:t>
      </w:r>
      <w:r w:rsidRPr="00224599">
        <w:rPr>
          <w:rFonts w:ascii="Montserrat Light" w:hAnsi="Montserrat Light"/>
        </w:rPr>
        <w:t>PRESENTACIÓN CONJUNTA DE PROPOSICIONES</w:t>
      </w:r>
      <w:bookmarkEnd w:id="32"/>
    </w:p>
    <w:p w14:paraId="7FE59B90" w14:textId="77777777" w:rsidR="00C13CF8" w:rsidRPr="00224599" w:rsidRDefault="00C13CF8" w:rsidP="00C13CF8">
      <w:pPr>
        <w:jc w:val="both"/>
        <w:rPr>
          <w:rFonts w:ascii="Montserrat Light" w:hAnsi="Montserrat Light"/>
          <w:iCs/>
          <w:sz w:val="16"/>
          <w:szCs w:val="20"/>
        </w:rPr>
      </w:pPr>
      <w:r w:rsidRPr="00224599">
        <w:rPr>
          <w:rFonts w:ascii="Montserrat Light" w:hAnsi="Montserrat Light"/>
          <w:iCs/>
          <w:sz w:val="16"/>
          <w:szCs w:val="20"/>
        </w:rPr>
        <w:t>Para la presente licitación pública se aceptarán proposiciones conjuntas, para lo cual el licitante que no se encuentre en alguno de los supuestos a que se refieren los artículo 50 y 60 antepenúltimo párrafo de la LAASSP podrá agruparse con otro(s) licitante(s) para presentar proposiciones conjuntas, sin necesidad de constituir una sociedad o una nueva sociedad en caso de personas morales, por lo que los interesados en participar podrán realizar la presentación conjunta de proposiciones siempre y cuando se dé cumplimiento a lo establecido por los artículos 34 de la LAASSP, y 44 del RLAASSP.</w:t>
      </w:r>
    </w:p>
    <w:p w14:paraId="268DE2EB" w14:textId="77777777" w:rsidR="00C13CF8" w:rsidRPr="00224599" w:rsidRDefault="00C13CF8" w:rsidP="00C13CF8">
      <w:pPr>
        <w:jc w:val="both"/>
        <w:rPr>
          <w:rFonts w:ascii="Montserrat Light" w:hAnsi="Montserrat Light"/>
          <w:iCs/>
          <w:sz w:val="16"/>
          <w:szCs w:val="20"/>
        </w:rPr>
      </w:pPr>
      <w:r w:rsidRPr="00224599">
        <w:rPr>
          <w:rFonts w:ascii="Montserrat Light" w:hAnsi="Montserrat Light"/>
          <w:iCs/>
          <w:sz w:val="16"/>
          <w:szCs w:val="20"/>
        </w:rPr>
        <w:t>El licitante deberá cumplir con todos los requisitos técnicos solicitados, ya sea separada o conjuntamente, a condición de que se indique puntualmente la correlación que guarda el cumplimiento de cada requisito solicitado con las obligaciones de los integrantes de la agrupación frente a la convocante, de tal manera que se cumpla al cien por ciento con todos los requisitos de esta convocatoria.</w:t>
      </w:r>
    </w:p>
    <w:p w14:paraId="2C4711BC" w14:textId="77777777" w:rsidR="00C13CF8" w:rsidRPr="00224599" w:rsidRDefault="00C13CF8" w:rsidP="00C13CF8">
      <w:pPr>
        <w:jc w:val="both"/>
        <w:rPr>
          <w:rFonts w:ascii="Montserrat Light" w:hAnsi="Montserrat Light"/>
          <w:iCs/>
          <w:sz w:val="16"/>
          <w:szCs w:val="20"/>
        </w:rPr>
      </w:pPr>
      <w:r w:rsidRPr="00224599">
        <w:rPr>
          <w:rFonts w:ascii="Montserrat Light" w:hAnsi="Montserrat Light"/>
          <w:iCs/>
          <w:sz w:val="16"/>
          <w:szCs w:val="20"/>
        </w:rPr>
        <w:t>Debido a la necesidad de mantener un orden en el manejo de la documentación, se solicita preferentemente presentar la proposición en papel membretado del licitante, así como establecer un índice del contenido de cada proposición. La omisión de los requisitos de este párrafo no afectará la solvencia de la proposición y no será motivo para desecharla.</w:t>
      </w:r>
    </w:p>
    <w:p w14:paraId="7A61B572" w14:textId="77777777" w:rsidR="00C13CF8" w:rsidRPr="007F59B6" w:rsidRDefault="00C13CF8" w:rsidP="00C13CF8">
      <w:pPr>
        <w:jc w:val="both"/>
        <w:rPr>
          <w:rStyle w:val="nfasis"/>
          <w:rFonts w:ascii="Montserrat Light" w:hAnsi="Montserrat Light"/>
          <w:i w:val="0"/>
          <w:sz w:val="16"/>
          <w:szCs w:val="20"/>
        </w:rPr>
      </w:pPr>
      <w:r w:rsidRPr="007F59B6">
        <w:rPr>
          <w:rStyle w:val="nfasis"/>
          <w:rFonts w:ascii="Montserrat Light" w:hAnsi="Montserrat Light"/>
          <w:i w:val="0"/>
          <w:sz w:val="16"/>
          <w:szCs w:val="20"/>
        </w:rPr>
        <w:t>De conformidad con lo dispuesto en el tercero, cuarto y quinto párrafos del Artículo 34 de la Ley, 44 y 48 del Reglamento los Licitantes que no se encuentren en alguno de los supuestos a que se refiere el Artículo 50 y 60 de la Ley, podrán agruparse para presentar una proposición, cumpliendo los siguientes aspectos:</w:t>
      </w:r>
    </w:p>
    <w:p w14:paraId="117ABEB8" w14:textId="77777777" w:rsidR="00C13CF8" w:rsidRPr="007F59B6" w:rsidRDefault="00C13CF8" w:rsidP="00C04248">
      <w:pPr>
        <w:pStyle w:val="Prrafodelista"/>
        <w:numPr>
          <w:ilvl w:val="0"/>
          <w:numId w:val="14"/>
        </w:numPr>
        <w:jc w:val="both"/>
        <w:rPr>
          <w:rFonts w:ascii="Montserrat Light" w:hAnsi="Montserrat Light"/>
          <w:iCs/>
          <w:sz w:val="16"/>
          <w:szCs w:val="20"/>
        </w:rPr>
      </w:pPr>
      <w:r w:rsidRPr="007F59B6">
        <w:rPr>
          <w:rStyle w:val="nfasis"/>
          <w:rFonts w:ascii="Montserrat Light" w:hAnsi="Montserrat Light"/>
          <w:i w:val="0"/>
          <w:sz w:val="16"/>
          <w:szCs w:val="20"/>
        </w:rPr>
        <w:t xml:space="preserve">Tendrán derecho a participar cualquiera de los integrantes de la agrupación, presentando </w:t>
      </w:r>
      <w:r w:rsidRPr="007F59B6">
        <w:rPr>
          <w:rFonts w:ascii="Montserrat Light" w:hAnsi="Montserrat Light"/>
          <w:iCs/>
          <w:sz w:val="16"/>
          <w:szCs w:val="20"/>
        </w:rPr>
        <w:t>escrito en el cual manifieste su interés en participar en la junta de aclaraciones y en el procedimiento de contratación.</w:t>
      </w:r>
    </w:p>
    <w:p w14:paraId="2CF34654" w14:textId="77777777" w:rsidR="00C13CF8" w:rsidRPr="007F59B6" w:rsidRDefault="00C13CF8" w:rsidP="00C13CF8">
      <w:pPr>
        <w:pStyle w:val="Prrafodelista"/>
        <w:jc w:val="both"/>
        <w:rPr>
          <w:rStyle w:val="nfasis"/>
          <w:rFonts w:ascii="Montserrat Light" w:hAnsi="Montserrat Light"/>
          <w:i w:val="0"/>
          <w:sz w:val="16"/>
          <w:szCs w:val="20"/>
        </w:rPr>
      </w:pPr>
    </w:p>
    <w:p w14:paraId="0BDDC1CF" w14:textId="77777777" w:rsidR="00C13CF8" w:rsidRPr="007F59B6" w:rsidRDefault="00C13CF8" w:rsidP="00C04248">
      <w:pPr>
        <w:pStyle w:val="Prrafodelista"/>
        <w:numPr>
          <w:ilvl w:val="0"/>
          <w:numId w:val="14"/>
        </w:numPr>
        <w:jc w:val="both"/>
        <w:rPr>
          <w:rStyle w:val="nfasis"/>
          <w:rFonts w:ascii="Montserrat Light" w:hAnsi="Montserrat Light"/>
          <w:i w:val="0"/>
          <w:sz w:val="16"/>
          <w:szCs w:val="20"/>
        </w:rPr>
      </w:pPr>
      <w:r w:rsidRPr="007F59B6">
        <w:rPr>
          <w:rStyle w:val="nfasis"/>
          <w:rFonts w:ascii="Montserrat Light" w:hAnsi="Montserrat Light"/>
          <w:i w:val="0"/>
          <w:sz w:val="16"/>
          <w:szCs w:val="20"/>
        </w:rPr>
        <w:t>Deberán celebrar entre todas las personas que integran la agrupación, un convenio en los términos de la Legislación aplicable, en el que se establecerán con precisión los aspectos siguientes:</w:t>
      </w:r>
    </w:p>
    <w:p w14:paraId="5560EC01" w14:textId="77777777" w:rsidR="00C13CF8" w:rsidRPr="007F59B6" w:rsidRDefault="00C13CF8" w:rsidP="00C13CF8">
      <w:pPr>
        <w:pStyle w:val="Prrafodelista"/>
        <w:jc w:val="both"/>
        <w:rPr>
          <w:rStyle w:val="nfasis"/>
          <w:rFonts w:ascii="Montserrat Light" w:hAnsi="Montserrat Light"/>
          <w:i w:val="0"/>
          <w:sz w:val="16"/>
          <w:szCs w:val="20"/>
        </w:rPr>
      </w:pPr>
    </w:p>
    <w:p w14:paraId="024AB8FC" w14:textId="77777777" w:rsidR="00C13CF8" w:rsidRPr="007F59B6" w:rsidRDefault="00C13CF8" w:rsidP="00C04248">
      <w:pPr>
        <w:pStyle w:val="Prrafodelista"/>
        <w:numPr>
          <w:ilvl w:val="0"/>
          <w:numId w:val="15"/>
        </w:numPr>
        <w:jc w:val="both"/>
        <w:rPr>
          <w:rStyle w:val="nfasis"/>
          <w:rFonts w:ascii="Montserrat Light" w:hAnsi="Montserrat Light"/>
          <w:i w:val="0"/>
          <w:sz w:val="16"/>
          <w:szCs w:val="20"/>
        </w:rPr>
      </w:pPr>
      <w:r w:rsidRPr="007F59B6">
        <w:rPr>
          <w:rStyle w:val="nfasis"/>
          <w:rFonts w:ascii="Montserrat Light" w:hAnsi="Montserrat Light"/>
          <w:i w:val="0"/>
          <w:sz w:val="16"/>
          <w:szCs w:val="20"/>
        </w:rPr>
        <w:t>Nombre y domicilio de las personas integrantes, identificación oficial, los datos de las Escrituras Públicas con las que se acredita la existencia legal de las Personas Morales;</w:t>
      </w:r>
    </w:p>
    <w:p w14:paraId="07A74E21" w14:textId="77777777" w:rsidR="00C13CF8" w:rsidRPr="007F59B6" w:rsidRDefault="00C13CF8" w:rsidP="00C04248">
      <w:pPr>
        <w:pStyle w:val="Prrafodelista"/>
        <w:numPr>
          <w:ilvl w:val="0"/>
          <w:numId w:val="15"/>
        </w:numPr>
        <w:jc w:val="both"/>
        <w:rPr>
          <w:rStyle w:val="nfasis"/>
          <w:rFonts w:ascii="Montserrat Light" w:hAnsi="Montserrat Light"/>
          <w:i w:val="0"/>
          <w:sz w:val="16"/>
          <w:szCs w:val="20"/>
        </w:rPr>
      </w:pPr>
      <w:r w:rsidRPr="007F59B6">
        <w:rPr>
          <w:rStyle w:val="nfasis"/>
          <w:rFonts w:ascii="Montserrat Light" w:hAnsi="Montserrat Light"/>
          <w:i w:val="0"/>
          <w:sz w:val="16"/>
          <w:szCs w:val="20"/>
        </w:rPr>
        <w:t>Nombre de los representantes de cada una de las personas agrupadas; en su caso, los datos de las Escrituras Públicas con las que acrediten las facultades de representación;</w:t>
      </w:r>
    </w:p>
    <w:p w14:paraId="386CEC68" w14:textId="77777777" w:rsidR="00C13CF8" w:rsidRPr="007F59B6" w:rsidRDefault="00C13CF8" w:rsidP="00C04248">
      <w:pPr>
        <w:pStyle w:val="Prrafodelista"/>
        <w:numPr>
          <w:ilvl w:val="0"/>
          <w:numId w:val="15"/>
        </w:numPr>
        <w:jc w:val="both"/>
        <w:rPr>
          <w:rStyle w:val="nfasis"/>
          <w:rFonts w:ascii="Montserrat Light" w:hAnsi="Montserrat Light"/>
          <w:i w:val="0"/>
          <w:sz w:val="16"/>
          <w:szCs w:val="20"/>
        </w:rPr>
      </w:pPr>
      <w:r w:rsidRPr="007F59B6">
        <w:rPr>
          <w:rStyle w:val="nfasis"/>
          <w:rFonts w:ascii="Montserrat Light" w:hAnsi="Montserrat Light"/>
          <w:i w:val="0"/>
          <w:sz w:val="16"/>
          <w:szCs w:val="20"/>
        </w:rPr>
        <w:t>La designación de un representante común, otorgándole poder amplio y suficiente, para atender todo lo relacionado con la propuesta en el procedimiento de licitación;</w:t>
      </w:r>
    </w:p>
    <w:p w14:paraId="45B626E4" w14:textId="77777777" w:rsidR="00C13CF8" w:rsidRPr="007F59B6" w:rsidRDefault="00C13CF8" w:rsidP="00C04248">
      <w:pPr>
        <w:pStyle w:val="Prrafodelista"/>
        <w:numPr>
          <w:ilvl w:val="0"/>
          <w:numId w:val="15"/>
        </w:numPr>
        <w:jc w:val="both"/>
        <w:rPr>
          <w:rStyle w:val="nfasis"/>
          <w:rFonts w:ascii="Montserrat Light" w:hAnsi="Montserrat Light"/>
          <w:i w:val="0"/>
          <w:sz w:val="16"/>
          <w:szCs w:val="20"/>
        </w:rPr>
      </w:pPr>
      <w:r w:rsidRPr="007F59B6">
        <w:rPr>
          <w:rStyle w:val="nfasis"/>
          <w:rFonts w:ascii="Montserrat Light" w:hAnsi="Montserrat Light"/>
          <w:i w:val="0"/>
          <w:sz w:val="16"/>
          <w:szCs w:val="20"/>
        </w:rPr>
        <w:t>La descripción de las partes objeto del contrato que corresponderá cumplir a cada persona, así como la manera en que se exigirá el cumplimiento de las obligaciones.</w:t>
      </w:r>
    </w:p>
    <w:p w14:paraId="77FED091" w14:textId="77777777" w:rsidR="00C13CF8" w:rsidRPr="007F59B6" w:rsidRDefault="00C13CF8" w:rsidP="00C13CF8">
      <w:pPr>
        <w:pStyle w:val="Prrafodelista"/>
        <w:jc w:val="both"/>
        <w:rPr>
          <w:rStyle w:val="nfasis"/>
          <w:rFonts w:ascii="Montserrat Light" w:hAnsi="Montserrat Light"/>
          <w:i w:val="0"/>
          <w:sz w:val="16"/>
          <w:szCs w:val="20"/>
        </w:rPr>
      </w:pPr>
    </w:p>
    <w:p w14:paraId="05943F6B" w14:textId="77777777" w:rsidR="00C13CF8" w:rsidRPr="007F59B6" w:rsidRDefault="00C13CF8" w:rsidP="00C04248">
      <w:pPr>
        <w:pStyle w:val="Prrafodelista"/>
        <w:numPr>
          <w:ilvl w:val="0"/>
          <w:numId w:val="14"/>
        </w:numPr>
        <w:jc w:val="both"/>
        <w:rPr>
          <w:rStyle w:val="nfasis"/>
          <w:rFonts w:ascii="Montserrat Light" w:hAnsi="Montserrat Light"/>
          <w:i w:val="0"/>
          <w:sz w:val="16"/>
          <w:szCs w:val="20"/>
        </w:rPr>
      </w:pPr>
      <w:r w:rsidRPr="007F59B6">
        <w:rPr>
          <w:rStyle w:val="nfasis"/>
          <w:rFonts w:ascii="Montserrat Light" w:hAnsi="Montserrat Light"/>
          <w:i w:val="0"/>
          <w:sz w:val="16"/>
          <w:szCs w:val="20"/>
        </w:rPr>
        <w:t>En caso de resultar adjudicado, el contrato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23519F59" w14:textId="77777777" w:rsidR="00C13CF8" w:rsidRPr="007F59B6" w:rsidRDefault="00C13CF8" w:rsidP="00C13CF8">
      <w:pPr>
        <w:pStyle w:val="Prrafodelista"/>
        <w:jc w:val="both"/>
        <w:rPr>
          <w:rStyle w:val="nfasis"/>
          <w:rFonts w:ascii="Montserrat Light" w:hAnsi="Montserrat Light"/>
          <w:i w:val="0"/>
          <w:sz w:val="16"/>
          <w:szCs w:val="20"/>
        </w:rPr>
      </w:pPr>
    </w:p>
    <w:p w14:paraId="0D5AEB02" w14:textId="77777777" w:rsidR="00C13CF8" w:rsidRPr="007F59B6" w:rsidRDefault="00C13CF8" w:rsidP="00C04248">
      <w:pPr>
        <w:pStyle w:val="Prrafodelista"/>
        <w:numPr>
          <w:ilvl w:val="0"/>
          <w:numId w:val="14"/>
        </w:numPr>
        <w:jc w:val="both"/>
        <w:rPr>
          <w:rStyle w:val="nfasis"/>
          <w:rFonts w:ascii="Montserrat Light" w:hAnsi="Montserrat Light"/>
          <w:i w:val="0"/>
          <w:sz w:val="16"/>
          <w:szCs w:val="20"/>
        </w:rPr>
      </w:pPr>
      <w:r w:rsidRPr="007F59B6">
        <w:rPr>
          <w:rStyle w:val="nfasis"/>
          <w:rFonts w:ascii="Montserrat Light" w:hAnsi="Montserrat Light"/>
          <w:i w:val="0"/>
          <w:sz w:val="16"/>
          <w:szCs w:val="20"/>
        </w:rPr>
        <w:t>En el supuesto de que se adjudique el contrato a los licitantes que presentaron una proposición conjunta, el convenio indicado en la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3F65EC0" w14:textId="6A98DA38" w:rsidR="00C13CF8" w:rsidRPr="00224599" w:rsidRDefault="00C13CF8" w:rsidP="00C13CF8">
      <w:pPr>
        <w:pStyle w:val="Prrafodelista"/>
        <w:ind w:left="0"/>
        <w:jc w:val="both"/>
        <w:rPr>
          <w:rStyle w:val="nfasis"/>
          <w:rFonts w:ascii="Montserrat Light" w:hAnsi="Montserrat Light"/>
          <w:i w:val="0"/>
          <w:sz w:val="16"/>
          <w:szCs w:val="20"/>
        </w:rPr>
      </w:pPr>
    </w:p>
    <w:p w14:paraId="04F87B0D" w14:textId="71F9ABC3" w:rsidR="00C13CF8" w:rsidRPr="00224599" w:rsidRDefault="00C13CF8" w:rsidP="009460C6">
      <w:pPr>
        <w:pStyle w:val="Ttulo2"/>
        <w:rPr>
          <w:rStyle w:val="nfasis"/>
          <w:rFonts w:ascii="Montserrat Light" w:hAnsi="Montserrat Light"/>
          <w:i w:val="0"/>
          <w:szCs w:val="18"/>
        </w:rPr>
      </w:pPr>
      <w:bookmarkStart w:id="33" w:name="_Toc131584533"/>
      <w:r w:rsidRPr="00224599">
        <w:rPr>
          <w:rStyle w:val="nfasis"/>
          <w:rFonts w:ascii="Montserrat Light" w:hAnsi="Montserrat Light"/>
          <w:i w:val="0"/>
          <w:szCs w:val="18"/>
        </w:rPr>
        <w:t>4.6 ENVÍO DE PROPOSICIONES A TRAVÉS DE SERVICIO POSTAL O MENSAJERÍA</w:t>
      </w:r>
      <w:bookmarkEnd w:id="33"/>
    </w:p>
    <w:p w14:paraId="192C8CB6" w14:textId="77777777" w:rsidR="00C13CF8" w:rsidRPr="00224599" w:rsidRDefault="00C13CF8" w:rsidP="00C13CF8">
      <w:pPr>
        <w:jc w:val="both"/>
        <w:rPr>
          <w:rStyle w:val="nfasis"/>
          <w:rFonts w:ascii="Montserrat Light" w:hAnsi="Montserrat Light"/>
          <w:i w:val="0"/>
          <w:sz w:val="16"/>
          <w:szCs w:val="16"/>
        </w:rPr>
      </w:pPr>
      <w:r w:rsidRPr="00224599">
        <w:rPr>
          <w:rFonts w:ascii="Montserrat Light" w:hAnsi="Montserrat Light"/>
          <w:iCs/>
          <w:sz w:val="16"/>
          <w:szCs w:val="16"/>
        </w:rPr>
        <w:t xml:space="preserve">Para el presente procedimiento de licitación pública, </w:t>
      </w:r>
      <w:r w:rsidRPr="00224599">
        <w:rPr>
          <w:rFonts w:ascii="Montserrat Light" w:hAnsi="Montserrat Light"/>
          <w:b/>
          <w:bCs/>
          <w:sz w:val="16"/>
          <w:szCs w:val="16"/>
        </w:rPr>
        <w:t xml:space="preserve">no </w:t>
      </w:r>
      <w:r w:rsidRPr="00224599">
        <w:rPr>
          <w:rFonts w:ascii="Montserrat Light" w:hAnsi="Montserrat Light"/>
          <w:iCs/>
          <w:sz w:val="16"/>
          <w:szCs w:val="16"/>
        </w:rPr>
        <w:t>se recibirán proposiciones enviadas a través de servicio postal o mensajería</w:t>
      </w:r>
    </w:p>
    <w:p w14:paraId="46DD0052" w14:textId="1A427450" w:rsidR="00C13CF8" w:rsidRPr="00224599" w:rsidRDefault="00C13CF8" w:rsidP="00C13CF8">
      <w:pPr>
        <w:pStyle w:val="Ttulo2"/>
        <w:rPr>
          <w:rFonts w:ascii="Montserrat Light" w:hAnsi="Montserrat Light"/>
        </w:rPr>
      </w:pPr>
      <w:bookmarkStart w:id="34" w:name="_Toc131584534"/>
      <w:r w:rsidRPr="00224599">
        <w:rPr>
          <w:rFonts w:ascii="Montserrat Light" w:hAnsi="Montserrat Light"/>
        </w:rPr>
        <w:t xml:space="preserve">4.7 </w:t>
      </w:r>
      <w:r w:rsidR="009460C6" w:rsidRPr="00224599">
        <w:rPr>
          <w:rFonts w:ascii="Montserrat Light" w:hAnsi="Montserrat Light"/>
        </w:rPr>
        <w:t>ASPECTOS A CONSIDERAR EN LAS PROPUESTAS PRESENTADAS A TRAVÉS DE COMPRANET</w:t>
      </w:r>
      <w:r w:rsidRPr="00224599">
        <w:rPr>
          <w:rFonts w:ascii="Montserrat Light" w:hAnsi="Montserrat Light"/>
        </w:rPr>
        <w:t>:</w:t>
      </w:r>
      <w:bookmarkEnd w:id="34"/>
    </w:p>
    <w:p w14:paraId="27621684" w14:textId="2C6A20BD" w:rsidR="00C13CF8"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Las propuestas presentadas a través de CompraNet deberán efectuarse conforme a lo dispuesto en la normatividad aplicable en la materia y a lo establecido en esta convocatoria, así como enviar los archivos de cada uno de los documentos solicitados. La presentación de propuestas a través de CompraNet, no es óbice para omitir alguno de los términos, especificaciones o condiciones solicitadas en la presente convocatoria o aquellas que se llegasen a derivar de la junta de aclaraciones. </w:t>
      </w:r>
    </w:p>
    <w:p w14:paraId="7E76B352" w14:textId="77777777" w:rsidR="00DC69E9" w:rsidRPr="00224599" w:rsidRDefault="00DC69E9" w:rsidP="00C13CF8">
      <w:pPr>
        <w:pStyle w:val="Prrafodelista"/>
        <w:ind w:left="0"/>
        <w:jc w:val="both"/>
        <w:rPr>
          <w:rFonts w:ascii="Montserrat Light" w:hAnsi="Montserrat Light"/>
          <w:iCs/>
          <w:sz w:val="16"/>
          <w:szCs w:val="20"/>
        </w:rPr>
      </w:pPr>
    </w:p>
    <w:p w14:paraId="79069FCA" w14:textId="020BB27B" w:rsidR="00C13CF8"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Para las proposiciones presentadas por CompraNet, todos los documentos deben ser incluidos invariablemente dentro del sobre electrónico en el que se considera la propuesta técnica y la propuesta económica y enviar los archivos correspondientes, preferentemente en archivos tipo: zip, pdf, doc, docx.; se sugiere que cada uno de éstos tengan el tamaño que el sistema CompraNet le requiera; en el caso de que sean varios archivos, cada uno de ellos debe de ser nombrado de manera consecutiva (ejemplo: propuesta_1_de_3, propuesta_2_de_3, propuesta_3_de_3). </w:t>
      </w:r>
    </w:p>
    <w:p w14:paraId="15CACC9D" w14:textId="77777777" w:rsidR="00FA1F04" w:rsidRPr="00224599" w:rsidRDefault="00FA1F04" w:rsidP="00C13CF8">
      <w:pPr>
        <w:pStyle w:val="Prrafodelista"/>
        <w:ind w:left="0"/>
        <w:jc w:val="both"/>
        <w:rPr>
          <w:rFonts w:ascii="Montserrat Light" w:hAnsi="Montserrat Light"/>
          <w:iCs/>
          <w:sz w:val="16"/>
          <w:szCs w:val="20"/>
        </w:rPr>
      </w:pPr>
    </w:p>
    <w:p w14:paraId="0E2D006C" w14:textId="201851CC" w:rsidR="00C13CF8"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Deberán identificarse cada una de las páginas que integran las propuestas, con los datos siguientes: Clave del Registro Federal de Contribuyentes, número de licitación y número de página, cuando ello técnicamente sea posible.</w:t>
      </w:r>
    </w:p>
    <w:p w14:paraId="6006B069" w14:textId="77777777" w:rsidR="00FA1F04" w:rsidRPr="00224599" w:rsidRDefault="00FA1F04" w:rsidP="00C13CF8">
      <w:pPr>
        <w:pStyle w:val="Prrafodelista"/>
        <w:ind w:left="0"/>
        <w:jc w:val="both"/>
        <w:rPr>
          <w:rFonts w:ascii="Montserrat Light" w:hAnsi="Montserrat Light"/>
          <w:iCs/>
          <w:sz w:val="16"/>
          <w:szCs w:val="20"/>
        </w:rPr>
      </w:pPr>
    </w:p>
    <w:p w14:paraId="6F75E268" w14:textId="7BAA99E9" w:rsidR="00C13CF8"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El sobre será generado mediante el uso de tecnologías que resguarden la confidencialidad de la información, de tal forma que sea inviolable, mediante el programa informático que la SHCP les proporcione, una vez concluido el proceso de certificación de su medio de identificación electrónica.</w:t>
      </w:r>
    </w:p>
    <w:p w14:paraId="5ADF83D1" w14:textId="77777777" w:rsidR="00FA1F04" w:rsidRPr="00224599" w:rsidRDefault="00FA1F04" w:rsidP="00C13CF8">
      <w:pPr>
        <w:pStyle w:val="Prrafodelista"/>
        <w:ind w:left="0"/>
        <w:jc w:val="both"/>
        <w:rPr>
          <w:rFonts w:ascii="Montserrat Light" w:hAnsi="Montserrat Light"/>
          <w:iCs/>
          <w:sz w:val="16"/>
          <w:szCs w:val="20"/>
        </w:rPr>
      </w:pPr>
    </w:p>
    <w:p w14:paraId="187BB24F" w14:textId="4BD0D2A6" w:rsidR="00C13CF8"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En caso de violaciones en materia de derechos inherentes a la propiedad intelectual, la responsabilidad estará a cargo del Licitante o prestador de servicios según sea el caso. </w:t>
      </w:r>
    </w:p>
    <w:p w14:paraId="252E0F76" w14:textId="77777777" w:rsidR="00FA1F04" w:rsidRPr="00224599" w:rsidRDefault="00FA1F04" w:rsidP="00C13CF8">
      <w:pPr>
        <w:pStyle w:val="Prrafodelista"/>
        <w:ind w:left="0"/>
        <w:jc w:val="both"/>
        <w:rPr>
          <w:rFonts w:ascii="Montserrat Light" w:hAnsi="Montserrat Light"/>
          <w:iCs/>
          <w:sz w:val="16"/>
          <w:szCs w:val="20"/>
        </w:rPr>
      </w:pPr>
    </w:p>
    <w:p w14:paraId="5C74445C" w14:textId="77777777" w:rsidR="00C13CF8" w:rsidRPr="00224599" w:rsidRDefault="00C13CF8" w:rsidP="00C13CF8">
      <w:pPr>
        <w:pStyle w:val="Prrafodelista"/>
        <w:ind w:left="0"/>
        <w:jc w:val="both"/>
        <w:rPr>
          <w:rFonts w:ascii="Montserrat Light" w:hAnsi="Montserrat Light"/>
          <w:iCs/>
          <w:sz w:val="16"/>
          <w:szCs w:val="20"/>
        </w:rPr>
      </w:pPr>
      <w:r w:rsidRPr="00224599">
        <w:rPr>
          <w:rFonts w:ascii="Montserrat Light" w:hAnsi="Montserrat Light"/>
          <w:iCs/>
          <w:sz w:val="16"/>
          <w:szCs w:val="20"/>
        </w:rPr>
        <w:t xml:space="preserve">Salvo que exista impedimento, la indicación de que los mencionados derechos, para el caso de la contratación de servicios de consultoría, asesorías, estudios e investigaciones, se estipularán a favor del Instituto, en los términos de las disposiciones legales aplicables. </w:t>
      </w:r>
    </w:p>
    <w:p w14:paraId="736F5815" w14:textId="77777777" w:rsidR="00C13CF8" w:rsidRPr="00224599" w:rsidRDefault="00C13CF8" w:rsidP="00C13CF8">
      <w:pPr>
        <w:pStyle w:val="Prrafodelista"/>
        <w:ind w:left="0"/>
        <w:jc w:val="both"/>
        <w:rPr>
          <w:rStyle w:val="nfasis"/>
          <w:rFonts w:ascii="Montserrat Light" w:hAnsi="Montserrat Light"/>
          <w:i w:val="0"/>
          <w:sz w:val="16"/>
          <w:szCs w:val="20"/>
        </w:rPr>
      </w:pPr>
    </w:p>
    <w:p w14:paraId="11931598" w14:textId="4BC57528" w:rsidR="00C13CF8" w:rsidRPr="00224599" w:rsidRDefault="009460C6" w:rsidP="00C13CF8">
      <w:pPr>
        <w:pStyle w:val="Ttulo2"/>
        <w:jc w:val="both"/>
        <w:rPr>
          <w:rFonts w:ascii="Montserrat Light" w:hAnsi="Montserrat Light"/>
        </w:rPr>
      </w:pPr>
      <w:bookmarkStart w:id="35" w:name="_Toc131584535"/>
      <w:r w:rsidRPr="00224599">
        <w:rPr>
          <w:rFonts w:ascii="Montserrat Light" w:hAnsi="Montserrat Light"/>
        </w:rPr>
        <w:t>4.8 DESARROLLO DE LA APERTURA DE PROPUESTAS TÉCNICAS Y ECONÓMICAS:</w:t>
      </w:r>
      <w:bookmarkEnd w:id="35"/>
    </w:p>
    <w:p w14:paraId="52B0145A"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Se declarará iniciado el acto por el servidor público designado por la convocante, para presidirlo.</w:t>
      </w:r>
    </w:p>
    <w:p w14:paraId="48099A02"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Se pasará lista de asistencia a los servidores públicos que asistieren.</w:t>
      </w:r>
    </w:p>
    <w:p w14:paraId="33662C59"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Se procederá a abrir la bóveda virtual y se accesará a los archivos que contengan las proposiciones de los licitantes.</w:t>
      </w:r>
    </w:p>
    <w:p w14:paraId="71C02234"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Se realizará una revisión cuantitativa de la documentación diversa, propuesta técnica y económica presentada por los licitantes, para una posterior revisión detallada (cualitativa) del área técnica requirente de los servicios, misma que se hará saber al momento del fallo.</w:t>
      </w:r>
    </w:p>
    <w:p w14:paraId="72ED16DB"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Acto seguido, se dará lectura del precio unitario de las propuestas, así como al importe total de cada una, o en su caso, se podrá omitir dar lectura a los mismos, anexando como parte del acta, la (s) propuesta (s) económica (s) respectiva (s).</w:t>
      </w:r>
    </w:p>
    <w:p w14:paraId="0C92B40A" w14:textId="77777777" w:rsidR="00C13CF8" w:rsidRPr="00224599" w:rsidRDefault="00C13CF8" w:rsidP="00C13CF8">
      <w:pPr>
        <w:pStyle w:val="Prrafodelista"/>
        <w:numPr>
          <w:ilvl w:val="0"/>
          <w:numId w:val="2"/>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Concluido lo anterior, se levantará el acta correspondiente del evento. y se dará a conocer fecha, lugar y hora en que se llevará a cabo el fallo respectivo. Así mismo, se difundirá en un lugar visible de la Subdirección de Servicios Generales, el acta correspondiente se apegará a lo establecido en el apartado correspondiente, descrito en la presente convocatoria.</w:t>
      </w:r>
    </w:p>
    <w:p w14:paraId="7311AD6F"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Concluido el acto de presentación y apertura de proposiciones, inicia el periodo de evaluación detallada o cualitativa de las mismas, en la cual se verificará que cumplan con los requisitos solicitados en la convocatoria y de las modificaciones derivadas de las juntas de aclaraciones.</w:t>
      </w:r>
    </w:p>
    <w:p w14:paraId="0837784F"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análisis cualitativo de las propuestas técnicas se llevará a cabo por el área solicitante, y en su caso por el área técnica.</w:t>
      </w:r>
    </w:p>
    <w:p w14:paraId="530F2146"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servidor público de la Convocante que presida el acto, será la única persona facultada para aceptar o desechar las propuestas y tomar todas las decisiones durante la realización del mismo; lo anterior con fundamento en el artículo 47, segundo párrafo del Reglamento, se emitirá el análisis en el que se asiente las propuestas que se aceptaron y las que se desecharon, informándose a cada uno las causas que lo motivaron.</w:t>
      </w:r>
    </w:p>
    <w:p w14:paraId="067C6B93" w14:textId="18391B7A" w:rsidR="00C13CF8" w:rsidRPr="00224599" w:rsidRDefault="009460C6" w:rsidP="00C13CF8">
      <w:pPr>
        <w:pStyle w:val="Ttulo2"/>
        <w:jc w:val="both"/>
        <w:rPr>
          <w:rFonts w:ascii="Montserrat Light" w:hAnsi="Montserrat Light"/>
        </w:rPr>
      </w:pPr>
      <w:bookmarkStart w:id="36" w:name="_Toc131584536"/>
      <w:r w:rsidRPr="00224599">
        <w:rPr>
          <w:rFonts w:ascii="Montserrat Light" w:hAnsi="Montserrat Light"/>
        </w:rPr>
        <w:t>4.9 VIGENCIA DE LAS PROPUESTAS</w:t>
      </w:r>
      <w:bookmarkEnd w:id="36"/>
      <w:r w:rsidRPr="00224599">
        <w:rPr>
          <w:rFonts w:ascii="Montserrat Light" w:hAnsi="Montserrat Light"/>
        </w:rPr>
        <w:t xml:space="preserve"> </w:t>
      </w:r>
    </w:p>
    <w:p w14:paraId="6E37A484" w14:textId="77777777" w:rsidR="00C13CF8" w:rsidRPr="00224599" w:rsidRDefault="00C13CF8" w:rsidP="00C13CF8">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La(s) propuesta(s) presentada(s) por el (los) licitante(s) deberá(n) tener validez como mínimo de 90 días naturales y deberá manifestar en la Propuesta Económica.</w:t>
      </w:r>
    </w:p>
    <w:p w14:paraId="77A8B6D6" w14:textId="24293F00" w:rsidR="00F0122E" w:rsidRPr="00224599" w:rsidRDefault="00C13CF8" w:rsidP="009460C6">
      <w:pPr>
        <w:pStyle w:val="Textoindependiente"/>
        <w:rPr>
          <w:rStyle w:val="nfasis"/>
          <w:rFonts w:ascii="Montserrat Light" w:hAnsi="Montserrat Light"/>
          <w:i w:val="0"/>
          <w:sz w:val="16"/>
        </w:rPr>
      </w:pPr>
      <w:r w:rsidRPr="00224599">
        <w:rPr>
          <w:rStyle w:val="nfasis"/>
          <w:rFonts w:ascii="Montserrat Light" w:hAnsi="Montserrat Light"/>
          <w:i w:val="0"/>
          <w:sz w:val="16"/>
        </w:rPr>
        <w:t>Los licitantes deberán cotizar los servicios a precios fijos desde la presentación de la propuesta económica y hasta el último día de la vigencia del contrato.</w:t>
      </w:r>
    </w:p>
    <w:p w14:paraId="06890C35" w14:textId="0C549354" w:rsidR="004A79C1" w:rsidRPr="007F59B6" w:rsidRDefault="004A79C1" w:rsidP="007F59B6">
      <w:pPr>
        <w:pStyle w:val="Ttulo2"/>
        <w:rPr>
          <w:rFonts w:ascii="Montserrat Light" w:hAnsi="Montserrat Light"/>
        </w:rPr>
      </w:pPr>
      <w:bookmarkStart w:id="37" w:name="_Toc131584537"/>
      <w:r w:rsidRPr="00224599">
        <w:rPr>
          <w:rStyle w:val="nfasis"/>
          <w:rFonts w:ascii="Montserrat Light" w:hAnsi="Montserrat Light"/>
          <w:i w:val="0"/>
          <w:iCs w:val="0"/>
        </w:rPr>
        <w:t>4.10 CRITERIOS DE EVALUACIÓN DE LAS PROPOSICIONES</w:t>
      </w:r>
      <w:bookmarkEnd w:id="37"/>
      <w:r w:rsidRPr="00224599">
        <w:rPr>
          <w:rStyle w:val="nfasis"/>
          <w:rFonts w:ascii="Montserrat Light" w:hAnsi="Montserrat Light"/>
          <w:i w:val="0"/>
          <w:iCs w:val="0"/>
        </w:rPr>
        <w:t xml:space="preserve"> </w:t>
      </w:r>
    </w:p>
    <w:p w14:paraId="10B794E0" w14:textId="2A340608" w:rsidR="005A6F27" w:rsidRDefault="005A6F27" w:rsidP="005A6F27">
      <w:pPr>
        <w:pStyle w:val="Textoindependiente"/>
        <w:rPr>
          <w:rFonts w:ascii="Montserrat Light" w:hAnsi="Montserrat Light"/>
          <w:sz w:val="16"/>
        </w:rPr>
      </w:pPr>
      <w:r w:rsidRPr="005A6F27">
        <w:rPr>
          <w:rFonts w:ascii="Montserrat Light" w:hAnsi="Montserrat Light"/>
          <w:sz w:val="16"/>
        </w:rPr>
        <w:t>La evaluación de las proposiciones presentadas en el acto de presentación y apertura de ofertas se evaluará conforme al criterio puntos y porcentajes,</w:t>
      </w:r>
      <w:r w:rsidRPr="005A6F27">
        <w:rPr>
          <w:rFonts w:ascii="Montserrat Light" w:hAnsi="Montserrat Light"/>
          <w:sz w:val="16"/>
          <w:lang w:val="es-ES_tradnl"/>
        </w:rPr>
        <w:t xml:space="preserve"> de conformidad con lo establecido en el artículo </w:t>
      </w:r>
      <w:r w:rsidRPr="005A6F27">
        <w:rPr>
          <w:rFonts w:ascii="Montserrat Light" w:hAnsi="Montserrat Light"/>
          <w:b/>
          <w:sz w:val="16"/>
          <w:lang w:val="es-ES_tradnl"/>
        </w:rPr>
        <w:t>36 Bis</w:t>
      </w:r>
      <w:r w:rsidRPr="005A6F27">
        <w:rPr>
          <w:rFonts w:ascii="Montserrat Light" w:hAnsi="Montserrat Light"/>
          <w:sz w:val="16"/>
          <w:lang w:val="es-ES_tradnl"/>
        </w:rPr>
        <w:t xml:space="preserve"> fracción </w:t>
      </w:r>
      <w:r w:rsidRPr="005A6F27">
        <w:rPr>
          <w:rFonts w:ascii="Montserrat Light" w:hAnsi="Montserrat Light"/>
          <w:b/>
          <w:sz w:val="16"/>
          <w:lang w:val="es-ES_tradnl"/>
        </w:rPr>
        <w:t>I</w:t>
      </w:r>
      <w:r w:rsidRPr="005A6F27">
        <w:rPr>
          <w:rFonts w:ascii="Montserrat Light" w:hAnsi="Montserrat Light"/>
          <w:sz w:val="16"/>
          <w:lang w:val="es-ES_tradnl"/>
        </w:rPr>
        <w:t xml:space="preserve"> de la LAASSP y </w:t>
      </w:r>
      <w:r w:rsidRPr="005A6F27">
        <w:rPr>
          <w:rFonts w:ascii="Montserrat Light" w:hAnsi="Montserrat Light"/>
          <w:b/>
          <w:sz w:val="16"/>
          <w:lang w:val="es-ES_tradnl"/>
        </w:rPr>
        <w:t>52</w:t>
      </w:r>
      <w:r w:rsidRPr="005A6F27">
        <w:rPr>
          <w:rFonts w:ascii="Montserrat Light" w:hAnsi="Montserrat Light"/>
          <w:sz w:val="16"/>
          <w:lang w:val="es-ES_tradnl"/>
        </w:rPr>
        <w:t xml:space="preserve"> del RLAASSP;</w:t>
      </w:r>
      <w:r w:rsidRPr="005A6F27">
        <w:rPr>
          <w:rFonts w:ascii="Montserrat Light" w:hAnsi="Montserrat Light"/>
          <w:sz w:val="16"/>
        </w:rPr>
        <w:t xml:space="preserve">  los Lineamientos para la Aplicación del Criterio de Evaluación de Proposiciones a través del mecanismo de Puntos y Porcentajes en los procedimientos de contratación emitidos por la Secretaría de la Función Pública (publicados el 9 de Septiembre de 2010 en el Diario Oficial de la Federación), así como en el criterio de interpretación “TU-01/2012 Determinación y asignación de la puntuación o unidades porcentuales en diversos rubros y subrubros, así como valoración de su acreditación, previstos en los Lineamientos para la Aplicación del Criterio de Evaluación de Proposiciones a través del mecanismos de Puntos y Porcentajes en los procedimientos de contratación regulados por la Ley de Adquisiciones, Arrendamientos y Servicios del Sector Público.”, emitido el 9 de enero de 2012 por la Unidad de Normatividad de Contrataciones Públicas de la SFP.</w:t>
      </w:r>
    </w:p>
    <w:p w14:paraId="465E8953" w14:textId="77777777" w:rsidR="005A6F27" w:rsidRDefault="005A6F27" w:rsidP="005A6F27">
      <w:pPr>
        <w:jc w:val="both"/>
        <w:rPr>
          <w:rFonts w:ascii="Montserrat Light" w:hAnsi="Montserrat Light"/>
          <w:iCs/>
          <w:sz w:val="16"/>
          <w:szCs w:val="20"/>
        </w:rPr>
      </w:pPr>
      <w:r w:rsidRPr="007E3C16">
        <w:rPr>
          <w:rFonts w:ascii="Montserrat Light" w:hAnsi="Montserrat Light"/>
          <w:iCs/>
          <w:sz w:val="16"/>
          <w:szCs w:val="20"/>
        </w:rPr>
        <w:t xml:space="preserve">Precio. La propuesta solvente cuya propuesta global sea más baja tendrá una ponderación de 40 puntos. </w:t>
      </w:r>
    </w:p>
    <w:p w14:paraId="33C71835"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 xml:space="preserve">La asignación del porcentaje para las demás propuestas se determinará mediante la siguiente fórmula: </w:t>
      </w:r>
      <w:r w:rsidRPr="007E3C16">
        <w:rPr>
          <w:rFonts w:ascii="Montserrat Light" w:hAnsi="Montserrat Light"/>
          <w:iCs/>
          <w:sz w:val="16"/>
          <w:szCs w:val="20"/>
        </w:rPr>
        <w:tab/>
        <w:t>PSN=40(PSMB/PSN)</w:t>
      </w:r>
    </w:p>
    <w:p w14:paraId="77F88809"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Donde:</w:t>
      </w:r>
    </w:p>
    <w:p w14:paraId="1487B8DC"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40=Ponderación en puntos para la propuesta solvente más baja.</w:t>
      </w:r>
    </w:p>
    <w:p w14:paraId="35CB7F81"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PSMB=Propuesta Solvente más Baja.</w:t>
      </w:r>
    </w:p>
    <w:p w14:paraId="5AE73873"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PSN = Propuesta Solvente “N”.</w:t>
      </w:r>
    </w:p>
    <w:p w14:paraId="736D83A4"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N = Las demás Propuestas Solventes.</w:t>
      </w:r>
    </w:p>
    <w:p w14:paraId="4B60320C"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Propuesta técnica. Los criterios de evaluación de la Propuesta Técnica serán los siguientes:</w:t>
      </w:r>
    </w:p>
    <w:p w14:paraId="446CDFC9" w14:textId="77777777" w:rsidR="005A6F27" w:rsidRPr="0076198C" w:rsidRDefault="005A6F27" w:rsidP="005A6F27">
      <w:pPr>
        <w:jc w:val="both"/>
        <w:rPr>
          <w:rFonts w:ascii="Montserrat Light" w:hAnsi="Montserrat Light"/>
          <w:b/>
          <w:bCs/>
          <w:iCs/>
          <w:sz w:val="16"/>
          <w:szCs w:val="20"/>
        </w:rPr>
      </w:pPr>
      <w:r w:rsidRPr="0076198C">
        <w:rPr>
          <w:rFonts w:ascii="Montserrat Light" w:hAnsi="Montserrat Light"/>
          <w:b/>
          <w:bCs/>
          <w:iCs/>
          <w:sz w:val="16"/>
          <w:szCs w:val="20"/>
        </w:rPr>
        <w:t>Capacidad del Licitante.</w:t>
      </w:r>
    </w:p>
    <w:p w14:paraId="1FD1EB4D" w14:textId="77777777" w:rsidR="005A6F27" w:rsidRPr="0076198C" w:rsidRDefault="005A6F27" w:rsidP="005A6F27">
      <w:pPr>
        <w:jc w:val="both"/>
        <w:rPr>
          <w:rFonts w:ascii="Montserrat Light" w:hAnsi="Montserrat Light"/>
          <w:b/>
          <w:bCs/>
          <w:iCs/>
          <w:sz w:val="16"/>
          <w:szCs w:val="20"/>
        </w:rPr>
      </w:pPr>
      <w:r w:rsidRPr="0076198C">
        <w:rPr>
          <w:rFonts w:ascii="Montserrat Light" w:hAnsi="Montserrat Light"/>
          <w:b/>
          <w:bCs/>
          <w:iCs/>
          <w:sz w:val="16"/>
          <w:szCs w:val="20"/>
        </w:rPr>
        <w:t>Experiencia y Especialidad del Licitante.</w:t>
      </w:r>
    </w:p>
    <w:p w14:paraId="533CB52D" w14:textId="77777777" w:rsidR="005A6F27" w:rsidRPr="0076198C" w:rsidRDefault="005A6F27" w:rsidP="005A6F27">
      <w:pPr>
        <w:jc w:val="both"/>
        <w:rPr>
          <w:rFonts w:ascii="Montserrat Light" w:hAnsi="Montserrat Light"/>
          <w:b/>
          <w:bCs/>
          <w:iCs/>
          <w:sz w:val="16"/>
          <w:szCs w:val="20"/>
        </w:rPr>
      </w:pPr>
      <w:r w:rsidRPr="0076198C">
        <w:rPr>
          <w:rFonts w:ascii="Montserrat Light" w:hAnsi="Montserrat Light"/>
          <w:b/>
          <w:bCs/>
          <w:iCs/>
          <w:sz w:val="16"/>
          <w:szCs w:val="20"/>
        </w:rPr>
        <w:t xml:space="preserve">Propuesta de Trabajo </w:t>
      </w:r>
    </w:p>
    <w:p w14:paraId="5AFF4EC5" w14:textId="77777777" w:rsidR="005A6F27" w:rsidRPr="0076198C" w:rsidRDefault="005A6F27" w:rsidP="005A6F27">
      <w:pPr>
        <w:jc w:val="both"/>
        <w:rPr>
          <w:rFonts w:ascii="Montserrat Light" w:hAnsi="Montserrat Light"/>
          <w:b/>
          <w:bCs/>
          <w:iCs/>
          <w:sz w:val="16"/>
          <w:szCs w:val="20"/>
        </w:rPr>
      </w:pPr>
      <w:r w:rsidRPr="0076198C">
        <w:rPr>
          <w:rFonts w:ascii="Montserrat Light" w:hAnsi="Montserrat Light"/>
          <w:b/>
          <w:bCs/>
          <w:iCs/>
          <w:sz w:val="16"/>
          <w:szCs w:val="20"/>
        </w:rPr>
        <w:t>Cumplimiento de Contratos</w:t>
      </w:r>
    </w:p>
    <w:p w14:paraId="0F7DCA17"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Para calcular el resultado final de la puntuación o unidades porcentuales que obtuvo cada proposición, la convocante aplicará la siguiente fórmula:</w:t>
      </w:r>
    </w:p>
    <w:p w14:paraId="67BE84C2"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PTj = TPT + PPE</w:t>
      </w:r>
    </w:p>
    <w:p w14:paraId="12F7ED5B"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Para toda J = 1, 2,……,N</w:t>
      </w:r>
    </w:p>
    <w:p w14:paraId="4C597E98"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Donde:</w:t>
      </w:r>
    </w:p>
    <w:p w14:paraId="205A7273"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PTj = Puntuación o Unidades porcentuales totales de la Proposición;</w:t>
      </w:r>
    </w:p>
    <w:p w14:paraId="48E56877"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TPT= Total de puntuación o unidades porcentuales asignados a la propuesta Técnica, y</w:t>
      </w:r>
    </w:p>
    <w:p w14:paraId="23E56A09"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PPE= Puntuación o unidades porcentuales asignados a la propuesta Económica</w:t>
      </w:r>
    </w:p>
    <w:p w14:paraId="332195B7" w14:textId="77777777" w:rsidR="005A6F27" w:rsidRPr="007E3C16" w:rsidRDefault="005A6F27" w:rsidP="005A6F27">
      <w:pPr>
        <w:jc w:val="both"/>
        <w:rPr>
          <w:rFonts w:ascii="Montserrat Light" w:hAnsi="Montserrat Light"/>
          <w:iCs/>
          <w:sz w:val="16"/>
          <w:szCs w:val="20"/>
        </w:rPr>
      </w:pPr>
      <w:r w:rsidRPr="007E3C16">
        <w:rPr>
          <w:rFonts w:ascii="Montserrat Light" w:hAnsi="Montserrat Light"/>
          <w:iCs/>
          <w:sz w:val="16"/>
          <w:szCs w:val="20"/>
        </w:rPr>
        <w:t>El Subíndice “J” representa las demás proposiciones determinadas como solventes como resultado de la evaluación.</w:t>
      </w:r>
    </w:p>
    <w:p w14:paraId="45E5384F" w14:textId="77777777" w:rsidR="00DD276E" w:rsidRPr="00DD276E" w:rsidRDefault="00DD276E" w:rsidP="00DD276E">
      <w:pPr>
        <w:pStyle w:val="Textoindependiente"/>
        <w:rPr>
          <w:rFonts w:ascii="Montserrat Light" w:hAnsi="Montserrat Light"/>
          <w:iCs/>
          <w:sz w:val="16"/>
        </w:rPr>
      </w:pPr>
      <w:r w:rsidRPr="00DD276E">
        <w:rPr>
          <w:rFonts w:ascii="Montserrat Light" w:hAnsi="Montserrat Light"/>
          <w:iCs/>
          <w:sz w:val="16"/>
        </w:rPr>
        <w:t xml:space="preserve">Para que la propuesta se considere solvente deberá obtener cuando menos 85 puntos en forma global. </w:t>
      </w:r>
    </w:p>
    <w:p w14:paraId="560F9478" w14:textId="7025BE7C" w:rsidR="00244C24" w:rsidRDefault="005A6F27" w:rsidP="005A6F27">
      <w:pPr>
        <w:pStyle w:val="Textoindependiente"/>
        <w:rPr>
          <w:rFonts w:ascii="Montserrat Light" w:hAnsi="Montserrat Light"/>
          <w:iCs/>
          <w:sz w:val="16"/>
        </w:rPr>
      </w:pPr>
      <w:r w:rsidRPr="005A6F27">
        <w:rPr>
          <w:rFonts w:ascii="Montserrat Light" w:hAnsi="Montserrat Light"/>
          <w:iCs/>
          <w:sz w:val="16"/>
        </w:rPr>
        <w:t>Los rubros y subrubros sujetos de las propuestas técnica y económica se valorarán conforme a lo siguiente</w:t>
      </w:r>
      <w:r w:rsidR="00DA0EAE">
        <w:rPr>
          <w:rFonts w:ascii="Montserrat Light" w:hAnsi="Montserrat Light"/>
          <w:iCs/>
          <w:sz w:val="16"/>
        </w:rPr>
        <w:t>:</w:t>
      </w:r>
    </w:p>
    <w:tbl>
      <w:tblPr>
        <w:tblW w:w="8779" w:type="dxa"/>
        <w:tblCellMar>
          <w:left w:w="70" w:type="dxa"/>
          <w:right w:w="70" w:type="dxa"/>
        </w:tblCellMar>
        <w:tblLook w:val="04A0" w:firstRow="1" w:lastRow="0" w:firstColumn="1" w:lastColumn="0" w:noHBand="0" w:noVBand="1"/>
      </w:tblPr>
      <w:tblGrid>
        <w:gridCol w:w="5980"/>
        <w:gridCol w:w="2799"/>
      </w:tblGrid>
      <w:tr w:rsidR="00DA0EAE" w:rsidRPr="00DA0EAE" w14:paraId="2902A588" w14:textId="77777777" w:rsidTr="00F06A95">
        <w:trPr>
          <w:trHeight w:val="315"/>
        </w:trPr>
        <w:tc>
          <w:tcPr>
            <w:tcW w:w="5980" w:type="dxa"/>
            <w:tcBorders>
              <w:top w:val="single" w:sz="8" w:space="0" w:color="auto"/>
              <w:left w:val="single" w:sz="8" w:space="0" w:color="auto"/>
              <w:bottom w:val="single" w:sz="8" w:space="0" w:color="auto"/>
              <w:right w:val="single" w:sz="8" w:space="0" w:color="000000"/>
            </w:tcBorders>
            <w:shd w:val="clear" w:color="000000" w:fill="FFD966"/>
            <w:noWrap/>
            <w:vAlign w:val="center"/>
            <w:hideMark/>
          </w:tcPr>
          <w:p w14:paraId="5AA36855"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Rubro Capacidad del Licitante</w:t>
            </w:r>
          </w:p>
        </w:tc>
        <w:tc>
          <w:tcPr>
            <w:tcW w:w="2799" w:type="dxa"/>
            <w:tcBorders>
              <w:top w:val="single" w:sz="8" w:space="0" w:color="auto"/>
              <w:left w:val="nil"/>
              <w:bottom w:val="single" w:sz="8" w:space="0" w:color="auto"/>
              <w:right w:val="single" w:sz="8" w:space="0" w:color="auto"/>
            </w:tcBorders>
            <w:shd w:val="clear" w:color="000000" w:fill="FFD966"/>
            <w:noWrap/>
            <w:vAlign w:val="center"/>
            <w:hideMark/>
          </w:tcPr>
          <w:p w14:paraId="49E67426"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Máximo 24 Puntos</w:t>
            </w:r>
          </w:p>
        </w:tc>
      </w:tr>
      <w:tr w:rsidR="00DA0EAE" w:rsidRPr="00DA0EAE" w14:paraId="00344674" w14:textId="77777777" w:rsidTr="00F06A95">
        <w:trPr>
          <w:trHeight w:val="315"/>
        </w:trPr>
        <w:tc>
          <w:tcPr>
            <w:tcW w:w="5980" w:type="dxa"/>
            <w:tcBorders>
              <w:top w:val="nil"/>
              <w:left w:val="single" w:sz="8" w:space="0" w:color="auto"/>
              <w:bottom w:val="single" w:sz="8" w:space="0" w:color="auto"/>
              <w:right w:val="nil"/>
            </w:tcBorders>
            <w:shd w:val="clear" w:color="000000" w:fill="C6E0B4"/>
            <w:noWrap/>
            <w:vAlign w:val="center"/>
            <w:hideMark/>
          </w:tcPr>
          <w:p w14:paraId="65951012"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Sub Rubro: Capacidad de los Recursos Humanos </w:t>
            </w:r>
          </w:p>
        </w:tc>
        <w:tc>
          <w:tcPr>
            <w:tcW w:w="2799" w:type="dxa"/>
            <w:tcBorders>
              <w:top w:val="nil"/>
              <w:left w:val="single" w:sz="8" w:space="0" w:color="auto"/>
              <w:bottom w:val="single" w:sz="8" w:space="0" w:color="auto"/>
              <w:right w:val="single" w:sz="8" w:space="0" w:color="auto"/>
            </w:tcBorders>
            <w:shd w:val="clear" w:color="000000" w:fill="C6E0B4"/>
            <w:noWrap/>
            <w:vAlign w:val="center"/>
            <w:hideMark/>
          </w:tcPr>
          <w:p w14:paraId="22966F30"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9.6 Puntos</w:t>
            </w:r>
          </w:p>
        </w:tc>
      </w:tr>
      <w:tr w:rsidR="00DA0EAE" w:rsidRPr="00DA0EAE" w14:paraId="3093F8F8" w14:textId="77777777" w:rsidTr="00F06A95">
        <w:trPr>
          <w:trHeight w:val="555"/>
        </w:trPr>
        <w:tc>
          <w:tcPr>
            <w:tcW w:w="5980" w:type="dxa"/>
            <w:tcBorders>
              <w:top w:val="nil"/>
              <w:left w:val="single" w:sz="8" w:space="0" w:color="auto"/>
              <w:bottom w:val="nil"/>
              <w:right w:val="single" w:sz="8" w:space="0" w:color="auto"/>
            </w:tcBorders>
            <w:shd w:val="clear" w:color="000000" w:fill="FFFFFF"/>
            <w:vAlign w:val="center"/>
            <w:hideMark/>
          </w:tcPr>
          <w:p w14:paraId="707F8496"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Experiencia en Asuntos relacionados con la materia del servicio:</w:t>
            </w:r>
          </w:p>
        </w:tc>
        <w:tc>
          <w:tcPr>
            <w:tcW w:w="279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0E7463"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w:t>
            </w:r>
          </w:p>
        </w:tc>
      </w:tr>
      <w:tr w:rsidR="00DA0EAE" w:rsidRPr="00DA0EAE" w14:paraId="652EB332" w14:textId="77777777" w:rsidTr="00F06A95">
        <w:trPr>
          <w:trHeight w:val="555"/>
        </w:trPr>
        <w:tc>
          <w:tcPr>
            <w:tcW w:w="5980" w:type="dxa"/>
            <w:tcBorders>
              <w:top w:val="nil"/>
              <w:left w:val="single" w:sz="8" w:space="0" w:color="auto"/>
              <w:bottom w:val="nil"/>
              <w:right w:val="single" w:sz="8" w:space="0" w:color="auto"/>
            </w:tcBorders>
            <w:shd w:val="clear" w:color="000000" w:fill="FFFFFF"/>
            <w:vAlign w:val="center"/>
            <w:hideMark/>
          </w:tcPr>
          <w:p w14:paraId="37C3175D" w14:textId="657ED23B"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xml:space="preserve">La capacidad de los Recursos Humanos, se deberá entregar por parte del Licitante </w:t>
            </w:r>
            <w:r w:rsidRPr="00977DD1">
              <w:rPr>
                <w:rFonts w:ascii="Montserrat Light" w:eastAsia="Times New Roman" w:hAnsi="Montserrat Light" w:cs="Calibri"/>
                <w:color w:val="000000"/>
                <w:sz w:val="16"/>
                <w:szCs w:val="16"/>
                <w:lang w:eastAsia="es-MX"/>
              </w:rPr>
              <w:t xml:space="preserve">en el Documento Número </w:t>
            </w:r>
            <w:r w:rsidR="00016A40" w:rsidRPr="00977DD1">
              <w:rPr>
                <w:rFonts w:ascii="Montserrat Light" w:eastAsia="Times New Roman" w:hAnsi="Montserrat Light" w:cs="Calibri"/>
                <w:color w:val="000000"/>
                <w:sz w:val="16"/>
                <w:szCs w:val="16"/>
                <w:lang w:eastAsia="es-MX"/>
              </w:rPr>
              <w:t>1</w:t>
            </w:r>
            <w:r w:rsidR="007D0E63" w:rsidRPr="00977DD1">
              <w:rPr>
                <w:rFonts w:ascii="Montserrat Light" w:eastAsia="Times New Roman" w:hAnsi="Montserrat Light" w:cs="Calibri"/>
                <w:color w:val="000000"/>
                <w:sz w:val="16"/>
                <w:szCs w:val="16"/>
                <w:lang w:eastAsia="es-MX"/>
              </w:rPr>
              <w:t xml:space="preserve">3 </w:t>
            </w:r>
            <w:r w:rsidR="00016A40" w:rsidRPr="00977DD1">
              <w:rPr>
                <w:rFonts w:ascii="Montserrat Light" w:eastAsia="Times New Roman" w:hAnsi="Montserrat Light" w:cs="Calibri"/>
                <w:color w:val="000000"/>
                <w:sz w:val="16"/>
                <w:szCs w:val="16"/>
                <w:lang w:eastAsia="es-MX"/>
              </w:rPr>
              <w:t>(Curriculum</w:t>
            </w:r>
            <w:r w:rsidR="00016A40">
              <w:rPr>
                <w:rFonts w:ascii="Montserrat Light" w:eastAsia="Times New Roman" w:hAnsi="Montserrat Light" w:cs="Calibri"/>
                <w:color w:val="000000"/>
                <w:sz w:val="16"/>
                <w:szCs w:val="16"/>
                <w:lang w:eastAsia="es-MX"/>
              </w:rPr>
              <w:t xml:space="preserve"> vitae del personal)</w:t>
            </w:r>
          </w:p>
        </w:tc>
        <w:tc>
          <w:tcPr>
            <w:tcW w:w="2799" w:type="dxa"/>
            <w:vMerge/>
            <w:tcBorders>
              <w:top w:val="nil"/>
              <w:left w:val="single" w:sz="8" w:space="0" w:color="auto"/>
              <w:bottom w:val="single" w:sz="8" w:space="0" w:color="000000"/>
              <w:right w:val="single" w:sz="8" w:space="0" w:color="auto"/>
            </w:tcBorders>
            <w:vAlign w:val="center"/>
            <w:hideMark/>
          </w:tcPr>
          <w:p w14:paraId="52641962"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p>
        </w:tc>
      </w:tr>
      <w:tr w:rsidR="00DA0EAE" w:rsidRPr="00DA0EAE" w14:paraId="309463FA" w14:textId="77777777" w:rsidTr="00F06A95">
        <w:trPr>
          <w:trHeight w:val="555"/>
        </w:trPr>
        <w:tc>
          <w:tcPr>
            <w:tcW w:w="5980" w:type="dxa"/>
            <w:tcBorders>
              <w:top w:val="nil"/>
              <w:left w:val="single" w:sz="8" w:space="0" w:color="auto"/>
              <w:bottom w:val="single" w:sz="8" w:space="0" w:color="auto"/>
              <w:right w:val="single" w:sz="8" w:space="0" w:color="auto"/>
            </w:tcBorders>
            <w:shd w:val="clear" w:color="000000" w:fill="FFFFFF"/>
            <w:vAlign w:val="center"/>
            <w:hideMark/>
          </w:tcPr>
          <w:p w14:paraId="4B9D62E6"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Para que el licitante acredite este rubro deberá considerar lo siguiente:</w:t>
            </w:r>
          </w:p>
        </w:tc>
        <w:tc>
          <w:tcPr>
            <w:tcW w:w="2799" w:type="dxa"/>
            <w:vMerge/>
            <w:tcBorders>
              <w:top w:val="nil"/>
              <w:left w:val="single" w:sz="8" w:space="0" w:color="auto"/>
              <w:bottom w:val="single" w:sz="8" w:space="0" w:color="000000"/>
              <w:right w:val="single" w:sz="8" w:space="0" w:color="auto"/>
            </w:tcBorders>
            <w:vAlign w:val="center"/>
            <w:hideMark/>
          </w:tcPr>
          <w:p w14:paraId="6FE7F44F"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p>
        </w:tc>
      </w:tr>
      <w:tr w:rsidR="00DA0EAE" w:rsidRPr="00DA0EAE" w14:paraId="668BA5F4" w14:textId="77777777" w:rsidTr="00F06A95">
        <w:trPr>
          <w:trHeight w:val="525"/>
        </w:trPr>
        <w:tc>
          <w:tcPr>
            <w:tcW w:w="5980" w:type="dxa"/>
            <w:tcBorders>
              <w:top w:val="nil"/>
              <w:left w:val="single" w:sz="8" w:space="0" w:color="auto"/>
              <w:bottom w:val="single" w:sz="8" w:space="0" w:color="auto"/>
              <w:right w:val="single" w:sz="8" w:space="0" w:color="auto"/>
            </w:tcBorders>
            <w:shd w:val="clear" w:color="000000" w:fill="DBDBDB"/>
            <w:vAlign w:val="center"/>
            <w:hideMark/>
          </w:tcPr>
          <w:p w14:paraId="47CC293D" w14:textId="77777777" w:rsidR="00DA0EAE" w:rsidRPr="00DA0EAE" w:rsidRDefault="00DA0EAE" w:rsidP="00DA0EAE">
            <w:pPr>
              <w:spacing w:after="0" w:line="240" w:lineRule="auto"/>
              <w:jc w:val="both"/>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Personal técnico. </w:t>
            </w:r>
            <w:r w:rsidRPr="00DA0EAE">
              <w:rPr>
                <w:rFonts w:ascii="Montserrat Light" w:eastAsia="Times New Roman" w:hAnsi="Montserrat Light" w:cs="Calibri"/>
                <w:color w:val="000000"/>
                <w:sz w:val="16"/>
                <w:szCs w:val="16"/>
                <w:lang w:eastAsia="es-MX"/>
              </w:rPr>
              <w:t>El cual se encargará de coordinar la prestación de los servicios.</w:t>
            </w:r>
          </w:p>
        </w:tc>
        <w:tc>
          <w:tcPr>
            <w:tcW w:w="2799" w:type="dxa"/>
            <w:tcBorders>
              <w:top w:val="nil"/>
              <w:left w:val="nil"/>
              <w:bottom w:val="single" w:sz="8" w:space="0" w:color="auto"/>
              <w:right w:val="single" w:sz="8" w:space="0" w:color="auto"/>
            </w:tcBorders>
            <w:shd w:val="clear" w:color="000000" w:fill="DBDBDB"/>
            <w:vAlign w:val="center"/>
            <w:hideMark/>
          </w:tcPr>
          <w:p w14:paraId="7E56E492"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w:t>
            </w:r>
          </w:p>
        </w:tc>
      </w:tr>
      <w:tr w:rsidR="00DA0EAE" w:rsidRPr="00DA0EAE" w14:paraId="1410B657" w14:textId="77777777" w:rsidTr="00F06A95">
        <w:trPr>
          <w:trHeight w:val="3585"/>
        </w:trPr>
        <w:tc>
          <w:tcPr>
            <w:tcW w:w="5980" w:type="dxa"/>
            <w:tcBorders>
              <w:top w:val="nil"/>
              <w:left w:val="single" w:sz="8" w:space="0" w:color="auto"/>
              <w:bottom w:val="single" w:sz="8" w:space="0" w:color="auto"/>
              <w:right w:val="single" w:sz="8" w:space="0" w:color="auto"/>
            </w:tcBorders>
            <w:shd w:val="clear" w:color="auto" w:fill="auto"/>
            <w:vAlign w:val="center"/>
            <w:hideMark/>
          </w:tcPr>
          <w:p w14:paraId="166A77A8" w14:textId="77777777" w:rsidR="00DA0EAE" w:rsidRPr="00DA0EAE" w:rsidRDefault="00DA0EAE" w:rsidP="00DA0EAE">
            <w:pPr>
              <w:spacing w:after="0" w:line="240" w:lineRule="auto"/>
              <w:jc w:val="both"/>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Experiencia:</w:t>
            </w:r>
            <w:r w:rsidRPr="00DA0EAE">
              <w:rPr>
                <w:rFonts w:ascii="Montserrat Light" w:eastAsia="Times New Roman" w:hAnsi="Montserrat Light" w:cs="Calibri"/>
                <w:color w:val="000000"/>
                <w:sz w:val="16"/>
                <w:szCs w:val="16"/>
                <w:lang w:eastAsia="es-MX"/>
              </w:rPr>
              <w:t xml:space="preserve"> Que el personal haya sido capacitado en la prestación relativa del Servicio Integral de Administración de Óxido Nítrico. Para acreditar este rubro el licitante deberá presentar constancias, reconocimientos de dichas capacitaciones, escrito en hoja membretada, firmada por la persona facultada legalmente para ello, en la que relacione la plantilla de personal que estará a cargo de la prestación del servicio, donde incluya: nombre, departamento y función o actividad que desempeña, acreditando que es personal del licitante con el último pago y cédula de determinación de cuotas presentada ante el IMSS. NOTA IMPORTANTE: se requiere que el Licitante acredite que cuenta en su plantilla con el personal solicitado para poder evaluar este rubro. La puntuación se asignará de manera proporcional con una simple regla de tres. En caso de no presentar ningún documento, no se le asignara puntuación.</w:t>
            </w:r>
          </w:p>
        </w:tc>
        <w:tc>
          <w:tcPr>
            <w:tcW w:w="2799" w:type="dxa"/>
            <w:tcBorders>
              <w:top w:val="nil"/>
              <w:left w:val="nil"/>
              <w:bottom w:val="single" w:sz="8" w:space="0" w:color="auto"/>
              <w:right w:val="single" w:sz="8" w:space="0" w:color="auto"/>
            </w:tcBorders>
            <w:shd w:val="clear" w:color="auto" w:fill="auto"/>
            <w:noWrap/>
            <w:vAlign w:val="center"/>
            <w:hideMark/>
          </w:tcPr>
          <w:p w14:paraId="0D7D1EBB"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2.8 Puntos</w:t>
            </w:r>
          </w:p>
        </w:tc>
      </w:tr>
      <w:tr w:rsidR="00DA0EAE" w:rsidRPr="00DA0EAE" w14:paraId="77CD3EB2" w14:textId="77777777" w:rsidTr="00F06A95">
        <w:trPr>
          <w:trHeight w:val="1545"/>
        </w:trPr>
        <w:tc>
          <w:tcPr>
            <w:tcW w:w="5980" w:type="dxa"/>
            <w:tcBorders>
              <w:top w:val="nil"/>
              <w:left w:val="single" w:sz="8" w:space="0" w:color="auto"/>
              <w:bottom w:val="single" w:sz="8" w:space="0" w:color="auto"/>
              <w:right w:val="single" w:sz="8" w:space="0" w:color="auto"/>
            </w:tcBorders>
            <w:shd w:val="clear" w:color="auto" w:fill="auto"/>
            <w:vAlign w:val="center"/>
            <w:hideMark/>
          </w:tcPr>
          <w:p w14:paraId="602FE93E" w14:textId="77777777" w:rsidR="00DA0EAE" w:rsidRPr="00DA0EAE" w:rsidRDefault="00DA0EAE" w:rsidP="00DA0EAE">
            <w:pPr>
              <w:spacing w:after="0" w:line="240" w:lineRule="auto"/>
              <w:jc w:val="both"/>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Competencia o habilidad en el trabajo de acuerdo a sus conocimientos académicos o profesionales:</w:t>
            </w:r>
            <w:r w:rsidRPr="00DA0EAE">
              <w:rPr>
                <w:rFonts w:ascii="Montserrat Light" w:eastAsia="Times New Roman" w:hAnsi="Montserrat Light" w:cs="Calibri"/>
                <w:color w:val="000000"/>
                <w:sz w:val="16"/>
                <w:szCs w:val="16"/>
                <w:lang w:eastAsia="es-MX"/>
              </w:rPr>
              <w:t xml:space="preserve"> Profesionista titulado a nivel técnico o licenciatura en enfermería, ingeniería biomédica o carrera técnica en enfermería o carrera afín en salud, capaces de suministrar los bienes requeridos y asegurar el correcto funcionamiento de los equipos antes de cada procedimiento.</w:t>
            </w:r>
          </w:p>
        </w:tc>
        <w:tc>
          <w:tcPr>
            <w:tcW w:w="2799" w:type="dxa"/>
            <w:tcBorders>
              <w:top w:val="nil"/>
              <w:left w:val="nil"/>
              <w:bottom w:val="single" w:sz="8" w:space="0" w:color="auto"/>
              <w:right w:val="single" w:sz="8" w:space="0" w:color="auto"/>
            </w:tcBorders>
            <w:shd w:val="clear" w:color="auto" w:fill="auto"/>
            <w:noWrap/>
            <w:vAlign w:val="center"/>
            <w:hideMark/>
          </w:tcPr>
          <w:p w14:paraId="2913CDDC"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5 Puntos</w:t>
            </w:r>
          </w:p>
        </w:tc>
      </w:tr>
      <w:tr w:rsidR="00DA0EAE" w:rsidRPr="00DA0EAE" w14:paraId="3F5578A2" w14:textId="77777777" w:rsidTr="00F06A95">
        <w:trPr>
          <w:trHeight w:val="1800"/>
        </w:trPr>
        <w:tc>
          <w:tcPr>
            <w:tcW w:w="5980" w:type="dxa"/>
            <w:tcBorders>
              <w:top w:val="nil"/>
              <w:left w:val="single" w:sz="8" w:space="0" w:color="auto"/>
              <w:bottom w:val="single" w:sz="8" w:space="0" w:color="auto"/>
              <w:right w:val="single" w:sz="8" w:space="0" w:color="auto"/>
            </w:tcBorders>
            <w:shd w:val="clear" w:color="auto" w:fill="auto"/>
            <w:vAlign w:val="center"/>
            <w:hideMark/>
          </w:tcPr>
          <w:p w14:paraId="17EB2156" w14:textId="77777777" w:rsidR="00DA0EAE" w:rsidRPr="00DA0EAE" w:rsidRDefault="00DA0EAE" w:rsidP="00DA0EAE">
            <w:pPr>
              <w:spacing w:after="0" w:line="240" w:lineRule="auto"/>
              <w:jc w:val="both"/>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Dominio de herramientas relacionadas con los servicios:</w:t>
            </w:r>
            <w:r w:rsidRPr="00DA0EAE">
              <w:rPr>
                <w:rFonts w:ascii="Montserrat Light" w:eastAsia="Times New Roman" w:hAnsi="Montserrat Light" w:cs="Calibri"/>
                <w:color w:val="000000"/>
                <w:sz w:val="16"/>
                <w:szCs w:val="16"/>
                <w:lang w:eastAsia="es-MX"/>
              </w:rPr>
              <w:t xml:space="preserve"> El personal propuesto por el licitante participante, deberá presentar copia de certificado, constancia o diploma del fabricante y/o distribuidor; que acredite el dominio de herramientas en instalación y operación de todos los equipos requeridos. La puntuación se asignará de manera proporcional con una simple regla de tres. En caso de no presentar ningún documento, no se le asignara puntuación.</w:t>
            </w:r>
          </w:p>
        </w:tc>
        <w:tc>
          <w:tcPr>
            <w:tcW w:w="2799" w:type="dxa"/>
            <w:tcBorders>
              <w:top w:val="nil"/>
              <w:left w:val="nil"/>
              <w:bottom w:val="single" w:sz="8" w:space="0" w:color="auto"/>
              <w:right w:val="single" w:sz="8" w:space="0" w:color="auto"/>
            </w:tcBorders>
            <w:shd w:val="clear" w:color="auto" w:fill="auto"/>
            <w:noWrap/>
            <w:vAlign w:val="center"/>
            <w:hideMark/>
          </w:tcPr>
          <w:p w14:paraId="326A9EA9"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1.8 Puntos</w:t>
            </w:r>
          </w:p>
        </w:tc>
      </w:tr>
    </w:tbl>
    <w:p w14:paraId="5CE7D02D" w14:textId="77777777" w:rsidR="00DA0EAE" w:rsidRDefault="00DA0EAE" w:rsidP="005A6F27">
      <w:pPr>
        <w:pStyle w:val="Textoindependiente"/>
        <w:rPr>
          <w:rFonts w:ascii="Montserrat Light" w:hAnsi="Montserrat Light"/>
          <w:iCs/>
          <w:sz w:val="16"/>
        </w:rPr>
      </w:pPr>
    </w:p>
    <w:tbl>
      <w:tblPr>
        <w:tblW w:w="8818" w:type="dxa"/>
        <w:tblCellMar>
          <w:left w:w="70" w:type="dxa"/>
          <w:right w:w="70" w:type="dxa"/>
        </w:tblCellMar>
        <w:tblLook w:val="04A0" w:firstRow="1" w:lastRow="0" w:firstColumn="1" w:lastColumn="0" w:noHBand="0" w:noVBand="1"/>
      </w:tblPr>
      <w:tblGrid>
        <w:gridCol w:w="5944"/>
        <w:gridCol w:w="2874"/>
      </w:tblGrid>
      <w:tr w:rsidR="00DA0EAE" w:rsidRPr="00DA0EAE" w14:paraId="7882FDEE" w14:textId="77777777" w:rsidTr="00DA0EAE">
        <w:trPr>
          <w:trHeight w:val="525"/>
        </w:trPr>
        <w:tc>
          <w:tcPr>
            <w:tcW w:w="5944" w:type="dxa"/>
            <w:tcBorders>
              <w:top w:val="single" w:sz="8" w:space="0" w:color="auto"/>
              <w:left w:val="single" w:sz="8" w:space="0" w:color="auto"/>
              <w:bottom w:val="single" w:sz="8" w:space="0" w:color="auto"/>
              <w:right w:val="nil"/>
            </w:tcBorders>
            <w:shd w:val="clear" w:color="000000" w:fill="C6E0B4"/>
            <w:vAlign w:val="center"/>
            <w:hideMark/>
          </w:tcPr>
          <w:p w14:paraId="3AC179F0"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Sub Rubro: Capacidad de los Recursos Económicos y Equipamiento</w:t>
            </w:r>
          </w:p>
        </w:tc>
        <w:tc>
          <w:tcPr>
            <w:tcW w:w="287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2B6FBBC3"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10.4 Puntos</w:t>
            </w:r>
          </w:p>
        </w:tc>
      </w:tr>
      <w:tr w:rsidR="00DA0EAE" w:rsidRPr="00DA0EAE" w14:paraId="6F8E89DC" w14:textId="77777777" w:rsidTr="00DA0EAE">
        <w:trPr>
          <w:trHeight w:val="315"/>
        </w:trPr>
        <w:tc>
          <w:tcPr>
            <w:tcW w:w="5944" w:type="dxa"/>
            <w:tcBorders>
              <w:top w:val="nil"/>
              <w:left w:val="single" w:sz="8" w:space="0" w:color="auto"/>
              <w:bottom w:val="single" w:sz="8" w:space="0" w:color="auto"/>
              <w:right w:val="single" w:sz="8" w:space="0" w:color="auto"/>
            </w:tcBorders>
            <w:shd w:val="clear" w:color="000000" w:fill="D9D9D9"/>
            <w:noWrap/>
            <w:vAlign w:val="center"/>
            <w:hideMark/>
          </w:tcPr>
          <w:p w14:paraId="54548859"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Capacidad económica del licitante </w:t>
            </w:r>
          </w:p>
        </w:tc>
        <w:tc>
          <w:tcPr>
            <w:tcW w:w="2874" w:type="dxa"/>
            <w:tcBorders>
              <w:top w:val="nil"/>
              <w:left w:val="nil"/>
              <w:bottom w:val="single" w:sz="8" w:space="0" w:color="auto"/>
              <w:right w:val="single" w:sz="8" w:space="0" w:color="auto"/>
            </w:tcBorders>
            <w:shd w:val="clear" w:color="000000" w:fill="D9D9D9"/>
            <w:noWrap/>
            <w:vAlign w:val="center"/>
            <w:hideMark/>
          </w:tcPr>
          <w:p w14:paraId="49FFA5F5" w14:textId="30851F21"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4 puntos</w:t>
            </w:r>
          </w:p>
        </w:tc>
      </w:tr>
      <w:tr w:rsidR="00DA0EAE" w:rsidRPr="00DA0EAE" w14:paraId="5F56EA62" w14:textId="77777777" w:rsidTr="00DA0EAE">
        <w:trPr>
          <w:trHeight w:val="585"/>
        </w:trPr>
        <w:tc>
          <w:tcPr>
            <w:tcW w:w="5944" w:type="dxa"/>
            <w:vMerge w:val="restart"/>
            <w:tcBorders>
              <w:top w:val="nil"/>
              <w:left w:val="single" w:sz="8" w:space="0" w:color="auto"/>
              <w:bottom w:val="nil"/>
              <w:right w:val="single" w:sz="8" w:space="0" w:color="000000"/>
            </w:tcBorders>
            <w:shd w:val="clear" w:color="auto" w:fill="auto"/>
            <w:noWrap/>
            <w:vAlign w:val="center"/>
            <w:hideMark/>
          </w:tcPr>
          <w:p w14:paraId="422F9FD9" w14:textId="3EAE4D0D" w:rsid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El licitante deberá de comprobar  la solvencia financiera, con ingresos de al menos el 20% de la propuesta económica presentada y que de esta manera cumpla con las obligaciones que se deriven del contrato de la presente convocatoria, conforme se estipula en la fracción III del artículo 40 del Reglamento de la Ley de Adquisiciones, Arrendamientos y Servicios del Sector Público; lo anterior, deberá acreditarse mediante la última declaración fiscal anual y la última declaración fiscal provisional del impuesto sobre la renta presentadas por el licitante.</w:t>
            </w:r>
          </w:p>
          <w:p w14:paraId="3FCEC45D" w14:textId="77777777" w:rsidR="00016A40" w:rsidRDefault="00016A40" w:rsidP="00DA0EAE">
            <w:pPr>
              <w:spacing w:after="0" w:line="240" w:lineRule="auto"/>
              <w:jc w:val="both"/>
              <w:rPr>
                <w:rFonts w:ascii="Montserrat Light" w:eastAsia="Times New Roman" w:hAnsi="Montserrat Light" w:cs="Calibri"/>
                <w:color w:val="000000"/>
                <w:sz w:val="16"/>
                <w:szCs w:val="16"/>
                <w:lang w:eastAsia="es-MX"/>
              </w:rPr>
            </w:pPr>
          </w:p>
          <w:p w14:paraId="4A4B9F4D" w14:textId="1E034082" w:rsidR="00016A40" w:rsidRPr="00DA0EAE" w:rsidRDefault="00016A40"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xml:space="preserve">La capacidad de </w:t>
            </w:r>
            <w:r w:rsidRPr="00977DD1">
              <w:rPr>
                <w:rFonts w:ascii="Montserrat Light" w:eastAsia="Times New Roman" w:hAnsi="Montserrat Light" w:cs="Calibri"/>
                <w:color w:val="000000"/>
                <w:sz w:val="16"/>
                <w:szCs w:val="16"/>
                <w:lang w:eastAsia="es-MX"/>
              </w:rPr>
              <w:t>los Recursos Económicos se deberá entregar por parte del Licitante en los Documentos Número 1</w:t>
            </w:r>
            <w:r w:rsidR="007D0E63" w:rsidRPr="00977DD1">
              <w:rPr>
                <w:rFonts w:ascii="Montserrat Light" w:eastAsia="Times New Roman" w:hAnsi="Montserrat Light" w:cs="Calibri"/>
                <w:color w:val="000000"/>
                <w:sz w:val="16"/>
                <w:szCs w:val="16"/>
                <w:lang w:eastAsia="es-MX"/>
              </w:rPr>
              <w:t>0</w:t>
            </w:r>
            <w:r w:rsidRPr="00977DD1">
              <w:rPr>
                <w:rFonts w:ascii="Montserrat Light" w:eastAsia="Times New Roman" w:hAnsi="Montserrat Light" w:cs="Calibri"/>
                <w:color w:val="000000"/>
                <w:sz w:val="16"/>
                <w:szCs w:val="16"/>
                <w:lang w:eastAsia="es-MX"/>
              </w:rPr>
              <w:t>.</w:t>
            </w:r>
          </w:p>
        </w:tc>
        <w:tc>
          <w:tcPr>
            <w:tcW w:w="2874" w:type="dxa"/>
            <w:vMerge w:val="restart"/>
            <w:tcBorders>
              <w:top w:val="nil"/>
              <w:left w:val="single" w:sz="8" w:space="0" w:color="000000"/>
              <w:bottom w:val="nil"/>
              <w:right w:val="single" w:sz="8" w:space="0" w:color="auto"/>
            </w:tcBorders>
            <w:shd w:val="clear" w:color="auto" w:fill="auto"/>
            <w:noWrap/>
            <w:vAlign w:val="center"/>
            <w:hideMark/>
          </w:tcPr>
          <w:p w14:paraId="522B39D8"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67C25E3C" w14:textId="77777777" w:rsidTr="00DA0EAE">
        <w:trPr>
          <w:trHeight w:val="585"/>
        </w:trPr>
        <w:tc>
          <w:tcPr>
            <w:tcW w:w="5944" w:type="dxa"/>
            <w:vMerge/>
            <w:tcBorders>
              <w:top w:val="nil"/>
              <w:left w:val="single" w:sz="8" w:space="0" w:color="auto"/>
              <w:bottom w:val="nil"/>
              <w:right w:val="single" w:sz="8" w:space="0" w:color="000000"/>
            </w:tcBorders>
            <w:vAlign w:val="center"/>
            <w:hideMark/>
          </w:tcPr>
          <w:p w14:paraId="246AA66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000000"/>
              <w:bottom w:val="nil"/>
              <w:right w:val="single" w:sz="8" w:space="0" w:color="auto"/>
            </w:tcBorders>
            <w:vAlign w:val="center"/>
            <w:hideMark/>
          </w:tcPr>
          <w:p w14:paraId="2A7F112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A021EF0" w14:textId="77777777" w:rsidTr="00DA0EAE">
        <w:trPr>
          <w:trHeight w:val="585"/>
        </w:trPr>
        <w:tc>
          <w:tcPr>
            <w:tcW w:w="5944" w:type="dxa"/>
            <w:vMerge/>
            <w:tcBorders>
              <w:top w:val="nil"/>
              <w:left w:val="single" w:sz="8" w:space="0" w:color="auto"/>
              <w:bottom w:val="nil"/>
              <w:right w:val="single" w:sz="8" w:space="0" w:color="000000"/>
            </w:tcBorders>
            <w:vAlign w:val="center"/>
            <w:hideMark/>
          </w:tcPr>
          <w:p w14:paraId="26A605CE"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000000"/>
              <w:bottom w:val="nil"/>
              <w:right w:val="single" w:sz="8" w:space="0" w:color="auto"/>
            </w:tcBorders>
            <w:vAlign w:val="center"/>
            <w:hideMark/>
          </w:tcPr>
          <w:p w14:paraId="4A3979CA"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69FF5B6" w14:textId="77777777" w:rsidTr="00DA0EAE">
        <w:trPr>
          <w:trHeight w:val="450"/>
        </w:trPr>
        <w:tc>
          <w:tcPr>
            <w:tcW w:w="5944" w:type="dxa"/>
            <w:vMerge/>
            <w:tcBorders>
              <w:top w:val="nil"/>
              <w:left w:val="single" w:sz="8" w:space="0" w:color="auto"/>
              <w:bottom w:val="nil"/>
              <w:right w:val="single" w:sz="8" w:space="0" w:color="000000"/>
            </w:tcBorders>
            <w:vAlign w:val="center"/>
            <w:hideMark/>
          </w:tcPr>
          <w:p w14:paraId="5E69ADE2"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000000"/>
              <w:bottom w:val="nil"/>
              <w:right w:val="single" w:sz="8" w:space="0" w:color="auto"/>
            </w:tcBorders>
            <w:vAlign w:val="center"/>
            <w:hideMark/>
          </w:tcPr>
          <w:p w14:paraId="1740A8FF"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4A9A7E7" w14:textId="77777777" w:rsidTr="00DA0EAE">
        <w:trPr>
          <w:trHeight w:val="315"/>
        </w:trPr>
        <w:tc>
          <w:tcPr>
            <w:tcW w:w="5944" w:type="dxa"/>
            <w:tcBorders>
              <w:top w:val="single" w:sz="8" w:space="0" w:color="auto"/>
              <w:left w:val="single" w:sz="8" w:space="0" w:color="auto"/>
              <w:bottom w:val="single" w:sz="8" w:space="0" w:color="auto"/>
              <w:right w:val="nil"/>
            </w:tcBorders>
            <w:shd w:val="clear" w:color="000000" w:fill="D9D9D9"/>
            <w:noWrap/>
            <w:vAlign w:val="center"/>
            <w:hideMark/>
          </w:tcPr>
          <w:p w14:paraId="61A20DFF"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Capacidad de equipamiento</w:t>
            </w:r>
          </w:p>
        </w:tc>
        <w:tc>
          <w:tcPr>
            <w:tcW w:w="287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0FFE966" w14:textId="125978CA"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6.4 </w:t>
            </w:r>
            <w:r>
              <w:rPr>
                <w:rFonts w:ascii="Montserrat Light" w:eastAsia="Times New Roman" w:hAnsi="Montserrat Light" w:cs="Calibri"/>
                <w:b/>
                <w:bCs/>
                <w:color w:val="000000"/>
                <w:sz w:val="16"/>
                <w:szCs w:val="16"/>
                <w:lang w:eastAsia="es-MX"/>
              </w:rPr>
              <w:t>p</w:t>
            </w:r>
            <w:r w:rsidRPr="00DA0EAE">
              <w:rPr>
                <w:rFonts w:ascii="Montserrat Light" w:eastAsia="Times New Roman" w:hAnsi="Montserrat Light" w:cs="Calibri"/>
                <w:b/>
                <w:bCs/>
                <w:color w:val="000000"/>
                <w:sz w:val="16"/>
                <w:szCs w:val="16"/>
                <w:lang w:eastAsia="es-MX"/>
              </w:rPr>
              <w:t>untos</w:t>
            </w:r>
          </w:p>
        </w:tc>
      </w:tr>
      <w:tr w:rsidR="00DA0EAE" w:rsidRPr="00DA0EAE" w14:paraId="5F1E447D" w14:textId="77777777" w:rsidTr="00DA0EAE">
        <w:trPr>
          <w:trHeight w:val="1115"/>
        </w:trPr>
        <w:tc>
          <w:tcPr>
            <w:tcW w:w="5944" w:type="dxa"/>
            <w:tcBorders>
              <w:top w:val="single" w:sz="8" w:space="0" w:color="auto"/>
              <w:left w:val="single" w:sz="8" w:space="0" w:color="auto"/>
              <w:bottom w:val="single" w:sz="4" w:space="0" w:color="auto"/>
              <w:right w:val="nil"/>
            </w:tcBorders>
            <w:shd w:val="clear" w:color="000000" w:fill="FFFFFF"/>
            <w:vAlign w:val="center"/>
            <w:hideMark/>
          </w:tcPr>
          <w:p w14:paraId="04296702" w14:textId="0B3F3355" w:rsid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Recursos de equipamiento médico, y de</w:t>
            </w:r>
            <w:r w:rsidRPr="00977DD1">
              <w:rPr>
                <w:rFonts w:ascii="Montserrat Light" w:eastAsia="Times New Roman" w:hAnsi="Montserrat Light" w:cs="Calibri"/>
                <w:color w:val="000000"/>
                <w:sz w:val="16"/>
                <w:szCs w:val="16"/>
                <w:lang w:eastAsia="es-MX"/>
              </w:rPr>
              <w:t>más insumos requeridos para el cumplimiento del Servicio. El licitante deberá avalarlo en los documentos 1</w:t>
            </w:r>
            <w:r w:rsidR="007D0E63" w:rsidRPr="00977DD1">
              <w:rPr>
                <w:rFonts w:ascii="Montserrat Light" w:eastAsia="Times New Roman" w:hAnsi="Montserrat Light" w:cs="Calibri"/>
                <w:color w:val="000000"/>
                <w:sz w:val="16"/>
                <w:szCs w:val="16"/>
                <w:lang w:eastAsia="es-MX"/>
              </w:rPr>
              <w:t>4, 17, 21</w:t>
            </w:r>
            <w:r w:rsidRPr="00977DD1">
              <w:rPr>
                <w:rFonts w:ascii="Montserrat Light" w:eastAsia="Times New Roman" w:hAnsi="Montserrat Light" w:cs="Calibri"/>
                <w:color w:val="000000"/>
                <w:sz w:val="16"/>
                <w:szCs w:val="16"/>
                <w:lang w:eastAsia="es-MX"/>
              </w:rPr>
              <w:t xml:space="preserve"> y 22. La puntuación se asignará de manera proporcional con una simple regla de tres. En caso de</w:t>
            </w:r>
            <w:r w:rsidRPr="00DA0EAE">
              <w:rPr>
                <w:rFonts w:ascii="Montserrat Light" w:eastAsia="Times New Roman" w:hAnsi="Montserrat Light" w:cs="Calibri"/>
                <w:color w:val="000000"/>
                <w:sz w:val="16"/>
                <w:szCs w:val="16"/>
                <w:lang w:eastAsia="es-MX"/>
              </w:rPr>
              <w:t xml:space="preserve"> no presentar ningún documento, no se le asignara puntuación.</w:t>
            </w:r>
          </w:p>
          <w:p w14:paraId="4B9B0516" w14:textId="2682D4C6"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tcBorders>
              <w:top w:val="nil"/>
              <w:left w:val="single" w:sz="8" w:space="0" w:color="auto"/>
              <w:bottom w:val="single" w:sz="8" w:space="0" w:color="auto"/>
              <w:right w:val="single" w:sz="8" w:space="0" w:color="auto"/>
            </w:tcBorders>
            <w:shd w:val="clear" w:color="000000" w:fill="FFFFFF"/>
            <w:noWrap/>
            <w:vAlign w:val="center"/>
            <w:hideMark/>
          </w:tcPr>
          <w:p w14:paraId="151EF15D"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bl>
    <w:p w14:paraId="57D79BCC" w14:textId="0D7BA8B0" w:rsidR="00DA0EAE" w:rsidRDefault="00DA0EAE" w:rsidP="005A6F27">
      <w:pPr>
        <w:pStyle w:val="Textoindependiente"/>
        <w:rPr>
          <w:rFonts w:ascii="Montserrat Light" w:hAnsi="Montserrat Light"/>
          <w:iCs/>
          <w:sz w:val="16"/>
        </w:rPr>
      </w:pPr>
    </w:p>
    <w:tbl>
      <w:tblPr>
        <w:tblW w:w="8818" w:type="dxa"/>
        <w:tblCellMar>
          <w:left w:w="70" w:type="dxa"/>
          <w:right w:w="70" w:type="dxa"/>
        </w:tblCellMar>
        <w:tblLook w:val="04A0" w:firstRow="1" w:lastRow="0" w:firstColumn="1" w:lastColumn="0" w:noHBand="0" w:noVBand="1"/>
      </w:tblPr>
      <w:tblGrid>
        <w:gridCol w:w="5944"/>
        <w:gridCol w:w="2874"/>
      </w:tblGrid>
      <w:tr w:rsidR="00DA0EAE" w:rsidRPr="00DA0EAE" w14:paraId="38BB01D4" w14:textId="77777777" w:rsidTr="00DA0EAE">
        <w:trPr>
          <w:trHeight w:val="525"/>
        </w:trPr>
        <w:tc>
          <w:tcPr>
            <w:tcW w:w="5944" w:type="dxa"/>
            <w:tcBorders>
              <w:top w:val="single" w:sz="8" w:space="0" w:color="auto"/>
              <w:left w:val="single" w:sz="8" w:space="0" w:color="auto"/>
              <w:bottom w:val="single" w:sz="8" w:space="0" w:color="auto"/>
              <w:right w:val="single" w:sz="8" w:space="0" w:color="000000"/>
            </w:tcBorders>
            <w:shd w:val="clear" w:color="000000" w:fill="C6E0B4"/>
            <w:vAlign w:val="center"/>
            <w:hideMark/>
          </w:tcPr>
          <w:p w14:paraId="3E5BFC6F"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Sub Rubro: Participación de discapacitados o empresas que cuenten con trabajadores con discapacidad</w:t>
            </w:r>
          </w:p>
        </w:tc>
        <w:tc>
          <w:tcPr>
            <w:tcW w:w="2874" w:type="dxa"/>
            <w:tcBorders>
              <w:top w:val="single" w:sz="8" w:space="0" w:color="auto"/>
              <w:left w:val="nil"/>
              <w:bottom w:val="single" w:sz="8" w:space="0" w:color="auto"/>
              <w:right w:val="single" w:sz="8" w:space="0" w:color="auto"/>
            </w:tcBorders>
            <w:shd w:val="clear" w:color="000000" w:fill="C6E0B4"/>
            <w:noWrap/>
            <w:vAlign w:val="center"/>
            <w:hideMark/>
          </w:tcPr>
          <w:p w14:paraId="69F009F6"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2 Puntos</w:t>
            </w:r>
          </w:p>
        </w:tc>
      </w:tr>
      <w:tr w:rsidR="00DA0EAE" w:rsidRPr="00DA0EAE" w14:paraId="59E80FD7" w14:textId="77777777" w:rsidTr="00F06A95">
        <w:trPr>
          <w:trHeight w:val="450"/>
        </w:trPr>
        <w:tc>
          <w:tcPr>
            <w:tcW w:w="594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41E539" w14:textId="77E1CEAA"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xml:space="preserve">Licitantes que cuenten con trabajadores con discapacidad en proporción del cinco por ciento cuando menos de la totalidad de su planta de empleados, conforme al artículo 14 de la Ley de Adquisiciones, Arrendamientos y Servicios del Sector Público. Se entregará en el </w:t>
            </w:r>
            <w:r w:rsidRPr="00977DD1">
              <w:rPr>
                <w:rFonts w:ascii="Montserrat Light" w:eastAsia="Times New Roman" w:hAnsi="Montserrat Light" w:cs="Calibri"/>
                <w:color w:val="000000"/>
                <w:sz w:val="16"/>
                <w:szCs w:val="16"/>
                <w:lang w:eastAsia="es-MX"/>
              </w:rPr>
              <w:t xml:space="preserve">Documento Número </w:t>
            </w:r>
            <w:r w:rsidR="007D0E63" w:rsidRPr="00977DD1">
              <w:rPr>
                <w:rFonts w:ascii="Montserrat Light" w:eastAsia="Times New Roman" w:hAnsi="Montserrat Light" w:cs="Calibri"/>
                <w:color w:val="000000"/>
                <w:sz w:val="16"/>
                <w:szCs w:val="16"/>
                <w:lang w:eastAsia="es-MX"/>
              </w:rPr>
              <w:t>18</w:t>
            </w:r>
            <w:r w:rsidRPr="00977DD1">
              <w:rPr>
                <w:rFonts w:ascii="Montserrat Light" w:eastAsia="Times New Roman" w:hAnsi="Montserrat Light" w:cs="Calibri"/>
                <w:color w:val="000000"/>
                <w:sz w:val="16"/>
                <w:szCs w:val="16"/>
                <w:lang w:eastAsia="es-MX"/>
              </w:rPr>
              <w:t>. Se</w:t>
            </w:r>
            <w:r w:rsidRPr="00DA0EAE">
              <w:rPr>
                <w:rFonts w:ascii="Montserrat Light" w:eastAsia="Times New Roman" w:hAnsi="Montserrat Light" w:cs="Calibri"/>
                <w:color w:val="000000"/>
                <w:sz w:val="16"/>
                <w:szCs w:val="16"/>
                <w:lang w:eastAsia="es-MX"/>
              </w:rPr>
              <w:t xml:space="preserve"> deberá comprobar que el personal discapacitado forma parte de la plantilla del Licitante conforme lo establece la Ley de Adquisiciones, Arrendamientos y Servicios del Sector Público y su Reglamento. </w:t>
            </w:r>
          </w:p>
        </w:tc>
        <w:tc>
          <w:tcPr>
            <w:tcW w:w="28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03B949"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63E46EE5" w14:textId="77777777" w:rsidTr="00DA0EAE">
        <w:trPr>
          <w:trHeight w:val="495"/>
        </w:trPr>
        <w:tc>
          <w:tcPr>
            <w:tcW w:w="5944" w:type="dxa"/>
            <w:vMerge/>
            <w:tcBorders>
              <w:top w:val="nil"/>
              <w:left w:val="single" w:sz="8" w:space="0" w:color="auto"/>
              <w:bottom w:val="single" w:sz="8" w:space="0" w:color="000000"/>
              <w:right w:val="single" w:sz="8" w:space="0" w:color="auto"/>
            </w:tcBorders>
            <w:vAlign w:val="center"/>
            <w:hideMark/>
          </w:tcPr>
          <w:p w14:paraId="36B4A1B8"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auto"/>
              <w:bottom w:val="single" w:sz="8" w:space="0" w:color="000000"/>
              <w:right w:val="single" w:sz="8" w:space="0" w:color="auto"/>
            </w:tcBorders>
            <w:vAlign w:val="center"/>
            <w:hideMark/>
          </w:tcPr>
          <w:p w14:paraId="4AACD7ED"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7BFD1D1D" w14:textId="77777777" w:rsidTr="00DA0EAE">
        <w:trPr>
          <w:trHeight w:val="450"/>
        </w:trPr>
        <w:tc>
          <w:tcPr>
            <w:tcW w:w="5944" w:type="dxa"/>
            <w:vMerge/>
            <w:tcBorders>
              <w:top w:val="nil"/>
              <w:left w:val="single" w:sz="8" w:space="0" w:color="auto"/>
              <w:bottom w:val="single" w:sz="8" w:space="0" w:color="000000"/>
              <w:right w:val="single" w:sz="8" w:space="0" w:color="auto"/>
            </w:tcBorders>
            <w:vAlign w:val="center"/>
            <w:hideMark/>
          </w:tcPr>
          <w:p w14:paraId="4D7F3230"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auto"/>
              <w:bottom w:val="single" w:sz="8" w:space="0" w:color="000000"/>
              <w:right w:val="single" w:sz="8" w:space="0" w:color="auto"/>
            </w:tcBorders>
            <w:vAlign w:val="center"/>
            <w:hideMark/>
          </w:tcPr>
          <w:p w14:paraId="23B543F7"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373C22DB" w14:textId="77777777" w:rsidTr="00DA0EAE">
        <w:trPr>
          <w:trHeight w:val="630"/>
        </w:trPr>
        <w:tc>
          <w:tcPr>
            <w:tcW w:w="5944" w:type="dxa"/>
            <w:vMerge/>
            <w:tcBorders>
              <w:top w:val="nil"/>
              <w:left w:val="single" w:sz="8" w:space="0" w:color="auto"/>
              <w:bottom w:val="single" w:sz="8" w:space="0" w:color="000000"/>
              <w:right w:val="single" w:sz="8" w:space="0" w:color="auto"/>
            </w:tcBorders>
            <w:vAlign w:val="center"/>
            <w:hideMark/>
          </w:tcPr>
          <w:p w14:paraId="3852DF31"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auto"/>
              <w:bottom w:val="single" w:sz="8" w:space="0" w:color="000000"/>
              <w:right w:val="single" w:sz="8" w:space="0" w:color="auto"/>
            </w:tcBorders>
            <w:vAlign w:val="center"/>
            <w:hideMark/>
          </w:tcPr>
          <w:p w14:paraId="5E4925CD"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bl>
    <w:p w14:paraId="5C033077" w14:textId="1531387C" w:rsidR="00DA0EAE" w:rsidRDefault="00DA0EAE" w:rsidP="005A6F27">
      <w:pPr>
        <w:pStyle w:val="Textoindependiente"/>
        <w:rPr>
          <w:rFonts w:ascii="Montserrat Light" w:hAnsi="Montserrat Light"/>
          <w:iCs/>
          <w:sz w:val="16"/>
        </w:rPr>
      </w:pPr>
    </w:p>
    <w:tbl>
      <w:tblPr>
        <w:tblW w:w="8818" w:type="dxa"/>
        <w:tblCellMar>
          <w:left w:w="70" w:type="dxa"/>
          <w:right w:w="70" w:type="dxa"/>
        </w:tblCellMar>
        <w:tblLook w:val="04A0" w:firstRow="1" w:lastRow="0" w:firstColumn="1" w:lastColumn="0" w:noHBand="0" w:noVBand="1"/>
      </w:tblPr>
      <w:tblGrid>
        <w:gridCol w:w="5944"/>
        <w:gridCol w:w="2874"/>
      </w:tblGrid>
      <w:tr w:rsidR="00DA0EAE" w:rsidRPr="00DA0EAE" w14:paraId="088ADC14" w14:textId="77777777" w:rsidTr="00DA0EAE">
        <w:trPr>
          <w:trHeight w:val="315"/>
        </w:trPr>
        <w:tc>
          <w:tcPr>
            <w:tcW w:w="5944" w:type="dxa"/>
            <w:tcBorders>
              <w:top w:val="single" w:sz="4" w:space="0" w:color="auto"/>
              <w:left w:val="single" w:sz="8" w:space="0" w:color="auto"/>
              <w:bottom w:val="single" w:sz="8" w:space="0" w:color="auto"/>
              <w:right w:val="nil"/>
            </w:tcBorders>
            <w:shd w:val="clear" w:color="000000" w:fill="C6E0B4"/>
            <w:noWrap/>
            <w:vAlign w:val="center"/>
            <w:hideMark/>
          </w:tcPr>
          <w:p w14:paraId="7EF92F99"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Sub rubro: Participación de MIPYMES</w:t>
            </w:r>
          </w:p>
        </w:tc>
        <w:tc>
          <w:tcPr>
            <w:tcW w:w="2874" w:type="dxa"/>
            <w:tcBorders>
              <w:top w:val="single" w:sz="4" w:space="0" w:color="auto"/>
              <w:left w:val="single" w:sz="8" w:space="0" w:color="auto"/>
              <w:bottom w:val="single" w:sz="8" w:space="0" w:color="auto"/>
              <w:right w:val="single" w:sz="8" w:space="0" w:color="auto"/>
            </w:tcBorders>
            <w:shd w:val="clear" w:color="000000" w:fill="C6E0B4"/>
            <w:noWrap/>
            <w:vAlign w:val="center"/>
            <w:hideMark/>
          </w:tcPr>
          <w:p w14:paraId="38A40CC6"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2 Puntos</w:t>
            </w:r>
          </w:p>
        </w:tc>
      </w:tr>
      <w:tr w:rsidR="00DA0EAE" w:rsidRPr="00DA0EAE" w14:paraId="57FCBD09" w14:textId="77777777" w:rsidTr="00DA0EAE">
        <w:trPr>
          <w:trHeight w:val="450"/>
        </w:trPr>
        <w:tc>
          <w:tcPr>
            <w:tcW w:w="594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299E11" w14:textId="33631AA2"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xml:space="preserve">Participación de MiPymes que produzcan bienes con innovación tecnológica relacionados directamente con la prestación del servicio objeto de esta convocatoria. Se entregará </w:t>
            </w:r>
            <w:r w:rsidRPr="00977DD1">
              <w:rPr>
                <w:rFonts w:ascii="Montserrat Light" w:eastAsia="Times New Roman" w:hAnsi="Montserrat Light" w:cs="Calibri"/>
                <w:color w:val="000000"/>
                <w:sz w:val="16"/>
                <w:szCs w:val="16"/>
                <w:lang w:eastAsia="es-MX"/>
              </w:rPr>
              <w:t>en el documento número 1</w:t>
            </w:r>
            <w:r w:rsidR="007D0E63" w:rsidRPr="00977DD1">
              <w:rPr>
                <w:rFonts w:ascii="Montserrat Light" w:eastAsia="Times New Roman" w:hAnsi="Montserrat Light" w:cs="Calibri"/>
                <w:color w:val="000000"/>
                <w:sz w:val="16"/>
                <w:szCs w:val="16"/>
                <w:lang w:eastAsia="es-MX"/>
              </w:rPr>
              <w:t>1</w:t>
            </w:r>
            <w:r w:rsidRPr="00977DD1">
              <w:rPr>
                <w:rFonts w:ascii="Montserrat Light" w:eastAsia="Times New Roman" w:hAnsi="Montserrat Light" w:cs="Calibri"/>
                <w:color w:val="000000"/>
                <w:sz w:val="16"/>
                <w:szCs w:val="16"/>
                <w:lang w:eastAsia="es-MX"/>
              </w:rPr>
              <w:t>.</w:t>
            </w:r>
          </w:p>
        </w:tc>
        <w:tc>
          <w:tcPr>
            <w:tcW w:w="28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A1D1DD"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160318BF" w14:textId="77777777" w:rsidTr="00DA0EAE">
        <w:trPr>
          <w:trHeight w:val="450"/>
        </w:trPr>
        <w:tc>
          <w:tcPr>
            <w:tcW w:w="5944" w:type="dxa"/>
            <w:vMerge/>
            <w:tcBorders>
              <w:top w:val="nil"/>
              <w:left w:val="single" w:sz="8" w:space="0" w:color="auto"/>
              <w:bottom w:val="single" w:sz="8" w:space="0" w:color="000000"/>
              <w:right w:val="single" w:sz="8" w:space="0" w:color="auto"/>
            </w:tcBorders>
            <w:vAlign w:val="center"/>
            <w:hideMark/>
          </w:tcPr>
          <w:p w14:paraId="15ECF37D"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auto"/>
              <w:bottom w:val="single" w:sz="8" w:space="0" w:color="000000"/>
              <w:right w:val="single" w:sz="8" w:space="0" w:color="auto"/>
            </w:tcBorders>
            <w:vAlign w:val="center"/>
            <w:hideMark/>
          </w:tcPr>
          <w:p w14:paraId="3E45C77F"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0EF1D5BD" w14:textId="77777777" w:rsidTr="00DA0EAE">
        <w:trPr>
          <w:trHeight w:val="450"/>
        </w:trPr>
        <w:tc>
          <w:tcPr>
            <w:tcW w:w="5944" w:type="dxa"/>
            <w:vMerge/>
            <w:tcBorders>
              <w:top w:val="nil"/>
              <w:left w:val="single" w:sz="8" w:space="0" w:color="auto"/>
              <w:bottom w:val="single" w:sz="8" w:space="0" w:color="000000"/>
              <w:right w:val="single" w:sz="8" w:space="0" w:color="auto"/>
            </w:tcBorders>
            <w:vAlign w:val="center"/>
            <w:hideMark/>
          </w:tcPr>
          <w:p w14:paraId="0FD9276A"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auto"/>
              <w:bottom w:val="single" w:sz="8" w:space="0" w:color="000000"/>
              <w:right w:val="single" w:sz="8" w:space="0" w:color="auto"/>
            </w:tcBorders>
            <w:vAlign w:val="center"/>
            <w:hideMark/>
          </w:tcPr>
          <w:p w14:paraId="18C9C0B0"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CACE2F5" w14:textId="77777777" w:rsidTr="00DA0EAE">
        <w:trPr>
          <w:trHeight w:val="450"/>
        </w:trPr>
        <w:tc>
          <w:tcPr>
            <w:tcW w:w="5944" w:type="dxa"/>
            <w:vMerge/>
            <w:tcBorders>
              <w:top w:val="nil"/>
              <w:left w:val="single" w:sz="8" w:space="0" w:color="auto"/>
              <w:bottom w:val="single" w:sz="8" w:space="0" w:color="000000"/>
              <w:right w:val="single" w:sz="8" w:space="0" w:color="auto"/>
            </w:tcBorders>
            <w:vAlign w:val="center"/>
            <w:hideMark/>
          </w:tcPr>
          <w:p w14:paraId="6EA1772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c>
          <w:tcPr>
            <w:tcW w:w="2874" w:type="dxa"/>
            <w:vMerge/>
            <w:tcBorders>
              <w:top w:val="nil"/>
              <w:left w:val="single" w:sz="8" w:space="0" w:color="auto"/>
              <w:bottom w:val="single" w:sz="8" w:space="0" w:color="000000"/>
              <w:right w:val="single" w:sz="8" w:space="0" w:color="auto"/>
            </w:tcBorders>
            <w:vAlign w:val="center"/>
            <w:hideMark/>
          </w:tcPr>
          <w:p w14:paraId="43659FB6"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bl>
    <w:p w14:paraId="3A89FFB8" w14:textId="77777777" w:rsidR="00DA0EAE" w:rsidRDefault="00DA0EAE" w:rsidP="005A6F27">
      <w:pPr>
        <w:pStyle w:val="Textoindependiente"/>
        <w:rPr>
          <w:rFonts w:ascii="Montserrat Light" w:hAnsi="Montserrat Light"/>
          <w:iCs/>
          <w:sz w:val="16"/>
        </w:rPr>
      </w:pPr>
    </w:p>
    <w:tbl>
      <w:tblPr>
        <w:tblW w:w="8779" w:type="dxa"/>
        <w:jc w:val="center"/>
        <w:tblCellMar>
          <w:left w:w="70" w:type="dxa"/>
          <w:right w:w="70" w:type="dxa"/>
        </w:tblCellMar>
        <w:tblLook w:val="04A0" w:firstRow="1" w:lastRow="0" w:firstColumn="1" w:lastColumn="0" w:noHBand="0" w:noVBand="1"/>
      </w:tblPr>
      <w:tblGrid>
        <w:gridCol w:w="5980"/>
        <w:gridCol w:w="2799"/>
      </w:tblGrid>
      <w:tr w:rsidR="00DA0EAE" w:rsidRPr="00DA0EAE" w14:paraId="55A8A86D" w14:textId="77777777" w:rsidTr="00DA0EAE">
        <w:trPr>
          <w:trHeight w:val="315"/>
          <w:jc w:val="center"/>
        </w:trPr>
        <w:tc>
          <w:tcPr>
            <w:tcW w:w="5980" w:type="dxa"/>
            <w:tcBorders>
              <w:top w:val="single" w:sz="8" w:space="0" w:color="auto"/>
              <w:left w:val="single" w:sz="8" w:space="0" w:color="auto"/>
              <w:bottom w:val="single" w:sz="8" w:space="0" w:color="auto"/>
              <w:right w:val="nil"/>
            </w:tcBorders>
            <w:shd w:val="clear" w:color="000000" w:fill="FFD966"/>
            <w:noWrap/>
            <w:vAlign w:val="center"/>
            <w:hideMark/>
          </w:tcPr>
          <w:p w14:paraId="5D233C89"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Rubro Experiencia y Especialidad del Licitante</w:t>
            </w:r>
          </w:p>
        </w:tc>
        <w:tc>
          <w:tcPr>
            <w:tcW w:w="2799"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14:paraId="2BD641D7"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Máximo 18 Puntos</w:t>
            </w:r>
          </w:p>
        </w:tc>
      </w:tr>
      <w:tr w:rsidR="00DA0EAE" w:rsidRPr="00DA0EAE" w14:paraId="35AC74B0" w14:textId="77777777" w:rsidTr="00DA0EAE">
        <w:trPr>
          <w:trHeight w:val="315"/>
          <w:jc w:val="center"/>
        </w:trPr>
        <w:tc>
          <w:tcPr>
            <w:tcW w:w="5980" w:type="dxa"/>
            <w:tcBorders>
              <w:top w:val="nil"/>
              <w:left w:val="single" w:sz="8" w:space="0" w:color="auto"/>
              <w:bottom w:val="single" w:sz="8" w:space="0" w:color="auto"/>
              <w:right w:val="nil"/>
            </w:tcBorders>
            <w:shd w:val="clear" w:color="000000" w:fill="C6E0B4"/>
            <w:noWrap/>
            <w:vAlign w:val="center"/>
            <w:hideMark/>
          </w:tcPr>
          <w:p w14:paraId="425236D6"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Sub Rubro: Experiencia</w:t>
            </w:r>
          </w:p>
        </w:tc>
        <w:tc>
          <w:tcPr>
            <w:tcW w:w="2799" w:type="dxa"/>
            <w:tcBorders>
              <w:top w:val="nil"/>
              <w:left w:val="single" w:sz="8" w:space="0" w:color="auto"/>
              <w:bottom w:val="single" w:sz="8" w:space="0" w:color="auto"/>
              <w:right w:val="single" w:sz="8" w:space="0" w:color="auto"/>
            </w:tcBorders>
            <w:shd w:val="clear" w:color="000000" w:fill="C6E0B4"/>
            <w:noWrap/>
            <w:vAlign w:val="center"/>
            <w:hideMark/>
          </w:tcPr>
          <w:p w14:paraId="670E9664"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9 Puntos</w:t>
            </w:r>
          </w:p>
        </w:tc>
      </w:tr>
      <w:tr w:rsidR="00DA0EAE" w:rsidRPr="00DA0EAE" w14:paraId="7F1D7070" w14:textId="77777777" w:rsidTr="00DA0EAE">
        <w:trPr>
          <w:trHeight w:val="1728"/>
          <w:jc w:val="center"/>
        </w:trPr>
        <w:tc>
          <w:tcPr>
            <w:tcW w:w="5980" w:type="dxa"/>
            <w:tcBorders>
              <w:top w:val="nil"/>
              <w:left w:val="single" w:sz="8" w:space="0" w:color="auto"/>
              <w:bottom w:val="nil"/>
              <w:right w:val="single" w:sz="8" w:space="0" w:color="auto"/>
            </w:tcBorders>
            <w:shd w:val="clear" w:color="auto" w:fill="auto"/>
            <w:vAlign w:val="center"/>
            <w:hideMark/>
          </w:tcPr>
          <w:p w14:paraId="72903DEC" w14:textId="77777777" w:rsidR="00DA0EAE" w:rsidRPr="00977DD1" w:rsidRDefault="00DA0EAE" w:rsidP="00DA0EAE">
            <w:pPr>
              <w:spacing w:after="0" w:line="240" w:lineRule="auto"/>
              <w:jc w:val="both"/>
              <w:rPr>
                <w:rFonts w:ascii="Montserrat Light" w:eastAsia="Times New Roman" w:hAnsi="Montserrat Light" w:cs="Calibri"/>
                <w:color w:val="000000"/>
                <w:sz w:val="16"/>
                <w:szCs w:val="16"/>
                <w:lang w:eastAsia="es-MX"/>
              </w:rPr>
            </w:pPr>
            <w:r w:rsidRPr="00977DD1">
              <w:rPr>
                <w:rFonts w:ascii="Montserrat Light" w:eastAsia="Times New Roman" w:hAnsi="Montserrat Light" w:cs="Calibri"/>
                <w:color w:val="000000"/>
                <w:sz w:val="16"/>
                <w:szCs w:val="16"/>
                <w:lang w:eastAsia="es-MX"/>
              </w:rPr>
              <w:t>Experiencia en asuntos relacionados con los servicios objeto de la presente Convocatoria (relativa al Servicio Integral de Administración de Óxido Nítrico, así como el manejo de equipamiento asociado a este servicio); Para acreditar la experiencia de la empresa, el licitante deberá adjuntar copia simple de contrato(s) formalizado(s) y finiquitados o escritos de opinión donde haya prestado sus servicios, y en el que se especifique o se relacione al Servicio Integral de Administración de Óxido Nítrico, podrán presentar contratos anuales o plurianuales.</w:t>
            </w:r>
          </w:p>
          <w:p w14:paraId="34054F2B" w14:textId="4CB88796" w:rsidR="00724570" w:rsidRPr="00977DD1" w:rsidRDefault="00724570" w:rsidP="00DA0EAE">
            <w:pPr>
              <w:spacing w:after="0" w:line="240" w:lineRule="auto"/>
              <w:jc w:val="both"/>
              <w:rPr>
                <w:rFonts w:ascii="Montserrat Light" w:eastAsia="Times New Roman" w:hAnsi="Montserrat Light" w:cs="Calibri"/>
                <w:color w:val="000000"/>
                <w:sz w:val="16"/>
                <w:szCs w:val="16"/>
                <w:lang w:eastAsia="es-MX"/>
              </w:rPr>
            </w:pPr>
            <w:r w:rsidRPr="00977DD1">
              <w:rPr>
                <w:rFonts w:ascii="Montserrat Light" w:eastAsia="Times New Roman" w:hAnsi="Montserrat Light" w:cs="Calibri"/>
                <w:color w:val="000000"/>
                <w:sz w:val="16"/>
                <w:szCs w:val="16"/>
                <w:lang w:eastAsia="es-MX"/>
              </w:rPr>
              <w:t>Se entregará en el documento número 12</w:t>
            </w:r>
          </w:p>
        </w:tc>
        <w:tc>
          <w:tcPr>
            <w:tcW w:w="279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BAE62F"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1591D35A" w14:textId="77777777" w:rsidTr="00F06A95">
        <w:trPr>
          <w:trHeight w:val="1284"/>
          <w:jc w:val="center"/>
        </w:trPr>
        <w:tc>
          <w:tcPr>
            <w:tcW w:w="5980" w:type="dxa"/>
            <w:tcBorders>
              <w:top w:val="nil"/>
              <w:left w:val="single" w:sz="8" w:space="0" w:color="auto"/>
              <w:bottom w:val="nil"/>
              <w:right w:val="single" w:sz="8" w:space="0" w:color="auto"/>
            </w:tcBorders>
            <w:shd w:val="clear" w:color="auto" w:fill="auto"/>
            <w:vAlign w:val="center"/>
            <w:hideMark/>
          </w:tcPr>
          <w:p w14:paraId="276F70F3"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Se le asignará la mayor puntuación al licitante que acredite el mayor número de años de experiencia y al resto en forma porcentual, con base en una regla de tres, con un análisis de 10 años como máximo y 1 año como mínimo en servicios de Administración de Óxido Nítrico. Se les asignará puntuación de manera proporcional con una simple regla de tres. De la siguiente forma.</w:t>
            </w:r>
          </w:p>
        </w:tc>
        <w:tc>
          <w:tcPr>
            <w:tcW w:w="2799" w:type="dxa"/>
            <w:vMerge/>
            <w:tcBorders>
              <w:top w:val="nil"/>
              <w:left w:val="single" w:sz="8" w:space="0" w:color="auto"/>
              <w:bottom w:val="single" w:sz="8" w:space="0" w:color="000000"/>
              <w:right w:val="single" w:sz="8" w:space="0" w:color="auto"/>
            </w:tcBorders>
            <w:vAlign w:val="center"/>
            <w:hideMark/>
          </w:tcPr>
          <w:p w14:paraId="794CE248"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102B22C" w14:textId="77777777" w:rsidTr="00DA0EAE">
        <w:trPr>
          <w:trHeight w:val="300"/>
          <w:jc w:val="center"/>
        </w:trPr>
        <w:tc>
          <w:tcPr>
            <w:tcW w:w="5980" w:type="dxa"/>
            <w:tcBorders>
              <w:top w:val="nil"/>
              <w:left w:val="single" w:sz="8" w:space="0" w:color="auto"/>
              <w:bottom w:val="nil"/>
              <w:right w:val="single" w:sz="8" w:space="0" w:color="auto"/>
            </w:tcBorders>
            <w:shd w:val="clear" w:color="auto" w:fill="auto"/>
            <w:vAlign w:val="center"/>
            <w:hideMark/>
          </w:tcPr>
          <w:p w14:paraId="6831C90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Pi= (CEi/CEmax) Pmax, donde:</w:t>
            </w:r>
          </w:p>
        </w:tc>
        <w:tc>
          <w:tcPr>
            <w:tcW w:w="2799" w:type="dxa"/>
            <w:vMerge/>
            <w:tcBorders>
              <w:top w:val="nil"/>
              <w:left w:val="single" w:sz="8" w:space="0" w:color="auto"/>
              <w:bottom w:val="single" w:sz="8" w:space="0" w:color="000000"/>
              <w:right w:val="single" w:sz="8" w:space="0" w:color="auto"/>
            </w:tcBorders>
            <w:vAlign w:val="center"/>
            <w:hideMark/>
          </w:tcPr>
          <w:p w14:paraId="58FA9A6A"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AFF25AF" w14:textId="77777777" w:rsidTr="00DA0EAE">
        <w:trPr>
          <w:trHeight w:val="300"/>
          <w:jc w:val="center"/>
        </w:trPr>
        <w:tc>
          <w:tcPr>
            <w:tcW w:w="5980" w:type="dxa"/>
            <w:tcBorders>
              <w:top w:val="nil"/>
              <w:left w:val="single" w:sz="8" w:space="0" w:color="auto"/>
              <w:bottom w:val="nil"/>
              <w:right w:val="single" w:sz="8" w:space="0" w:color="auto"/>
            </w:tcBorders>
            <w:shd w:val="clear" w:color="auto" w:fill="auto"/>
            <w:vAlign w:val="center"/>
            <w:hideMark/>
          </w:tcPr>
          <w:p w14:paraId="7F79F768"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Pi= puntos del licitante i</w:t>
            </w:r>
          </w:p>
        </w:tc>
        <w:tc>
          <w:tcPr>
            <w:tcW w:w="2799" w:type="dxa"/>
            <w:vMerge/>
            <w:tcBorders>
              <w:top w:val="nil"/>
              <w:left w:val="single" w:sz="8" w:space="0" w:color="auto"/>
              <w:bottom w:val="single" w:sz="8" w:space="0" w:color="000000"/>
              <w:right w:val="single" w:sz="8" w:space="0" w:color="auto"/>
            </w:tcBorders>
            <w:vAlign w:val="center"/>
            <w:hideMark/>
          </w:tcPr>
          <w:p w14:paraId="05153E2E"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81DA6D1" w14:textId="77777777" w:rsidTr="00DA0EAE">
        <w:trPr>
          <w:trHeight w:val="300"/>
          <w:jc w:val="center"/>
        </w:trPr>
        <w:tc>
          <w:tcPr>
            <w:tcW w:w="5980" w:type="dxa"/>
            <w:tcBorders>
              <w:top w:val="nil"/>
              <w:left w:val="single" w:sz="8" w:space="0" w:color="auto"/>
              <w:bottom w:val="nil"/>
              <w:right w:val="single" w:sz="8" w:space="0" w:color="auto"/>
            </w:tcBorders>
            <w:shd w:val="clear" w:color="auto" w:fill="auto"/>
            <w:vAlign w:val="center"/>
            <w:hideMark/>
          </w:tcPr>
          <w:p w14:paraId="49555C2D"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CEi= Número de contratos acreditados por el licitante i</w:t>
            </w:r>
          </w:p>
        </w:tc>
        <w:tc>
          <w:tcPr>
            <w:tcW w:w="2799" w:type="dxa"/>
            <w:vMerge/>
            <w:tcBorders>
              <w:top w:val="nil"/>
              <w:left w:val="single" w:sz="8" w:space="0" w:color="auto"/>
              <w:bottom w:val="single" w:sz="8" w:space="0" w:color="000000"/>
              <w:right w:val="single" w:sz="8" w:space="0" w:color="auto"/>
            </w:tcBorders>
            <w:vAlign w:val="center"/>
            <w:hideMark/>
          </w:tcPr>
          <w:p w14:paraId="6ABE0DA0"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A4F0A62" w14:textId="77777777" w:rsidTr="00DA0EAE">
        <w:trPr>
          <w:trHeight w:val="510"/>
          <w:jc w:val="center"/>
        </w:trPr>
        <w:tc>
          <w:tcPr>
            <w:tcW w:w="5980" w:type="dxa"/>
            <w:tcBorders>
              <w:top w:val="nil"/>
              <w:left w:val="single" w:sz="8" w:space="0" w:color="auto"/>
              <w:bottom w:val="nil"/>
              <w:right w:val="single" w:sz="8" w:space="0" w:color="auto"/>
            </w:tcBorders>
            <w:shd w:val="clear" w:color="auto" w:fill="auto"/>
            <w:vAlign w:val="center"/>
            <w:hideMark/>
          </w:tcPr>
          <w:p w14:paraId="449564C9"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CEmax= Número mayor de contratos de entre los licitantes (mismos que podrán tener un valor hasta de xx contratos).</w:t>
            </w:r>
          </w:p>
        </w:tc>
        <w:tc>
          <w:tcPr>
            <w:tcW w:w="2799" w:type="dxa"/>
            <w:vMerge/>
            <w:tcBorders>
              <w:top w:val="nil"/>
              <w:left w:val="single" w:sz="8" w:space="0" w:color="auto"/>
              <w:bottom w:val="single" w:sz="8" w:space="0" w:color="000000"/>
              <w:right w:val="single" w:sz="8" w:space="0" w:color="auto"/>
            </w:tcBorders>
            <w:vAlign w:val="center"/>
            <w:hideMark/>
          </w:tcPr>
          <w:p w14:paraId="32484A16"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788871A7" w14:textId="77777777" w:rsidTr="00DA0EAE">
        <w:trPr>
          <w:trHeight w:val="300"/>
          <w:jc w:val="center"/>
        </w:trPr>
        <w:tc>
          <w:tcPr>
            <w:tcW w:w="5980" w:type="dxa"/>
            <w:tcBorders>
              <w:top w:val="nil"/>
              <w:left w:val="single" w:sz="8" w:space="0" w:color="auto"/>
              <w:bottom w:val="nil"/>
              <w:right w:val="single" w:sz="8" w:space="0" w:color="auto"/>
            </w:tcBorders>
            <w:shd w:val="clear" w:color="auto" w:fill="auto"/>
            <w:vAlign w:val="center"/>
            <w:hideMark/>
          </w:tcPr>
          <w:p w14:paraId="654E03A7"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Pmax= el puntaje máximo para este sub-rubro:</w:t>
            </w:r>
          </w:p>
        </w:tc>
        <w:tc>
          <w:tcPr>
            <w:tcW w:w="2799" w:type="dxa"/>
            <w:vMerge/>
            <w:tcBorders>
              <w:top w:val="nil"/>
              <w:left w:val="single" w:sz="8" w:space="0" w:color="auto"/>
              <w:bottom w:val="single" w:sz="8" w:space="0" w:color="000000"/>
              <w:right w:val="single" w:sz="8" w:space="0" w:color="auto"/>
            </w:tcBorders>
            <w:vAlign w:val="center"/>
            <w:hideMark/>
          </w:tcPr>
          <w:p w14:paraId="7CEF0464"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70E404E5" w14:textId="77777777" w:rsidTr="00DA0EAE">
        <w:trPr>
          <w:trHeight w:val="315"/>
          <w:jc w:val="center"/>
        </w:trPr>
        <w:tc>
          <w:tcPr>
            <w:tcW w:w="5980" w:type="dxa"/>
            <w:tcBorders>
              <w:top w:val="nil"/>
              <w:left w:val="single" w:sz="8" w:space="0" w:color="auto"/>
              <w:bottom w:val="single" w:sz="8" w:space="0" w:color="auto"/>
              <w:right w:val="single" w:sz="8" w:space="0" w:color="auto"/>
            </w:tcBorders>
            <w:shd w:val="clear" w:color="auto" w:fill="auto"/>
            <w:vAlign w:val="center"/>
            <w:hideMark/>
          </w:tcPr>
          <w:p w14:paraId="5A4A8E8F"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En caso de no presentar ningún Contrato, no se le asignara puntuación.</w:t>
            </w:r>
          </w:p>
        </w:tc>
        <w:tc>
          <w:tcPr>
            <w:tcW w:w="2799" w:type="dxa"/>
            <w:vMerge/>
            <w:tcBorders>
              <w:top w:val="nil"/>
              <w:left w:val="single" w:sz="8" w:space="0" w:color="auto"/>
              <w:bottom w:val="single" w:sz="8" w:space="0" w:color="000000"/>
              <w:right w:val="single" w:sz="8" w:space="0" w:color="auto"/>
            </w:tcBorders>
            <w:vAlign w:val="center"/>
            <w:hideMark/>
          </w:tcPr>
          <w:p w14:paraId="794BED85"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BB4320C" w14:textId="77777777" w:rsidTr="00DA0EAE">
        <w:trPr>
          <w:trHeight w:val="315"/>
          <w:jc w:val="center"/>
        </w:trPr>
        <w:tc>
          <w:tcPr>
            <w:tcW w:w="5980" w:type="dxa"/>
            <w:tcBorders>
              <w:top w:val="nil"/>
              <w:left w:val="single" w:sz="8" w:space="0" w:color="auto"/>
              <w:bottom w:val="single" w:sz="8" w:space="0" w:color="auto"/>
              <w:right w:val="nil"/>
            </w:tcBorders>
            <w:shd w:val="clear" w:color="000000" w:fill="C6E0B4"/>
            <w:noWrap/>
            <w:vAlign w:val="center"/>
            <w:hideMark/>
          </w:tcPr>
          <w:p w14:paraId="769CAF83"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Sub Rubro: Especialidad </w:t>
            </w:r>
          </w:p>
        </w:tc>
        <w:tc>
          <w:tcPr>
            <w:tcW w:w="2799" w:type="dxa"/>
            <w:tcBorders>
              <w:top w:val="nil"/>
              <w:left w:val="single" w:sz="8" w:space="0" w:color="auto"/>
              <w:bottom w:val="single" w:sz="8" w:space="0" w:color="auto"/>
              <w:right w:val="single" w:sz="8" w:space="0" w:color="auto"/>
            </w:tcBorders>
            <w:shd w:val="clear" w:color="000000" w:fill="C6E0B4"/>
            <w:noWrap/>
            <w:vAlign w:val="center"/>
            <w:hideMark/>
          </w:tcPr>
          <w:p w14:paraId="74062B33"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9 Puntos</w:t>
            </w:r>
          </w:p>
        </w:tc>
      </w:tr>
      <w:tr w:rsidR="00DA0EAE" w:rsidRPr="00DA0EAE" w14:paraId="00AA204B" w14:textId="77777777" w:rsidTr="00DA0EAE">
        <w:trPr>
          <w:trHeight w:val="1841"/>
          <w:jc w:val="center"/>
        </w:trPr>
        <w:tc>
          <w:tcPr>
            <w:tcW w:w="5980" w:type="dxa"/>
            <w:tcBorders>
              <w:top w:val="nil"/>
              <w:left w:val="single" w:sz="8" w:space="0" w:color="auto"/>
              <w:bottom w:val="nil"/>
              <w:right w:val="single" w:sz="8" w:space="0" w:color="auto"/>
            </w:tcBorders>
            <w:shd w:val="clear" w:color="000000" w:fill="FFFFFF"/>
            <w:vAlign w:val="center"/>
            <w:hideMark/>
          </w:tcPr>
          <w:p w14:paraId="3AF0CD34"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Se asignará la mayor puntuación al Licitante que demuestre documentalmente el mayor número de Contratos con los cuales el Licitante pueda acreditar que ha realizado el Servicio Integral de Administración de Óxido Nítrico, y que no excedan los 10 años previos a la presentación de propuestas (2013, 2014, 2015, 2016, 2017, 2018, 2019, 2020, 2021 y 2022), considerando que podrá presentar un mínimo de 1 contrato que acredite mínimo 1 año de experiencia, al resto de los Licitantes se les asignará puntuación de manera proporcional con una simple regla de tres. De la siguiente forma.</w:t>
            </w:r>
          </w:p>
        </w:tc>
        <w:tc>
          <w:tcPr>
            <w:tcW w:w="279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FD0B5F"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2B5B27DC" w14:textId="77777777" w:rsidTr="00DA0EAE">
        <w:trPr>
          <w:trHeight w:val="300"/>
          <w:jc w:val="center"/>
        </w:trPr>
        <w:tc>
          <w:tcPr>
            <w:tcW w:w="5980" w:type="dxa"/>
            <w:tcBorders>
              <w:top w:val="nil"/>
              <w:left w:val="single" w:sz="8" w:space="0" w:color="auto"/>
              <w:bottom w:val="nil"/>
              <w:right w:val="single" w:sz="8" w:space="0" w:color="auto"/>
            </w:tcBorders>
            <w:shd w:val="clear" w:color="000000" w:fill="FFFFFF"/>
            <w:vAlign w:val="center"/>
            <w:hideMark/>
          </w:tcPr>
          <w:p w14:paraId="2B7B0333"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Pi= (CEi/CEmax) Pmax, donde:</w:t>
            </w:r>
          </w:p>
        </w:tc>
        <w:tc>
          <w:tcPr>
            <w:tcW w:w="2799" w:type="dxa"/>
            <w:vMerge/>
            <w:tcBorders>
              <w:top w:val="nil"/>
              <w:left w:val="single" w:sz="8" w:space="0" w:color="auto"/>
              <w:bottom w:val="single" w:sz="8" w:space="0" w:color="000000"/>
              <w:right w:val="single" w:sz="8" w:space="0" w:color="auto"/>
            </w:tcBorders>
            <w:vAlign w:val="center"/>
            <w:hideMark/>
          </w:tcPr>
          <w:p w14:paraId="29368363"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FF329E2" w14:textId="77777777" w:rsidTr="00DA0EAE">
        <w:trPr>
          <w:trHeight w:val="300"/>
          <w:jc w:val="center"/>
        </w:trPr>
        <w:tc>
          <w:tcPr>
            <w:tcW w:w="5980" w:type="dxa"/>
            <w:tcBorders>
              <w:top w:val="nil"/>
              <w:left w:val="single" w:sz="8" w:space="0" w:color="auto"/>
              <w:bottom w:val="nil"/>
              <w:right w:val="single" w:sz="8" w:space="0" w:color="auto"/>
            </w:tcBorders>
            <w:shd w:val="clear" w:color="000000" w:fill="FFFFFF"/>
            <w:vAlign w:val="center"/>
            <w:hideMark/>
          </w:tcPr>
          <w:p w14:paraId="6314F3E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Pi= puntos del licitante i</w:t>
            </w:r>
          </w:p>
        </w:tc>
        <w:tc>
          <w:tcPr>
            <w:tcW w:w="2799" w:type="dxa"/>
            <w:vMerge/>
            <w:tcBorders>
              <w:top w:val="nil"/>
              <w:left w:val="single" w:sz="8" w:space="0" w:color="auto"/>
              <w:bottom w:val="single" w:sz="8" w:space="0" w:color="000000"/>
              <w:right w:val="single" w:sz="8" w:space="0" w:color="auto"/>
            </w:tcBorders>
            <w:vAlign w:val="center"/>
            <w:hideMark/>
          </w:tcPr>
          <w:p w14:paraId="35DE65C6"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71D05292" w14:textId="77777777" w:rsidTr="00DA0EAE">
        <w:trPr>
          <w:trHeight w:val="300"/>
          <w:jc w:val="center"/>
        </w:trPr>
        <w:tc>
          <w:tcPr>
            <w:tcW w:w="5980" w:type="dxa"/>
            <w:tcBorders>
              <w:top w:val="nil"/>
              <w:left w:val="single" w:sz="8" w:space="0" w:color="auto"/>
              <w:bottom w:val="nil"/>
              <w:right w:val="single" w:sz="8" w:space="0" w:color="auto"/>
            </w:tcBorders>
            <w:shd w:val="clear" w:color="000000" w:fill="FFFFFF"/>
            <w:vAlign w:val="center"/>
            <w:hideMark/>
          </w:tcPr>
          <w:p w14:paraId="1E9A8B7C"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CEi= Número de contratos acreditados por el licitante i</w:t>
            </w:r>
          </w:p>
        </w:tc>
        <w:tc>
          <w:tcPr>
            <w:tcW w:w="2799" w:type="dxa"/>
            <w:vMerge/>
            <w:tcBorders>
              <w:top w:val="nil"/>
              <w:left w:val="single" w:sz="8" w:space="0" w:color="auto"/>
              <w:bottom w:val="single" w:sz="8" w:space="0" w:color="000000"/>
              <w:right w:val="single" w:sz="8" w:space="0" w:color="auto"/>
            </w:tcBorders>
            <w:vAlign w:val="center"/>
            <w:hideMark/>
          </w:tcPr>
          <w:p w14:paraId="29E5D95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357E36CA" w14:textId="77777777" w:rsidTr="00DA0EAE">
        <w:trPr>
          <w:trHeight w:val="510"/>
          <w:jc w:val="center"/>
        </w:trPr>
        <w:tc>
          <w:tcPr>
            <w:tcW w:w="5980" w:type="dxa"/>
            <w:tcBorders>
              <w:top w:val="nil"/>
              <w:left w:val="single" w:sz="8" w:space="0" w:color="auto"/>
              <w:bottom w:val="nil"/>
              <w:right w:val="single" w:sz="8" w:space="0" w:color="auto"/>
            </w:tcBorders>
            <w:shd w:val="clear" w:color="000000" w:fill="FFFFFF"/>
            <w:vAlign w:val="center"/>
            <w:hideMark/>
          </w:tcPr>
          <w:p w14:paraId="5FFC9510"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CEmax= Número mayor de contratos de entre los licitantes (mismos que podrán tener un valor hasta de xx contratos).</w:t>
            </w:r>
          </w:p>
        </w:tc>
        <w:tc>
          <w:tcPr>
            <w:tcW w:w="2799" w:type="dxa"/>
            <w:vMerge/>
            <w:tcBorders>
              <w:top w:val="nil"/>
              <w:left w:val="single" w:sz="8" w:space="0" w:color="auto"/>
              <w:bottom w:val="single" w:sz="8" w:space="0" w:color="000000"/>
              <w:right w:val="single" w:sz="8" w:space="0" w:color="auto"/>
            </w:tcBorders>
            <w:vAlign w:val="center"/>
            <w:hideMark/>
          </w:tcPr>
          <w:p w14:paraId="77EF618C"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71C5440" w14:textId="77777777" w:rsidTr="00DA0EAE">
        <w:trPr>
          <w:trHeight w:val="300"/>
          <w:jc w:val="center"/>
        </w:trPr>
        <w:tc>
          <w:tcPr>
            <w:tcW w:w="5980" w:type="dxa"/>
            <w:tcBorders>
              <w:top w:val="nil"/>
              <w:left w:val="single" w:sz="8" w:space="0" w:color="auto"/>
              <w:bottom w:val="nil"/>
              <w:right w:val="single" w:sz="8" w:space="0" w:color="auto"/>
            </w:tcBorders>
            <w:shd w:val="clear" w:color="000000" w:fill="FFFFFF"/>
            <w:vAlign w:val="center"/>
            <w:hideMark/>
          </w:tcPr>
          <w:p w14:paraId="4608B1D5"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Pmax= el puntaje máximo para este sub-rubro:</w:t>
            </w:r>
          </w:p>
        </w:tc>
        <w:tc>
          <w:tcPr>
            <w:tcW w:w="2799" w:type="dxa"/>
            <w:vMerge/>
            <w:tcBorders>
              <w:top w:val="nil"/>
              <w:left w:val="single" w:sz="8" w:space="0" w:color="auto"/>
              <w:bottom w:val="single" w:sz="8" w:space="0" w:color="000000"/>
              <w:right w:val="single" w:sz="8" w:space="0" w:color="auto"/>
            </w:tcBorders>
            <w:vAlign w:val="center"/>
            <w:hideMark/>
          </w:tcPr>
          <w:p w14:paraId="569B1909"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6E673FC8" w14:textId="77777777" w:rsidTr="00DA0EAE">
        <w:trPr>
          <w:trHeight w:val="315"/>
          <w:jc w:val="center"/>
        </w:trPr>
        <w:tc>
          <w:tcPr>
            <w:tcW w:w="5980" w:type="dxa"/>
            <w:tcBorders>
              <w:top w:val="nil"/>
              <w:left w:val="single" w:sz="8" w:space="0" w:color="auto"/>
              <w:bottom w:val="single" w:sz="8" w:space="0" w:color="auto"/>
              <w:right w:val="single" w:sz="8" w:space="0" w:color="auto"/>
            </w:tcBorders>
            <w:shd w:val="clear" w:color="000000" w:fill="FFFFFF"/>
            <w:vAlign w:val="center"/>
            <w:hideMark/>
          </w:tcPr>
          <w:p w14:paraId="42B6BB7C"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En caso de no presentar ningún Contrato, no se le asignara puntuación.</w:t>
            </w:r>
          </w:p>
        </w:tc>
        <w:tc>
          <w:tcPr>
            <w:tcW w:w="2799" w:type="dxa"/>
            <w:vMerge/>
            <w:tcBorders>
              <w:top w:val="nil"/>
              <w:left w:val="single" w:sz="8" w:space="0" w:color="auto"/>
              <w:bottom w:val="single" w:sz="8" w:space="0" w:color="000000"/>
              <w:right w:val="single" w:sz="8" w:space="0" w:color="auto"/>
            </w:tcBorders>
            <w:vAlign w:val="center"/>
            <w:hideMark/>
          </w:tcPr>
          <w:p w14:paraId="77435D82"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bl>
    <w:p w14:paraId="1B88DA9F" w14:textId="77777777" w:rsidR="00DA0EAE" w:rsidRDefault="00DA0EAE" w:rsidP="005A6F27">
      <w:pPr>
        <w:pStyle w:val="Textoindependiente"/>
        <w:rPr>
          <w:rFonts w:ascii="Montserrat Light" w:hAnsi="Montserrat Light"/>
          <w:iCs/>
          <w:sz w:val="16"/>
        </w:rPr>
      </w:pPr>
    </w:p>
    <w:tbl>
      <w:tblPr>
        <w:tblW w:w="8779" w:type="dxa"/>
        <w:tblCellMar>
          <w:left w:w="70" w:type="dxa"/>
          <w:right w:w="70" w:type="dxa"/>
        </w:tblCellMar>
        <w:tblLook w:val="04A0" w:firstRow="1" w:lastRow="0" w:firstColumn="1" w:lastColumn="0" w:noHBand="0" w:noVBand="1"/>
      </w:tblPr>
      <w:tblGrid>
        <w:gridCol w:w="6130"/>
        <w:gridCol w:w="2649"/>
      </w:tblGrid>
      <w:tr w:rsidR="00DA0EAE" w:rsidRPr="00DA0EAE" w14:paraId="5CE727A7" w14:textId="77777777" w:rsidTr="00DA0EAE">
        <w:trPr>
          <w:trHeight w:val="315"/>
        </w:trPr>
        <w:tc>
          <w:tcPr>
            <w:tcW w:w="6130" w:type="dxa"/>
            <w:tcBorders>
              <w:top w:val="single" w:sz="8" w:space="0" w:color="auto"/>
              <w:left w:val="single" w:sz="8" w:space="0" w:color="auto"/>
              <w:bottom w:val="single" w:sz="8" w:space="0" w:color="auto"/>
              <w:right w:val="nil"/>
            </w:tcBorders>
            <w:shd w:val="clear" w:color="000000" w:fill="FFD966"/>
            <w:noWrap/>
            <w:vAlign w:val="center"/>
            <w:hideMark/>
          </w:tcPr>
          <w:p w14:paraId="7F2FE8D0"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Rubro Propuesta de Trabajo </w:t>
            </w:r>
          </w:p>
        </w:tc>
        <w:tc>
          <w:tcPr>
            <w:tcW w:w="2649"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14:paraId="6C037D34"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Máximo 10 Puntos</w:t>
            </w:r>
          </w:p>
        </w:tc>
      </w:tr>
      <w:tr w:rsidR="00DA0EAE" w:rsidRPr="00DA0EAE" w14:paraId="21F6684D" w14:textId="77777777" w:rsidTr="00DA0EAE">
        <w:trPr>
          <w:trHeight w:val="315"/>
        </w:trPr>
        <w:tc>
          <w:tcPr>
            <w:tcW w:w="6130" w:type="dxa"/>
            <w:tcBorders>
              <w:top w:val="nil"/>
              <w:left w:val="single" w:sz="8" w:space="0" w:color="auto"/>
              <w:bottom w:val="single" w:sz="8" w:space="0" w:color="auto"/>
              <w:right w:val="nil"/>
            </w:tcBorders>
            <w:shd w:val="clear" w:color="000000" w:fill="C6E0B4"/>
            <w:noWrap/>
            <w:vAlign w:val="center"/>
            <w:hideMark/>
          </w:tcPr>
          <w:p w14:paraId="2AE923EF"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Sub Rubro: Metodología para la Prestación del Servicio </w:t>
            </w:r>
          </w:p>
        </w:tc>
        <w:tc>
          <w:tcPr>
            <w:tcW w:w="2649" w:type="dxa"/>
            <w:tcBorders>
              <w:top w:val="nil"/>
              <w:left w:val="single" w:sz="8" w:space="0" w:color="auto"/>
              <w:bottom w:val="single" w:sz="8" w:space="0" w:color="auto"/>
              <w:right w:val="single" w:sz="8" w:space="0" w:color="auto"/>
            </w:tcBorders>
            <w:shd w:val="clear" w:color="000000" w:fill="C6E0B4"/>
            <w:noWrap/>
            <w:vAlign w:val="center"/>
            <w:hideMark/>
          </w:tcPr>
          <w:p w14:paraId="4D1461BD"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3 Puntos</w:t>
            </w:r>
          </w:p>
        </w:tc>
      </w:tr>
      <w:tr w:rsidR="00DA0EAE" w:rsidRPr="00DA0EAE" w14:paraId="422447DB" w14:textId="77777777" w:rsidTr="00DA0EAE">
        <w:trPr>
          <w:trHeight w:val="1302"/>
        </w:trPr>
        <w:tc>
          <w:tcPr>
            <w:tcW w:w="6130" w:type="dxa"/>
            <w:tcBorders>
              <w:top w:val="nil"/>
              <w:left w:val="single" w:sz="8" w:space="0" w:color="auto"/>
              <w:bottom w:val="nil"/>
              <w:right w:val="single" w:sz="8" w:space="0" w:color="auto"/>
            </w:tcBorders>
            <w:shd w:val="clear" w:color="auto" w:fill="auto"/>
            <w:vAlign w:val="center"/>
            <w:hideMark/>
          </w:tcPr>
          <w:p w14:paraId="050C273F" w14:textId="65226680"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xml:space="preserve">Para que el licitante acredite este rubro se evaluaran las formas, técnicas y procedimientos empleados en sus procesos de mantenimiento y/o instalación de equipos relacionados con el objeto de la Contratación, así como la metodología que el Licitante proponga para la ejecución de los servicios, de acuerdo a lo solicitado por el Instituto Nacional de Pediatría. Se deberá entregar por el Licitante en </w:t>
            </w:r>
            <w:r w:rsidRPr="00977DD1">
              <w:rPr>
                <w:rFonts w:ascii="Montserrat Light" w:eastAsia="Times New Roman" w:hAnsi="Montserrat Light" w:cs="Calibri"/>
                <w:color w:val="000000"/>
                <w:sz w:val="16"/>
                <w:szCs w:val="16"/>
                <w:lang w:eastAsia="es-MX"/>
              </w:rPr>
              <w:t xml:space="preserve">el Documento Número </w:t>
            </w:r>
            <w:r w:rsidR="00724570" w:rsidRPr="00977DD1">
              <w:rPr>
                <w:rFonts w:ascii="Montserrat Light" w:eastAsia="Times New Roman" w:hAnsi="Montserrat Light" w:cs="Calibri"/>
                <w:color w:val="000000"/>
                <w:sz w:val="16"/>
                <w:szCs w:val="16"/>
                <w:lang w:eastAsia="es-MX"/>
              </w:rPr>
              <w:t>1</w:t>
            </w:r>
            <w:r w:rsidRPr="00977DD1">
              <w:rPr>
                <w:rFonts w:ascii="Montserrat Light" w:eastAsia="Times New Roman" w:hAnsi="Montserrat Light" w:cs="Calibri"/>
                <w:color w:val="000000"/>
                <w:sz w:val="16"/>
                <w:szCs w:val="16"/>
                <w:lang w:eastAsia="es-MX"/>
              </w:rPr>
              <w:t>2.</w:t>
            </w:r>
          </w:p>
        </w:tc>
        <w:tc>
          <w:tcPr>
            <w:tcW w:w="2649" w:type="dxa"/>
            <w:vMerge w:val="restart"/>
            <w:tcBorders>
              <w:top w:val="nil"/>
              <w:left w:val="single" w:sz="8" w:space="0" w:color="auto"/>
              <w:bottom w:val="nil"/>
              <w:right w:val="single" w:sz="8" w:space="0" w:color="auto"/>
            </w:tcBorders>
            <w:shd w:val="clear" w:color="auto" w:fill="auto"/>
            <w:noWrap/>
            <w:vAlign w:val="center"/>
            <w:hideMark/>
          </w:tcPr>
          <w:p w14:paraId="3E4A4420"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50CF5346" w14:textId="77777777" w:rsidTr="00DA0EAE">
        <w:trPr>
          <w:trHeight w:val="510"/>
        </w:trPr>
        <w:tc>
          <w:tcPr>
            <w:tcW w:w="6130" w:type="dxa"/>
            <w:tcBorders>
              <w:top w:val="nil"/>
              <w:left w:val="single" w:sz="8" w:space="0" w:color="auto"/>
              <w:bottom w:val="single" w:sz="4" w:space="0" w:color="auto"/>
              <w:right w:val="single" w:sz="8" w:space="0" w:color="auto"/>
            </w:tcBorders>
            <w:shd w:val="clear" w:color="auto" w:fill="auto"/>
            <w:vAlign w:val="center"/>
            <w:hideMark/>
          </w:tcPr>
          <w:p w14:paraId="04E57A4C"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En caso de no presentar el documento requerido, no se le asignará puntuación.</w:t>
            </w:r>
          </w:p>
        </w:tc>
        <w:tc>
          <w:tcPr>
            <w:tcW w:w="2649" w:type="dxa"/>
            <w:vMerge/>
            <w:tcBorders>
              <w:top w:val="nil"/>
              <w:left w:val="single" w:sz="8" w:space="0" w:color="auto"/>
              <w:bottom w:val="single" w:sz="4" w:space="0" w:color="auto"/>
              <w:right w:val="single" w:sz="8" w:space="0" w:color="auto"/>
            </w:tcBorders>
            <w:vAlign w:val="center"/>
            <w:hideMark/>
          </w:tcPr>
          <w:p w14:paraId="72917200"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6B1D7A75" w14:textId="77777777" w:rsidTr="00DA0EAE">
        <w:trPr>
          <w:trHeight w:val="315"/>
        </w:trPr>
        <w:tc>
          <w:tcPr>
            <w:tcW w:w="6130" w:type="dxa"/>
            <w:tcBorders>
              <w:top w:val="single" w:sz="4" w:space="0" w:color="auto"/>
              <w:left w:val="single" w:sz="8" w:space="0" w:color="auto"/>
              <w:bottom w:val="single" w:sz="8" w:space="0" w:color="auto"/>
              <w:right w:val="single" w:sz="8" w:space="0" w:color="000000"/>
            </w:tcBorders>
            <w:shd w:val="clear" w:color="000000" w:fill="C6E0B4"/>
            <w:noWrap/>
            <w:vAlign w:val="center"/>
            <w:hideMark/>
          </w:tcPr>
          <w:p w14:paraId="3CBA8636"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Sub Rubro: Plan de Trabajo Propuesto por el Licitante</w:t>
            </w:r>
          </w:p>
        </w:tc>
        <w:tc>
          <w:tcPr>
            <w:tcW w:w="2649" w:type="dxa"/>
            <w:tcBorders>
              <w:top w:val="single" w:sz="4" w:space="0" w:color="auto"/>
              <w:left w:val="nil"/>
              <w:bottom w:val="single" w:sz="8" w:space="0" w:color="auto"/>
              <w:right w:val="single" w:sz="8" w:space="0" w:color="auto"/>
            </w:tcBorders>
            <w:shd w:val="clear" w:color="000000" w:fill="C6E0B4"/>
            <w:noWrap/>
            <w:vAlign w:val="center"/>
            <w:hideMark/>
          </w:tcPr>
          <w:p w14:paraId="5ABBA107"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4 Puntos</w:t>
            </w:r>
          </w:p>
        </w:tc>
      </w:tr>
      <w:tr w:rsidR="00DA0EAE" w:rsidRPr="00DA0EAE" w14:paraId="5D00FAB5" w14:textId="77777777" w:rsidTr="00DA0EAE">
        <w:trPr>
          <w:trHeight w:val="510"/>
        </w:trPr>
        <w:tc>
          <w:tcPr>
            <w:tcW w:w="6130" w:type="dxa"/>
            <w:tcBorders>
              <w:top w:val="nil"/>
              <w:left w:val="single" w:sz="8" w:space="0" w:color="auto"/>
              <w:bottom w:val="nil"/>
              <w:right w:val="single" w:sz="8" w:space="0" w:color="auto"/>
            </w:tcBorders>
            <w:shd w:val="clear" w:color="auto" w:fill="auto"/>
            <w:vAlign w:val="center"/>
            <w:hideMark/>
          </w:tcPr>
          <w:p w14:paraId="64EFD070"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Donde se especifiquen los tiempos de implementación del servicio en congruencia con la metodología, la cual al menos deberá contener:</w:t>
            </w:r>
          </w:p>
        </w:tc>
        <w:tc>
          <w:tcPr>
            <w:tcW w:w="264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1C554B"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5E943B20" w14:textId="77777777" w:rsidTr="00016A40">
        <w:trPr>
          <w:trHeight w:val="1029"/>
        </w:trPr>
        <w:tc>
          <w:tcPr>
            <w:tcW w:w="6130" w:type="dxa"/>
            <w:tcBorders>
              <w:top w:val="nil"/>
              <w:left w:val="single" w:sz="8" w:space="0" w:color="auto"/>
              <w:bottom w:val="nil"/>
              <w:right w:val="single" w:sz="8" w:space="0" w:color="auto"/>
            </w:tcBorders>
            <w:shd w:val="clear" w:color="auto" w:fill="auto"/>
            <w:vAlign w:val="center"/>
            <w:hideMark/>
          </w:tcPr>
          <w:p w14:paraId="099ED124"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a)               Nombre del Servicio, Nombre de la empresa, Fecha de elaboración, Objetivo General, Objetivos Específicos. Descripción amplia y detallada del “Servicio Integral de Administración de Óxido Nítrico” de acuerdo a lo solicitado en el Anexo Técnico y toda aquella información que forma parte de la presente contratación.</w:t>
            </w:r>
          </w:p>
        </w:tc>
        <w:tc>
          <w:tcPr>
            <w:tcW w:w="2649" w:type="dxa"/>
            <w:vMerge/>
            <w:tcBorders>
              <w:top w:val="nil"/>
              <w:left w:val="single" w:sz="8" w:space="0" w:color="auto"/>
              <w:bottom w:val="single" w:sz="8" w:space="0" w:color="000000"/>
              <w:right w:val="single" w:sz="8" w:space="0" w:color="auto"/>
            </w:tcBorders>
            <w:vAlign w:val="center"/>
            <w:hideMark/>
          </w:tcPr>
          <w:p w14:paraId="2CCA0E52"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49C167E0" w14:textId="77777777" w:rsidTr="00016A40">
        <w:trPr>
          <w:trHeight w:val="676"/>
        </w:trPr>
        <w:tc>
          <w:tcPr>
            <w:tcW w:w="6130" w:type="dxa"/>
            <w:tcBorders>
              <w:top w:val="nil"/>
              <w:left w:val="single" w:sz="8" w:space="0" w:color="auto"/>
              <w:bottom w:val="nil"/>
              <w:right w:val="single" w:sz="8" w:space="0" w:color="auto"/>
            </w:tcBorders>
            <w:shd w:val="clear" w:color="auto" w:fill="auto"/>
            <w:vAlign w:val="center"/>
            <w:hideMark/>
          </w:tcPr>
          <w:p w14:paraId="77AD2492"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b)              El Programa de mantenimiento preventivo por equipo, con calendario en concordancia con recomendaciones del manual del fabricante.</w:t>
            </w:r>
          </w:p>
        </w:tc>
        <w:tc>
          <w:tcPr>
            <w:tcW w:w="2649" w:type="dxa"/>
            <w:vMerge/>
            <w:tcBorders>
              <w:top w:val="nil"/>
              <w:left w:val="single" w:sz="8" w:space="0" w:color="auto"/>
              <w:bottom w:val="single" w:sz="8" w:space="0" w:color="000000"/>
              <w:right w:val="single" w:sz="8" w:space="0" w:color="auto"/>
            </w:tcBorders>
            <w:vAlign w:val="center"/>
            <w:hideMark/>
          </w:tcPr>
          <w:p w14:paraId="4860EF19"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34AFCC43" w14:textId="77777777" w:rsidTr="00DA0EAE">
        <w:trPr>
          <w:trHeight w:val="510"/>
        </w:trPr>
        <w:tc>
          <w:tcPr>
            <w:tcW w:w="6130" w:type="dxa"/>
            <w:tcBorders>
              <w:top w:val="nil"/>
              <w:left w:val="single" w:sz="8" w:space="0" w:color="auto"/>
              <w:bottom w:val="nil"/>
              <w:right w:val="single" w:sz="8" w:space="0" w:color="auto"/>
            </w:tcBorders>
            <w:shd w:val="clear" w:color="auto" w:fill="auto"/>
            <w:vAlign w:val="center"/>
            <w:hideMark/>
          </w:tcPr>
          <w:p w14:paraId="1BBAD564" w14:textId="066F843F"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xml:space="preserve">Se deberá </w:t>
            </w:r>
            <w:r w:rsidRPr="00977DD1">
              <w:rPr>
                <w:rFonts w:ascii="Montserrat Light" w:eastAsia="Times New Roman" w:hAnsi="Montserrat Light" w:cs="Calibri"/>
                <w:color w:val="000000"/>
                <w:sz w:val="16"/>
                <w:szCs w:val="16"/>
                <w:lang w:eastAsia="es-MX"/>
              </w:rPr>
              <w:t xml:space="preserve">entregar en el Documento número </w:t>
            </w:r>
            <w:r w:rsidR="00724570" w:rsidRPr="00977DD1">
              <w:rPr>
                <w:rFonts w:ascii="Montserrat Light" w:eastAsia="Times New Roman" w:hAnsi="Montserrat Light" w:cs="Calibri"/>
                <w:color w:val="000000"/>
                <w:sz w:val="16"/>
                <w:szCs w:val="16"/>
                <w:lang w:eastAsia="es-MX"/>
              </w:rPr>
              <w:t>12</w:t>
            </w:r>
            <w:r w:rsidRPr="00DA0EAE">
              <w:rPr>
                <w:rFonts w:ascii="Montserrat Light" w:eastAsia="Times New Roman" w:hAnsi="Montserrat Light" w:cs="Calibri"/>
                <w:color w:val="000000"/>
                <w:sz w:val="16"/>
                <w:szCs w:val="16"/>
                <w:lang w:eastAsia="es-MX"/>
              </w:rPr>
              <w:t xml:space="preserve"> </w:t>
            </w:r>
          </w:p>
        </w:tc>
        <w:tc>
          <w:tcPr>
            <w:tcW w:w="2649" w:type="dxa"/>
            <w:vMerge/>
            <w:tcBorders>
              <w:top w:val="nil"/>
              <w:left w:val="single" w:sz="8" w:space="0" w:color="auto"/>
              <w:bottom w:val="single" w:sz="8" w:space="0" w:color="000000"/>
              <w:right w:val="single" w:sz="8" w:space="0" w:color="auto"/>
            </w:tcBorders>
            <w:vAlign w:val="center"/>
            <w:hideMark/>
          </w:tcPr>
          <w:p w14:paraId="69992F13"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32A1C9F4" w14:textId="77777777" w:rsidTr="00DA0EAE">
        <w:trPr>
          <w:trHeight w:val="525"/>
        </w:trPr>
        <w:tc>
          <w:tcPr>
            <w:tcW w:w="6130" w:type="dxa"/>
            <w:tcBorders>
              <w:top w:val="nil"/>
              <w:left w:val="single" w:sz="8" w:space="0" w:color="auto"/>
              <w:bottom w:val="single" w:sz="8" w:space="0" w:color="auto"/>
              <w:right w:val="single" w:sz="8" w:space="0" w:color="auto"/>
            </w:tcBorders>
            <w:shd w:val="clear" w:color="auto" w:fill="auto"/>
            <w:vAlign w:val="center"/>
            <w:hideMark/>
          </w:tcPr>
          <w:p w14:paraId="573BF071"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En caso de no presentar el documento requerido, no se le asignará puntuación.</w:t>
            </w:r>
          </w:p>
        </w:tc>
        <w:tc>
          <w:tcPr>
            <w:tcW w:w="2649" w:type="dxa"/>
            <w:vMerge/>
            <w:tcBorders>
              <w:top w:val="nil"/>
              <w:left w:val="single" w:sz="8" w:space="0" w:color="auto"/>
              <w:bottom w:val="single" w:sz="8" w:space="0" w:color="000000"/>
              <w:right w:val="single" w:sz="8" w:space="0" w:color="auto"/>
            </w:tcBorders>
            <w:vAlign w:val="center"/>
            <w:hideMark/>
          </w:tcPr>
          <w:p w14:paraId="3184118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96B053E" w14:textId="77777777" w:rsidTr="00DA0EAE">
        <w:trPr>
          <w:trHeight w:val="315"/>
        </w:trPr>
        <w:tc>
          <w:tcPr>
            <w:tcW w:w="6130" w:type="dxa"/>
            <w:tcBorders>
              <w:top w:val="nil"/>
              <w:left w:val="single" w:sz="8" w:space="0" w:color="auto"/>
              <w:bottom w:val="single" w:sz="8" w:space="0" w:color="auto"/>
              <w:right w:val="nil"/>
            </w:tcBorders>
            <w:shd w:val="clear" w:color="000000" w:fill="C6E0B4"/>
            <w:noWrap/>
            <w:vAlign w:val="center"/>
            <w:hideMark/>
          </w:tcPr>
          <w:p w14:paraId="03CD61EC" w14:textId="77777777" w:rsidR="00DA0EAE" w:rsidRPr="00DA0EAE" w:rsidRDefault="00DA0EAE" w:rsidP="00DA0EAE">
            <w:pPr>
              <w:spacing w:after="0" w:line="240" w:lineRule="auto"/>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Sub Rubro: Esquema Estructural de la Organización de los Recursos Humanos</w:t>
            </w:r>
          </w:p>
        </w:tc>
        <w:tc>
          <w:tcPr>
            <w:tcW w:w="2649" w:type="dxa"/>
            <w:tcBorders>
              <w:top w:val="nil"/>
              <w:left w:val="single" w:sz="8" w:space="0" w:color="auto"/>
              <w:bottom w:val="single" w:sz="8" w:space="0" w:color="auto"/>
              <w:right w:val="single" w:sz="8" w:space="0" w:color="auto"/>
            </w:tcBorders>
            <w:shd w:val="clear" w:color="000000" w:fill="C6E0B4"/>
            <w:noWrap/>
            <w:vAlign w:val="center"/>
            <w:hideMark/>
          </w:tcPr>
          <w:p w14:paraId="79324AC3"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3 Puntos</w:t>
            </w:r>
          </w:p>
        </w:tc>
      </w:tr>
      <w:tr w:rsidR="00DA0EAE" w:rsidRPr="00DA0EAE" w14:paraId="10B72FD0" w14:textId="77777777" w:rsidTr="00DA0EAE">
        <w:trPr>
          <w:trHeight w:val="510"/>
        </w:trPr>
        <w:tc>
          <w:tcPr>
            <w:tcW w:w="6130" w:type="dxa"/>
            <w:tcBorders>
              <w:top w:val="nil"/>
              <w:left w:val="single" w:sz="8" w:space="0" w:color="auto"/>
              <w:bottom w:val="nil"/>
              <w:right w:val="single" w:sz="8" w:space="0" w:color="auto"/>
            </w:tcBorders>
            <w:shd w:val="clear" w:color="auto" w:fill="auto"/>
            <w:vAlign w:val="center"/>
            <w:hideMark/>
          </w:tcPr>
          <w:p w14:paraId="39B4CC4D"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El esquema estructural deberá cumplir con el objetivo establecido en el anexo técnico.</w:t>
            </w:r>
          </w:p>
        </w:tc>
        <w:tc>
          <w:tcPr>
            <w:tcW w:w="264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0E8953"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15622F60" w14:textId="77777777" w:rsidTr="00016A40">
        <w:trPr>
          <w:trHeight w:val="813"/>
        </w:trPr>
        <w:tc>
          <w:tcPr>
            <w:tcW w:w="6130" w:type="dxa"/>
            <w:tcBorders>
              <w:top w:val="nil"/>
              <w:left w:val="single" w:sz="8" w:space="0" w:color="auto"/>
              <w:bottom w:val="nil"/>
              <w:right w:val="single" w:sz="8" w:space="0" w:color="auto"/>
            </w:tcBorders>
            <w:shd w:val="clear" w:color="auto" w:fill="auto"/>
            <w:vAlign w:val="center"/>
            <w:hideMark/>
          </w:tcPr>
          <w:p w14:paraId="5EB1FF4D"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a)    En el organigrama deberá integrar a todo el personal propuesto, requeridos y deberán considerar los niveles de organización hacia arriba, incluyendo correos electrónicos de contacto y números de contacto en oficina y/o celular.</w:t>
            </w:r>
          </w:p>
        </w:tc>
        <w:tc>
          <w:tcPr>
            <w:tcW w:w="2649" w:type="dxa"/>
            <w:vMerge/>
            <w:tcBorders>
              <w:top w:val="nil"/>
              <w:left w:val="single" w:sz="8" w:space="0" w:color="auto"/>
              <w:bottom w:val="single" w:sz="8" w:space="0" w:color="000000"/>
              <w:right w:val="single" w:sz="8" w:space="0" w:color="auto"/>
            </w:tcBorders>
            <w:vAlign w:val="center"/>
            <w:hideMark/>
          </w:tcPr>
          <w:p w14:paraId="6D9C0469"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DE576A3" w14:textId="77777777" w:rsidTr="00016A40">
        <w:trPr>
          <w:trHeight w:val="967"/>
        </w:trPr>
        <w:tc>
          <w:tcPr>
            <w:tcW w:w="6130" w:type="dxa"/>
            <w:tcBorders>
              <w:top w:val="nil"/>
              <w:left w:val="single" w:sz="8" w:space="0" w:color="auto"/>
              <w:bottom w:val="nil"/>
              <w:right w:val="single" w:sz="8" w:space="0" w:color="auto"/>
            </w:tcBorders>
            <w:shd w:val="clear" w:color="auto" w:fill="auto"/>
            <w:vAlign w:val="center"/>
            <w:hideMark/>
          </w:tcPr>
          <w:p w14:paraId="72C039D5"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b)    Presentar un documento denominado “análisis y descripción de puestos” el cual explicará que es lo que deberá hacer cada uno de los puestos señalados en el organigrama. Por lo anterior, deberá de desarrollar al menos los siguientes puntos:</w:t>
            </w:r>
          </w:p>
        </w:tc>
        <w:tc>
          <w:tcPr>
            <w:tcW w:w="2649" w:type="dxa"/>
            <w:vMerge/>
            <w:tcBorders>
              <w:top w:val="nil"/>
              <w:left w:val="single" w:sz="8" w:space="0" w:color="auto"/>
              <w:bottom w:val="single" w:sz="8" w:space="0" w:color="000000"/>
              <w:right w:val="single" w:sz="8" w:space="0" w:color="auto"/>
            </w:tcBorders>
            <w:vAlign w:val="center"/>
            <w:hideMark/>
          </w:tcPr>
          <w:p w14:paraId="537796EA"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6B467525" w14:textId="77777777" w:rsidTr="00DA0EAE">
        <w:trPr>
          <w:trHeight w:val="300"/>
        </w:trPr>
        <w:tc>
          <w:tcPr>
            <w:tcW w:w="6130" w:type="dxa"/>
            <w:tcBorders>
              <w:top w:val="nil"/>
              <w:left w:val="single" w:sz="8" w:space="0" w:color="auto"/>
              <w:bottom w:val="nil"/>
              <w:right w:val="single" w:sz="8" w:space="0" w:color="auto"/>
            </w:tcBorders>
            <w:shd w:val="clear" w:color="auto" w:fill="auto"/>
            <w:vAlign w:val="center"/>
            <w:hideMark/>
          </w:tcPr>
          <w:p w14:paraId="570506B5"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b1.- Objetivos del puesto,</w:t>
            </w:r>
          </w:p>
        </w:tc>
        <w:tc>
          <w:tcPr>
            <w:tcW w:w="2649" w:type="dxa"/>
            <w:vMerge/>
            <w:tcBorders>
              <w:top w:val="nil"/>
              <w:left w:val="single" w:sz="8" w:space="0" w:color="auto"/>
              <w:bottom w:val="single" w:sz="8" w:space="0" w:color="000000"/>
              <w:right w:val="single" w:sz="8" w:space="0" w:color="auto"/>
            </w:tcBorders>
            <w:vAlign w:val="center"/>
            <w:hideMark/>
          </w:tcPr>
          <w:p w14:paraId="76DF3022"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681491BA" w14:textId="77777777" w:rsidTr="00DA0EAE">
        <w:trPr>
          <w:trHeight w:val="300"/>
        </w:trPr>
        <w:tc>
          <w:tcPr>
            <w:tcW w:w="6130" w:type="dxa"/>
            <w:tcBorders>
              <w:top w:val="nil"/>
              <w:left w:val="single" w:sz="8" w:space="0" w:color="auto"/>
              <w:bottom w:val="nil"/>
              <w:right w:val="single" w:sz="8" w:space="0" w:color="auto"/>
            </w:tcBorders>
            <w:shd w:val="clear" w:color="auto" w:fill="auto"/>
            <w:vAlign w:val="center"/>
            <w:hideMark/>
          </w:tcPr>
          <w:p w14:paraId="090902C2"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b2.- Descripción de actividades</w:t>
            </w:r>
          </w:p>
        </w:tc>
        <w:tc>
          <w:tcPr>
            <w:tcW w:w="2649" w:type="dxa"/>
            <w:vMerge/>
            <w:tcBorders>
              <w:top w:val="nil"/>
              <w:left w:val="single" w:sz="8" w:space="0" w:color="auto"/>
              <w:bottom w:val="single" w:sz="8" w:space="0" w:color="000000"/>
              <w:right w:val="single" w:sz="8" w:space="0" w:color="auto"/>
            </w:tcBorders>
            <w:vAlign w:val="center"/>
            <w:hideMark/>
          </w:tcPr>
          <w:p w14:paraId="39BB78C3"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0F122D7B" w14:textId="77777777" w:rsidTr="00016A40">
        <w:trPr>
          <w:trHeight w:val="905"/>
        </w:trPr>
        <w:tc>
          <w:tcPr>
            <w:tcW w:w="6130" w:type="dxa"/>
            <w:tcBorders>
              <w:top w:val="nil"/>
              <w:left w:val="single" w:sz="8" w:space="0" w:color="auto"/>
              <w:bottom w:val="nil"/>
              <w:right w:val="single" w:sz="8" w:space="0" w:color="auto"/>
            </w:tcBorders>
            <w:shd w:val="clear" w:color="auto" w:fill="auto"/>
            <w:vAlign w:val="center"/>
            <w:hideMark/>
          </w:tcPr>
          <w:p w14:paraId="782771F2" w14:textId="77777777" w:rsidR="00DA0EAE" w:rsidRPr="00DA0EAE" w:rsidRDefault="00DA0EAE" w:rsidP="00DA0EAE">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Se asignará el máximo de puntos al licitante que cumpla y presente el mayor número de los puntos requeridos para implementar los servicios al resto de los Licitantes se les asignará puntuación de manera proporcional con una simple regla de tres.</w:t>
            </w:r>
          </w:p>
        </w:tc>
        <w:tc>
          <w:tcPr>
            <w:tcW w:w="2649" w:type="dxa"/>
            <w:vMerge/>
            <w:tcBorders>
              <w:top w:val="nil"/>
              <w:left w:val="single" w:sz="8" w:space="0" w:color="auto"/>
              <w:bottom w:val="single" w:sz="8" w:space="0" w:color="000000"/>
              <w:right w:val="single" w:sz="8" w:space="0" w:color="auto"/>
            </w:tcBorders>
            <w:vAlign w:val="center"/>
            <w:hideMark/>
          </w:tcPr>
          <w:p w14:paraId="1C4B47E7"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5AED1FCD" w14:textId="77777777" w:rsidTr="00DA0EAE">
        <w:trPr>
          <w:trHeight w:val="300"/>
        </w:trPr>
        <w:tc>
          <w:tcPr>
            <w:tcW w:w="6130" w:type="dxa"/>
            <w:tcBorders>
              <w:top w:val="nil"/>
              <w:left w:val="single" w:sz="8" w:space="0" w:color="auto"/>
              <w:bottom w:val="nil"/>
              <w:right w:val="single" w:sz="8" w:space="0" w:color="auto"/>
            </w:tcBorders>
            <w:shd w:val="clear" w:color="auto" w:fill="auto"/>
            <w:vAlign w:val="center"/>
            <w:hideMark/>
          </w:tcPr>
          <w:p w14:paraId="476782E0" w14:textId="1C40B9C6" w:rsidR="00DA0EAE" w:rsidRPr="00977DD1" w:rsidRDefault="00DA0EAE" w:rsidP="00DA0EAE">
            <w:pPr>
              <w:spacing w:after="0" w:line="240" w:lineRule="auto"/>
              <w:rPr>
                <w:rFonts w:ascii="Montserrat Light" w:eastAsia="Times New Roman" w:hAnsi="Montserrat Light" w:cs="Calibri"/>
                <w:color w:val="000000"/>
                <w:sz w:val="16"/>
                <w:szCs w:val="16"/>
                <w:lang w:eastAsia="es-MX"/>
              </w:rPr>
            </w:pPr>
            <w:r w:rsidRPr="00977DD1">
              <w:rPr>
                <w:rFonts w:ascii="Montserrat Light" w:eastAsia="Times New Roman" w:hAnsi="Montserrat Light" w:cs="Calibri"/>
                <w:color w:val="000000"/>
                <w:sz w:val="16"/>
                <w:szCs w:val="16"/>
                <w:lang w:eastAsia="es-MX"/>
              </w:rPr>
              <w:t>Se deberá entregar en el Documento número 1</w:t>
            </w:r>
            <w:r w:rsidR="00724570" w:rsidRPr="00977DD1">
              <w:rPr>
                <w:rFonts w:ascii="Montserrat Light" w:eastAsia="Times New Roman" w:hAnsi="Montserrat Light" w:cs="Calibri"/>
                <w:color w:val="000000"/>
                <w:sz w:val="16"/>
                <w:szCs w:val="16"/>
                <w:lang w:eastAsia="es-MX"/>
              </w:rPr>
              <w:t>3</w:t>
            </w:r>
          </w:p>
        </w:tc>
        <w:tc>
          <w:tcPr>
            <w:tcW w:w="2649" w:type="dxa"/>
            <w:vMerge/>
            <w:tcBorders>
              <w:top w:val="nil"/>
              <w:left w:val="single" w:sz="8" w:space="0" w:color="auto"/>
              <w:bottom w:val="single" w:sz="8" w:space="0" w:color="000000"/>
              <w:right w:val="single" w:sz="8" w:space="0" w:color="auto"/>
            </w:tcBorders>
            <w:vAlign w:val="center"/>
            <w:hideMark/>
          </w:tcPr>
          <w:p w14:paraId="6914B83E"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369E0153" w14:textId="77777777" w:rsidTr="00DA0EAE">
        <w:trPr>
          <w:trHeight w:val="525"/>
        </w:trPr>
        <w:tc>
          <w:tcPr>
            <w:tcW w:w="6130" w:type="dxa"/>
            <w:tcBorders>
              <w:top w:val="nil"/>
              <w:left w:val="single" w:sz="8" w:space="0" w:color="auto"/>
              <w:bottom w:val="single" w:sz="8" w:space="0" w:color="auto"/>
              <w:right w:val="single" w:sz="8" w:space="0" w:color="auto"/>
            </w:tcBorders>
            <w:shd w:val="clear" w:color="auto" w:fill="auto"/>
            <w:vAlign w:val="center"/>
            <w:hideMark/>
          </w:tcPr>
          <w:p w14:paraId="55E9F049"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En caso de no presentar el documento requerido, no se le asignara puntuación.</w:t>
            </w:r>
          </w:p>
        </w:tc>
        <w:tc>
          <w:tcPr>
            <w:tcW w:w="2649" w:type="dxa"/>
            <w:vMerge/>
            <w:tcBorders>
              <w:top w:val="nil"/>
              <w:left w:val="single" w:sz="8" w:space="0" w:color="auto"/>
              <w:bottom w:val="single" w:sz="8" w:space="0" w:color="000000"/>
              <w:right w:val="single" w:sz="8" w:space="0" w:color="auto"/>
            </w:tcBorders>
            <w:vAlign w:val="center"/>
            <w:hideMark/>
          </w:tcPr>
          <w:p w14:paraId="0AB4012E"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bl>
    <w:p w14:paraId="2E777180" w14:textId="4343DB69" w:rsidR="00DA0EAE" w:rsidRDefault="00DA0EAE" w:rsidP="005A6F27">
      <w:pPr>
        <w:pStyle w:val="Textoindependiente"/>
        <w:rPr>
          <w:rFonts w:ascii="Montserrat Light" w:hAnsi="Montserrat Light"/>
          <w:iCs/>
          <w:sz w:val="16"/>
        </w:rPr>
      </w:pPr>
    </w:p>
    <w:tbl>
      <w:tblPr>
        <w:tblW w:w="8779" w:type="dxa"/>
        <w:tblCellMar>
          <w:left w:w="70" w:type="dxa"/>
          <w:right w:w="70" w:type="dxa"/>
        </w:tblCellMar>
        <w:tblLook w:val="04A0" w:firstRow="1" w:lastRow="0" w:firstColumn="1" w:lastColumn="0" w:noHBand="0" w:noVBand="1"/>
      </w:tblPr>
      <w:tblGrid>
        <w:gridCol w:w="6227"/>
        <w:gridCol w:w="2552"/>
      </w:tblGrid>
      <w:tr w:rsidR="00DA0EAE" w:rsidRPr="00DA0EAE" w14:paraId="3810B750" w14:textId="77777777" w:rsidTr="00016A40">
        <w:trPr>
          <w:trHeight w:val="315"/>
        </w:trPr>
        <w:tc>
          <w:tcPr>
            <w:tcW w:w="6227" w:type="dxa"/>
            <w:tcBorders>
              <w:top w:val="single" w:sz="8" w:space="0" w:color="auto"/>
              <w:left w:val="single" w:sz="8" w:space="0" w:color="auto"/>
              <w:bottom w:val="single" w:sz="8" w:space="0" w:color="auto"/>
              <w:right w:val="single" w:sz="8" w:space="0" w:color="000000"/>
            </w:tcBorders>
            <w:shd w:val="clear" w:color="000000" w:fill="FFD966"/>
            <w:noWrap/>
            <w:vAlign w:val="center"/>
            <w:hideMark/>
          </w:tcPr>
          <w:p w14:paraId="27A7BFAE"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 xml:space="preserve">Rubro Cumplimiento de Contratos </w:t>
            </w:r>
          </w:p>
        </w:tc>
        <w:tc>
          <w:tcPr>
            <w:tcW w:w="2552" w:type="dxa"/>
            <w:tcBorders>
              <w:top w:val="single" w:sz="8" w:space="0" w:color="auto"/>
              <w:left w:val="nil"/>
              <w:bottom w:val="single" w:sz="8" w:space="0" w:color="auto"/>
              <w:right w:val="single" w:sz="8" w:space="0" w:color="auto"/>
            </w:tcBorders>
            <w:shd w:val="clear" w:color="000000" w:fill="FFD966"/>
            <w:noWrap/>
            <w:vAlign w:val="center"/>
            <w:hideMark/>
          </w:tcPr>
          <w:p w14:paraId="69713BD1" w14:textId="77777777" w:rsidR="00DA0EAE" w:rsidRPr="00DA0EAE" w:rsidRDefault="00DA0EAE" w:rsidP="00DA0EAE">
            <w:pPr>
              <w:spacing w:after="0" w:line="240" w:lineRule="auto"/>
              <w:jc w:val="center"/>
              <w:rPr>
                <w:rFonts w:ascii="Montserrat Light" w:eastAsia="Times New Roman" w:hAnsi="Montserrat Light" w:cs="Calibri"/>
                <w:b/>
                <w:bCs/>
                <w:color w:val="000000"/>
                <w:sz w:val="16"/>
                <w:szCs w:val="16"/>
                <w:lang w:eastAsia="es-MX"/>
              </w:rPr>
            </w:pPr>
            <w:r w:rsidRPr="00DA0EAE">
              <w:rPr>
                <w:rFonts w:ascii="Montserrat Light" w:eastAsia="Times New Roman" w:hAnsi="Montserrat Light" w:cs="Calibri"/>
                <w:b/>
                <w:bCs/>
                <w:color w:val="000000"/>
                <w:sz w:val="16"/>
                <w:szCs w:val="16"/>
                <w:lang w:eastAsia="es-MX"/>
              </w:rPr>
              <w:t>Máximo 8 Puntos</w:t>
            </w:r>
          </w:p>
        </w:tc>
      </w:tr>
      <w:tr w:rsidR="00DA0EAE" w:rsidRPr="00DA0EAE" w14:paraId="0F88BED6" w14:textId="77777777" w:rsidTr="00016A40">
        <w:trPr>
          <w:trHeight w:val="1020"/>
        </w:trPr>
        <w:tc>
          <w:tcPr>
            <w:tcW w:w="6227" w:type="dxa"/>
            <w:tcBorders>
              <w:top w:val="nil"/>
              <w:left w:val="single" w:sz="8" w:space="0" w:color="auto"/>
              <w:bottom w:val="nil"/>
              <w:right w:val="single" w:sz="8" w:space="0" w:color="auto"/>
            </w:tcBorders>
            <w:shd w:val="clear" w:color="auto" w:fill="auto"/>
            <w:vAlign w:val="center"/>
            <w:hideMark/>
          </w:tcPr>
          <w:p w14:paraId="74555199"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Se asignará la mayor puntuación al Licitante que demuestre documentalmente tener más Contratos cumplidos satisfactoriamente respecto de Servicio Integral de Administración de Óxido Nítrico, para lo cual deberá presentar la siguiente documentación:</w:t>
            </w:r>
          </w:p>
        </w:tc>
        <w:tc>
          <w:tcPr>
            <w:tcW w:w="25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285D1C" w14:textId="77777777" w:rsidR="00DA0EAE" w:rsidRPr="00DA0EAE" w:rsidRDefault="00DA0EAE" w:rsidP="00DA0EAE">
            <w:pPr>
              <w:spacing w:after="0" w:line="240" w:lineRule="auto"/>
              <w:jc w:val="center"/>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 </w:t>
            </w:r>
          </w:p>
        </w:tc>
      </w:tr>
      <w:tr w:rsidR="00DA0EAE" w:rsidRPr="00DA0EAE" w14:paraId="6F8000A3" w14:textId="77777777" w:rsidTr="00016A40">
        <w:trPr>
          <w:trHeight w:val="300"/>
        </w:trPr>
        <w:tc>
          <w:tcPr>
            <w:tcW w:w="6227" w:type="dxa"/>
            <w:tcBorders>
              <w:top w:val="nil"/>
              <w:left w:val="single" w:sz="8" w:space="0" w:color="auto"/>
              <w:bottom w:val="nil"/>
              <w:right w:val="single" w:sz="8" w:space="0" w:color="auto"/>
            </w:tcBorders>
            <w:shd w:val="clear" w:color="auto" w:fill="auto"/>
            <w:vAlign w:val="center"/>
            <w:hideMark/>
          </w:tcPr>
          <w:p w14:paraId="0C0DCC0C"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Si se trata de Instituciones públicas:</w:t>
            </w:r>
          </w:p>
        </w:tc>
        <w:tc>
          <w:tcPr>
            <w:tcW w:w="2552" w:type="dxa"/>
            <w:vMerge/>
            <w:tcBorders>
              <w:top w:val="nil"/>
              <w:left w:val="single" w:sz="8" w:space="0" w:color="auto"/>
              <w:bottom w:val="single" w:sz="8" w:space="0" w:color="000000"/>
              <w:right w:val="single" w:sz="8" w:space="0" w:color="auto"/>
            </w:tcBorders>
            <w:vAlign w:val="center"/>
            <w:hideMark/>
          </w:tcPr>
          <w:p w14:paraId="08599399"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1BD5F7B1" w14:textId="77777777" w:rsidTr="00016A40">
        <w:trPr>
          <w:trHeight w:val="510"/>
        </w:trPr>
        <w:tc>
          <w:tcPr>
            <w:tcW w:w="6227" w:type="dxa"/>
            <w:tcBorders>
              <w:top w:val="nil"/>
              <w:left w:val="single" w:sz="8" w:space="0" w:color="auto"/>
              <w:bottom w:val="nil"/>
              <w:right w:val="single" w:sz="8" w:space="0" w:color="auto"/>
            </w:tcBorders>
            <w:shd w:val="clear" w:color="auto" w:fill="auto"/>
            <w:vAlign w:val="center"/>
            <w:hideMark/>
          </w:tcPr>
          <w:p w14:paraId="1CA565ED"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1.         Copia de al menos una liberación de fianza de garantía de cumplimiento, o</w:t>
            </w:r>
          </w:p>
        </w:tc>
        <w:tc>
          <w:tcPr>
            <w:tcW w:w="2552" w:type="dxa"/>
            <w:vMerge/>
            <w:tcBorders>
              <w:top w:val="nil"/>
              <w:left w:val="single" w:sz="8" w:space="0" w:color="auto"/>
              <w:bottom w:val="single" w:sz="8" w:space="0" w:color="000000"/>
              <w:right w:val="single" w:sz="8" w:space="0" w:color="auto"/>
            </w:tcBorders>
            <w:vAlign w:val="center"/>
            <w:hideMark/>
          </w:tcPr>
          <w:p w14:paraId="1044008E"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74589CA" w14:textId="77777777" w:rsidTr="00016A40">
        <w:trPr>
          <w:trHeight w:val="300"/>
        </w:trPr>
        <w:tc>
          <w:tcPr>
            <w:tcW w:w="6227" w:type="dxa"/>
            <w:tcBorders>
              <w:top w:val="nil"/>
              <w:left w:val="single" w:sz="8" w:space="0" w:color="auto"/>
              <w:bottom w:val="nil"/>
              <w:right w:val="single" w:sz="8" w:space="0" w:color="auto"/>
            </w:tcBorders>
            <w:shd w:val="clear" w:color="auto" w:fill="auto"/>
            <w:vAlign w:val="center"/>
            <w:hideMark/>
          </w:tcPr>
          <w:p w14:paraId="7A8C0C4D"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2.        Copia de al menos una carta de satisfacción de clientes.</w:t>
            </w:r>
          </w:p>
        </w:tc>
        <w:tc>
          <w:tcPr>
            <w:tcW w:w="2552" w:type="dxa"/>
            <w:vMerge/>
            <w:tcBorders>
              <w:top w:val="nil"/>
              <w:left w:val="single" w:sz="8" w:space="0" w:color="auto"/>
              <w:bottom w:val="single" w:sz="8" w:space="0" w:color="000000"/>
              <w:right w:val="single" w:sz="8" w:space="0" w:color="auto"/>
            </w:tcBorders>
            <w:vAlign w:val="center"/>
            <w:hideMark/>
          </w:tcPr>
          <w:p w14:paraId="69C0DF5B"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4C5FC5DB" w14:textId="77777777" w:rsidTr="00016A40">
        <w:trPr>
          <w:trHeight w:val="300"/>
        </w:trPr>
        <w:tc>
          <w:tcPr>
            <w:tcW w:w="6227" w:type="dxa"/>
            <w:tcBorders>
              <w:top w:val="nil"/>
              <w:left w:val="single" w:sz="8" w:space="0" w:color="auto"/>
              <w:bottom w:val="nil"/>
              <w:right w:val="single" w:sz="8" w:space="0" w:color="auto"/>
            </w:tcBorders>
            <w:shd w:val="clear" w:color="auto" w:fill="auto"/>
            <w:vAlign w:val="center"/>
            <w:hideMark/>
          </w:tcPr>
          <w:p w14:paraId="31C3DB28"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Para el caso de sector privado deberá presentar:</w:t>
            </w:r>
          </w:p>
        </w:tc>
        <w:tc>
          <w:tcPr>
            <w:tcW w:w="2552" w:type="dxa"/>
            <w:vMerge/>
            <w:tcBorders>
              <w:top w:val="nil"/>
              <w:left w:val="single" w:sz="8" w:space="0" w:color="auto"/>
              <w:bottom w:val="single" w:sz="8" w:space="0" w:color="000000"/>
              <w:right w:val="single" w:sz="8" w:space="0" w:color="auto"/>
            </w:tcBorders>
            <w:vAlign w:val="center"/>
            <w:hideMark/>
          </w:tcPr>
          <w:p w14:paraId="41BB6007"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AB87A19" w14:textId="77777777" w:rsidTr="00016A40">
        <w:trPr>
          <w:trHeight w:val="510"/>
        </w:trPr>
        <w:tc>
          <w:tcPr>
            <w:tcW w:w="6227" w:type="dxa"/>
            <w:tcBorders>
              <w:top w:val="nil"/>
              <w:left w:val="single" w:sz="8" w:space="0" w:color="auto"/>
              <w:bottom w:val="nil"/>
              <w:right w:val="single" w:sz="8" w:space="0" w:color="auto"/>
            </w:tcBorders>
            <w:shd w:val="clear" w:color="auto" w:fill="auto"/>
            <w:vAlign w:val="center"/>
            <w:hideMark/>
          </w:tcPr>
          <w:p w14:paraId="1136502F"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1.         Copia de factura de los servicios prestados y la remisión del servicio correspondiente, pudiendo ocultar los precios.</w:t>
            </w:r>
          </w:p>
        </w:tc>
        <w:tc>
          <w:tcPr>
            <w:tcW w:w="2552" w:type="dxa"/>
            <w:vMerge/>
            <w:tcBorders>
              <w:top w:val="nil"/>
              <w:left w:val="single" w:sz="8" w:space="0" w:color="auto"/>
              <w:bottom w:val="single" w:sz="8" w:space="0" w:color="000000"/>
              <w:right w:val="single" w:sz="8" w:space="0" w:color="auto"/>
            </w:tcBorders>
            <w:vAlign w:val="center"/>
            <w:hideMark/>
          </w:tcPr>
          <w:p w14:paraId="6BAEC495"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2BFC30A1" w14:textId="77777777" w:rsidTr="00016A40">
        <w:trPr>
          <w:trHeight w:val="1020"/>
        </w:trPr>
        <w:tc>
          <w:tcPr>
            <w:tcW w:w="6227" w:type="dxa"/>
            <w:tcBorders>
              <w:top w:val="nil"/>
              <w:left w:val="single" w:sz="8" w:space="0" w:color="auto"/>
              <w:bottom w:val="nil"/>
              <w:right w:val="single" w:sz="8" w:space="0" w:color="auto"/>
            </w:tcBorders>
            <w:shd w:val="clear" w:color="auto" w:fill="auto"/>
            <w:vAlign w:val="center"/>
            <w:hideMark/>
          </w:tcPr>
          <w:p w14:paraId="0230CF34"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Se asignará el máximo de puntuación al licitante que acredite el mayor número de cartas de satisfacción y/o cancelaciones de garantía de cumplimiento y/o facturas y remisiones de los contratos presentados.</w:t>
            </w:r>
          </w:p>
        </w:tc>
        <w:tc>
          <w:tcPr>
            <w:tcW w:w="2552" w:type="dxa"/>
            <w:vMerge/>
            <w:tcBorders>
              <w:top w:val="nil"/>
              <w:left w:val="single" w:sz="8" w:space="0" w:color="auto"/>
              <w:bottom w:val="single" w:sz="8" w:space="0" w:color="000000"/>
              <w:right w:val="single" w:sz="8" w:space="0" w:color="auto"/>
            </w:tcBorders>
            <w:vAlign w:val="center"/>
            <w:hideMark/>
          </w:tcPr>
          <w:p w14:paraId="2589A142"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r w:rsidR="00DA0EAE" w:rsidRPr="00DA0EAE" w14:paraId="04370A8B" w14:textId="77777777" w:rsidTr="00016A40">
        <w:trPr>
          <w:trHeight w:val="52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4E25E31" w14:textId="77777777" w:rsidR="00DA0EAE" w:rsidRPr="00DA0EAE" w:rsidRDefault="00DA0EAE" w:rsidP="00016A40">
            <w:pPr>
              <w:spacing w:after="0" w:line="240" w:lineRule="auto"/>
              <w:jc w:val="both"/>
              <w:rPr>
                <w:rFonts w:ascii="Montserrat Light" w:eastAsia="Times New Roman" w:hAnsi="Montserrat Light" w:cs="Calibri"/>
                <w:color w:val="000000"/>
                <w:sz w:val="16"/>
                <w:szCs w:val="16"/>
                <w:lang w:eastAsia="es-MX"/>
              </w:rPr>
            </w:pPr>
            <w:r w:rsidRPr="00DA0EAE">
              <w:rPr>
                <w:rFonts w:ascii="Montserrat Light" w:eastAsia="Times New Roman" w:hAnsi="Montserrat Light" w:cs="Calibri"/>
                <w:color w:val="000000"/>
                <w:sz w:val="16"/>
                <w:szCs w:val="16"/>
                <w:lang w:eastAsia="es-MX"/>
              </w:rPr>
              <w:t>En caso de no presentar ningún Contrato requerido, no se le asignará puntuación.</w:t>
            </w:r>
          </w:p>
        </w:tc>
        <w:tc>
          <w:tcPr>
            <w:tcW w:w="2552" w:type="dxa"/>
            <w:vMerge/>
            <w:tcBorders>
              <w:top w:val="nil"/>
              <w:left w:val="single" w:sz="8" w:space="0" w:color="auto"/>
              <w:bottom w:val="single" w:sz="8" w:space="0" w:color="000000"/>
              <w:right w:val="single" w:sz="8" w:space="0" w:color="auto"/>
            </w:tcBorders>
            <w:vAlign w:val="center"/>
            <w:hideMark/>
          </w:tcPr>
          <w:p w14:paraId="7B443F23" w14:textId="77777777" w:rsidR="00DA0EAE" w:rsidRPr="00DA0EAE" w:rsidRDefault="00DA0EAE" w:rsidP="00DA0EAE">
            <w:pPr>
              <w:spacing w:after="0" w:line="240" w:lineRule="auto"/>
              <w:rPr>
                <w:rFonts w:ascii="Montserrat Light" w:eastAsia="Times New Roman" w:hAnsi="Montserrat Light" w:cs="Calibri"/>
                <w:color w:val="000000"/>
                <w:sz w:val="16"/>
                <w:szCs w:val="16"/>
                <w:lang w:eastAsia="es-MX"/>
              </w:rPr>
            </w:pPr>
          </w:p>
        </w:tc>
      </w:tr>
    </w:tbl>
    <w:p w14:paraId="60E7CFC3" w14:textId="77777777" w:rsidR="00F06A95" w:rsidRDefault="00F06A95" w:rsidP="005A6F27">
      <w:pPr>
        <w:pStyle w:val="Textoindependiente"/>
        <w:rPr>
          <w:rFonts w:ascii="Montserrat Light" w:hAnsi="Montserrat Light"/>
          <w:iCs/>
          <w:sz w:val="16"/>
        </w:rPr>
      </w:pPr>
    </w:p>
    <w:tbl>
      <w:tblPr>
        <w:tblW w:w="8779" w:type="dxa"/>
        <w:tblCellMar>
          <w:left w:w="70" w:type="dxa"/>
          <w:right w:w="70" w:type="dxa"/>
        </w:tblCellMar>
        <w:tblLook w:val="04A0" w:firstRow="1" w:lastRow="0" w:firstColumn="1" w:lastColumn="0" w:noHBand="0" w:noVBand="1"/>
      </w:tblPr>
      <w:tblGrid>
        <w:gridCol w:w="6227"/>
        <w:gridCol w:w="2552"/>
      </w:tblGrid>
      <w:tr w:rsidR="00016A40" w:rsidRPr="00016A40" w14:paraId="642237B6" w14:textId="77777777" w:rsidTr="00016A40">
        <w:trPr>
          <w:trHeight w:val="315"/>
        </w:trPr>
        <w:tc>
          <w:tcPr>
            <w:tcW w:w="6227" w:type="dxa"/>
            <w:tcBorders>
              <w:top w:val="single" w:sz="8" w:space="0" w:color="auto"/>
              <w:left w:val="single" w:sz="8" w:space="0" w:color="auto"/>
              <w:bottom w:val="single" w:sz="8" w:space="0" w:color="auto"/>
              <w:right w:val="single" w:sz="8" w:space="0" w:color="000000"/>
            </w:tcBorders>
            <w:shd w:val="clear" w:color="000000" w:fill="FFD966"/>
            <w:noWrap/>
            <w:vAlign w:val="center"/>
            <w:hideMark/>
          </w:tcPr>
          <w:p w14:paraId="0018C6DE" w14:textId="77777777" w:rsidR="00016A40" w:rsidRPr="00016A40" w:rsidRDefault="00016A40" w:rsidP="00016A40">
            <w:pPr>
              <w:spacing w:after="0" w:line="240" w:lineRule="auto"/>
              <w:jc w:val="center"/>
              <w:rPr>
                <w:rFonts w:ascii="Montserrat Light" w:eastAsia="Times New Roman" w:hAnsi="Montserrat Light" w:cs="Calibri"/>
                <w:b/>
                <w:bCs/>
                <w:color w:val="000000"/>
                <w:sz w:val="16"/>
                <w:szCs w:val="16"/>
                <w:lang w:eastAsia="es-MX"/>
              </w:rPr>
            </w:pPr>
            <w:r w:rsidRPr="00016A40">
              <w:rPr>
                <w:rFonts w:ascii="Montserrat Light" w:eastAsia="Times New Roman" w:hAnsi="Montserrat Light" w:cs="Calibri"/>
                <w:b/>
                <w:bCs/>
                <w:color w:val="000000"/>
                <w:sz w:val="16"/>
                <w:szCs w:val="16"/>
                <w:lang w:eastAsia="es-MX"/>
              </w:rPr>
              <w:t xml:space="preserve">Rubro Propuesta Económica </w:t>
            </w:r>
          </w:p>
        </w:tc>
        <w:tc>
          <w:tcPr>
            <w:tcW w:w="2552" w:type="dxa"/>
            <w:tcBorders>
              <w:top w:val="single" w:sz="8" w:space="0" w:color="auto"/>
              <w:left w:val="nil"/>
              <w:bottom w:val="single" w:sz="8" w:space="0" w:color="auto"/>
              <w:right w:val="single" w:sz="8" w:space="0" w:color="auto"/>
            </w:tcBorders>
            <w:shd w:val="clear" w:color="000000" w:fill="FFD966"/>
            <w:noWrap/>
            <w:vAlign w:val="center"/>
            <w:hideMark/>
          </w:tcPr>
          <w:p w14:paraId="5191DEEE" w14:textId="77777777" w:rsidR="00016A40" w:rsidRPr="00016A40" w:rsidRDefault="00016A40" w:rsidP="00016A40">
            <w:pPr>
              <w:spacing w:after="0" w:line="240" w:lineRule="auto"/>
              <w:jc w:val="center"/>
              <w:rPr>
                <w:rFonts w:ascii="Montserrat Light" w:eastAsia="Times New Roman" w:hAnsi="Montserrat Light" w:cs="Calibri"/>
                <w:b/>
                <w:bCs/>
                <w:color w:val="000000"/>
                <w:sz w:val="16"/>
                <w:szCs w:val="16"/>
                <w:lang w:eastAsia="es-MX"/>
              </w:rPr>
            </w:pPr>
            <w:r w:rsidRPr="00016A40">
              <w:rPr>
                <w:rFonts w:ascii="Montserrat Light" w:eastAsia="Times New Roman" w:hAnsi="Montserrat Light" w:cs="Calibri"/>
                <w:b/>
                <w:bCs/>
                <w:color w:val="000000"/>
                <w:sz w:val="16"/>
                <w:szCs w:val="16"/>
                <w:lang w:eastAsia="es-MX"/>
              </w:rPr>
              <w:t>Máximo 40 Puntos</w:t>
            </w:r>
          </w:p>
        </w:tc>
      </w:tr>
      <w:tr w:rsidR="00016A40" w:rsidRPr="00016A40" w14:paraId="29C69380" w14:textId="77777777" w:rsidTr="00016A40">
        <w:trPr>
          <w:trHeight w:val="711"/>
        </w:trPr>
        <w:tc>
          <w:tcPr>
            <w:tcW w:w="6227" w:type="dxa"/>
            <w:tcBorders>
              <w:top w:val="nil"/>
              <w:left w:val="single" w:sz="8" w:space="0" w:color="auto"/>
              <w:bottom w:val="nil"/>
              <w:right w:val="single" w:sz="8" w:space="0" w:color="auto"/>
            </w:tcBorders>
            <w:shd w:val="clear" w:color="auto" w:fill="auto"/>
            <w:vAlign w:val="center"/>
            <w:hideMark/>
          </w:tcPr>
          <w:p w14:paraId="0FC03423"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Para evaluar este rubro, se deberá de excluir el precio ofertado por el Licitante el Impuesto al Valor Agregado (IVA) y solamente se considerará el precio neto propuesto.</w:t>
            </w:r>
          </w:p>
        </w:tc>
        <w:tc>
          <w:tcPr>
            <w:tcW w:w="25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9CCF39" w14:textId="77777777" w:rsidR="00016A40" w:rsidRPr="00016A40" w:rsidRDefault="00016A40" w:rsidP="00016A40">
            <w:pPr>
              <w:spacing w:after="0" w:line="240" w:lineRule="auto"/>
              <w:jc w:val="center"/>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 </w:t>
            </w:r>
          </w:p>
        </w:tc>
      </w:tr>
      <w:tr w:rsidR="00016A40" w:rsidRPr="00016A40" w14:paraId="13BEA663" w14:textId="77777777" w:rsidTr="00016A40">
        <w:trPr>
          <w:trHeight w:val="693"/>
        </w:trPr>
        <w:tc>
          <w:tcPr>
            <w:tcW w:w="6227" w:type="dxa"/>
            <w:tcBorders>
              <w:top w:val="nil"/>
              <w:left w:val="single" w:sz="8" w:space="0" w:color="auto"/>
              <w:bottom w:val="nil"/>
              <w:right w:val="single" w:sz="8" w:space="0" w:color="auto"/>
            </w:tcBorders>
            <w:shd w:val="clear" w:color="auto" w:fill="auto"/>
            <w:vAlign w:val="center"/>
            <w:hideMark/>
          </w:tcPr>
          <w:p w14:paraId="42156E84"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Para llevar a cabo la evaluación de la Proposición Económica, se verificará previamente que el análisis, cálculo e integración de los precios unitarios cumplan con las condiciones establecidas en la Convocatoria.</w:t>
            </w:r>
          </w:p>
        </w:tc>
        <w:tc>
          <w:tcPr>
            <w:tcW w:w="2552" w:type="dxa"/>
            <w:vMerge/>
            <w:tcBorders>
              <w:top w:val="nil"/>
              <w:left w:val="single" w:sz="8" w:space="0" w:color="auto"/>
              <w:bottom w:val="single" w:sz="8" w:space="0" w:color="000000"/>
              <w:right w:val="single" w:sz="8" w:space="0" w:color="auto"/>
            </w:tcBorders>
            <w:vAlign w:val="center"/>
            <w:hideMark/>
          </w:tcPr>
          <w:p w14:paraId="4B3D8FB3"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r w:rsidR="00016A40" w:rsidRPr="00016A40" w14:paraId="70B50C93" w14:textId="77777777" w:rsidTr="00016A40">
        <w:trPr>
          <w:trHeight w:val="765"/>
        </w:trPr>
        <w:tc>
          <w:tcPr>
            <w:tcW w:w="6227" w:type="dxa"/>
            <w:tcBorders>
              <w:top w:val="nil"/>
              <w:left w:val="single" w:sz="8" w:space="0" w:color="auto"/>
              <w:bottom w:val="nil"/>
              <w:right w:val="single" w:sz="8" w:space="0" w:color="auto"/>
            </w:tcBorders>
            <w:shd w:val="clear" w:color="auto" w:fill="auto"/>
            <w:vAlign w:val="center"/>
            <w:hideMark/>
          </w:tcPr>
          <w:p w14:paraId="1401EE12"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En caso de incumplimiento en la puntuación mínima obtenida en la Proposición Técnica para considerarla solvente, el Instituto Nacional de Pediatría se abstendrá de otorgar puntuación en este rubro.</w:t>
            </w:r>
          </w:p>
        </w:tc>
        <w:tc>
          <w:tcPr>
            <w:tcW w:w="2552" w:type="dxa"/>
            <w:vMerge/>
            <w:tcBorders>
              <w:top w:val="nil"/>
              <w:left w:val="single" w:sz="8" w:space="0" w:color="auto"/>
              <w:bottom w:val="single" w:sz="8" w:space="0" w:color="000000"/>
              <w:right w:val="single" w:sz="8" w:space="0" w:color="auto"/>
            </w:tcBorders>
            <w:vAlign w:val="center"/>
            <w:hideMark/>
          </w:tcPr>
          <w:p w14:paraId="2916F4AB"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r w:rsidR="00016A40" w:rsidRPr="00016A40" w14:paraId="7468B05F" w14:textId="77777777" w:rsidTr="00016A40">
        <w:trPr>
          <w:trHeight w:val="510"/>
        </w:trPr>
        <w:tc>
          <w:tcPr>
            <w:tcW w:w="6227" w:type="dxa"/>
            <w:tcBorders>
              <w:top w:val="nil"/>
              <w:left w:val="single" w:sz="8" w:space="0" w:color="auto"/>
              <w:bottom w:val="nil"/>
              <w:right w:val="single" w:sz="8" w:space="0" w:color="auto"/>
            </w:tcBorders>
            <w:shd w:val="clear" w:color="auto" w:fill="auto"/>
            <w:vAlign w:val="center"/>
            <w:hideMark/>
          </w:tcPr>
          <w:p w14:paraId="27CC4495"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Para determinar la puntuación que corresponden al precio ofertado por cada Licitante, se aplicará la siguiente fórmula:</w:t>
            </w:r>
          </w:p>
        </w:tc>
        <w:tc>
          <w:tcPr>
            <w:tcW w:w="2552" w:type="dxa"/>
            <w:vMerge/>
            <w:tcBorders>
              <w:top w:val="nil"/>
              <w:left w:val="single" w:sz="8" w:space="0" w:color="auto"/>
              <w:bottom w:val="single" w:sz="8" w:space="0" w:color="000000"/>
              <w:right w:val="single" w:sz="8" w:space="0" w:color="auto"/>
            </w:tcBorders>
            <w:vAlign w:val="center"/>
            <w:hideMark/>
          </w:tcPr>
          <w:p w14:paraId="626FC1BF"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r w:rsidR="00016A40" w:rsidRPr="00016A40" w14:paraId="1F99D88F" w14:textId="77777777" w:rsidTr="00016A40">
        <w:trPr>
          <w:trHeight w:val="300"/>
        </w:trPr>
        <w:tc>
          <w:tcPr>
            <w:tcW w:w="6227" w:type="dxa"/>
            <w:tcBorders>
              <w:top w:val="nil"/>
              <w:left w:val="single" w:sz="8" w:space="0" w:color="auto"/>
              <w:bottom w:val="nil"/>
              <w:right w:val="single" w:sz="8" w:space="0" w:color="auto"/>
            </w:tcBorders>
            <w:shd w:val="clear" w:color="auto" w:fill="auto"/>
            <w:vAlign w:val="center"/>
            <w:hideMark/>
          </w:tcPr>
          <w:p w14:paraId="09F72F98"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PPE = MPemb x 40 / MPi</w:t>
            </w:r>
          </w:p>
        </w:tc>
        <w:tc>
          <w:tcPr>
            <w:tcW w:w="2552" w:type="dxa"/>
            <w:vMerge/>
            <w:tcBorders>
              <w:top w:val="nil"/>
              <w:left w:val="single" w:sz="8" w:space="0" w:color="auto"/>
              <w:bottom w:val="single" w:sz="8" w:space="0" w:color="000000"/>
              <w:right w:val="single" w:sz="8" w:space="0" w:color="auto"/>
            </w:tcBorders>
            <w:vAlign w:val="center"/>
            <w:hideMark/>
          </w:tcPr>
          <w:p w14:paraId="6AE99F86"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r w:rsidR="00016A40" w:rsidRPr="00016A40" w14:paraId="49CBD4FD" w14:textId="77777777" w:rsidTr="00016A40">
        <w:trPr>
          <w:trHeight w:val="300"/>
        </w:trPr>
        <w:tc>
          <w:tcPr>
            <w:tcW w:w="6227" w:type="dxa"/>
            <w:tcBorders>
              <w:top w:val="nil"/>
              <w:left w:val="single" w:sz="8" w:space="0" w:color="auto"/>
              <w:bottom w:val="nil"/>
              <w:right w:val="single" w:sz="8" w:space="0" w:color="auto"/>
            </w:tcBorders>
            <w:shd w:val="clear" w:color="auto" w:fill="auto"/>
            <w:vAlign w:val="center"/>
            <w:hideMark/>
          </w:tcPr>
          <w:p w14:paraId="6C15A99B"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Donde:</w:t>
            </w:r>
          </w:p>
        </w:tc>
        <w:tc>
          <w:tcPr>
            <w:tcW w:w="2552" w:type="dxa"/>
            <w:vMerge/>
            <w:tcBorders>
              <w:top w:val="nil"/>
              <w:left w:val="single" w:sz="8" w:space="0" w:color="auto"/>
              <w:bottom w:val="single" w:sz="8" w:space="0" w:color="000000"/>
              <w:right w:val="single" w:sz="8" w:space="0" w:color="auto"/>
            </w:tcBorders>
            <w:vAlign w:val="center"/>
            <w:hideMark/>
          </w:tcPr>
          <w:p w14:paraId="1618A057"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r w:rsidR="00016A40" w:rsidRPr="00016A40" w14:paraId="5BFE1F1C" w14:textId="77777777" w:rsidTr="00016A40">
        <w:trPr>
          <w:trHeight w:val="300"/>
        </w:trPr>
        <w:tc>
          <w:tcPr>
            <w:tcW w:w="6227" w:type="dxa"/>
            <w:tcBorders>
              <w:top w:val="nil"/>
              <w:left w:val="single" w:sz="8" w:space="0" w:color="auto"/>
              <w:bottom w:val="nil"/>
              <w:right w:val="single" w:sz="8" w:space="0" w:color="auto"/>
            </w:tcBorders>
            <w:shd w:val="clear" w:color="auto" w:fill="auto"/>
            <w:vAlign w:val="center"/>
            <w:hideMark/>
          </w:tcPr>
          <w:p w14:paraId="2BB6CE45"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PPE = Puntuación que corresponden a la Proposición Económica.</w:t>
            </w:r>
          </w:p>
        </w:tc>
        <w:tc>
          <w:tcPr>
            <w:tcW w:w="2552" w:type="dxa"/>
            <w:vMerge/>
            <w:tcBorders>
              <w:top w:val="nil"/>
              <w:left w:val="single" w:sz="8" w:space="0" w:color="auto"/>
              <w:bottom w:val="single" w:sz="8" w:space="0" w:color="000000"/>
              <w:right w:val="single" w:sz="8" w:space="0" w:color="auto"/>
            </w:tcBorders>
            <w:vAlign w:val="center"/>
            <w:hideMark/>
          </w:tcPr>
          <w:p w14:paraId="1F13F72C"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r w:rsidR="00016A40" w:rsidRPr="00016A40" w14:paraId="2F849E9E" w14:textId="77777777" w:rsidTr="00016A40">
        <w:trPr>
          <w:trHeight w:val="300"/>
        </w:trPr>
        <w:tc>
          <w:tcPr>
            <w:tcW w:w="6227" w:type="dxa"/>
            <w:tcBorders>
              <w:top w:val="nil"/>
              <w:left w:val="single" w:sz="8" w:space="0" w:color="auto"/>
              <w:bottom w:val="nil"/>
              <w:right w:val="single" w:sz="8" w:space="0" w:color="auto"/>
            </w:tcBorders>
            <w:shd w:val="clear" w:color="auto" w:fill="auto"/>
            <w:vAlign w:val="center"/>
            <w:hideMark/>
          </w:tcPr>
          <w:p w14:paraId="3EFC63FE"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Mpemb = Monto de la Proposición Económica más baja.</w:t>
            </w:r>
          </w:p>
        </w:tc>
        <w:tc>
          <w:tcPr>
            <w:tcW w:w="2552" w:type="dxa"/>
            <w:vMerge/>
            <w:tcBorders>
              <w:top w:val="nil"/>
              <w:left w:val="single" w:sz="8" w:space="0" w:color="auto"/>
              <w:bottom w:val="single" w:sz="8" w:space="0" w:color="000000"/>
              <w:right w:val="single" w:sz="8" w:space="0" w:color="auto"/>
            </w:tcBorders>
            <w:vAlign w:val="center"/>
            <w:hideMark/>
          </w:tcPr>
          <w:p w14:paraId="7394D38C"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r w:rsidR="00016A40" w:rsidRPr="00016A40" w14:paraId="0C20E67B" w14:textId="77777777" w:rsidTr="00016A40">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DC5D783" w14:textId="77777777" w:rsidR="00016A40" w:rsidRPr="00016A40" w:rsidRDefault="00016A40" w:rsidP="00016A40">
            <w:pPr>
              <w:spacing w:after="0" w:line="240" w:lineRule="auto"/>
              <w:jc w:val="both"/>
              <w:rPr>
                <w:rFonts w:ascii="Montserrat Light" w:eastAsia="Times New Roman" w:hAnsi="Montserrat Light" w:cs="Calibri"/>
                <w:color w:val="000000"/>
                <w:sz w:val="16"/>
                <w:szCs w:val="16"/>
                <w:lang w:eastAsia="es-MX"/>
              </w:rPr>
            </w:pPr>
            <w:r w:rsidRPr="00016A40">
              <w:rPr>
                <w:rFonts w:ascii="Montserrat Light" w:eastAsia="Times New Roman" w:hAnsi="Montserrat Light" w:cs="Calibri"/>
                <w:color w:val="000000"/>
                <w:sz w:val="16"/>
                <w:szCs w:val="16"/>
                <w:lang w:eastAsia="es-MX"/>
              </w:rPr>
              <w:t>Mpi =   Monto   de   la   i-ésima Proposición Económica.</w:t>
            </w:r>
          </w:p>
        </w:tc>
        <w:tc>
          <w:tcPr>
            <w:tcW w:w="2552" w:type="dxa"/>
            <w:vMerge/>
            <w:tcBorders>
              <w:top w:val="nil"/>
              <w:left w:val="single" w:sz="8" w:space="0" w:color="auto"/>
              <w:bottom w:val="single" w:sz="8" w:space="0" w:color="000000"/>
              <w:right w:val="single" w:sz="8" w:space="0" w:color="auto"/>
            </w:tcBorders>
            <w:vAlign w:val="center"/>
            <w:hideMark/>
          </w:tcPr>
          <w:p w14:paraId="79E97455" w14:textId="77777777" w:rsidR="00016A40" w:rsidRPr="00016A40" w:rsidRDefault="00016A40" w:rsidP="00016A40">
            <w:pPr>
              <w:spacing w:after="0" w:line="240" w:lineRule="auto"/>
              <w:rPr>
                <w:rFonts w:ascii="Montserrat Light" w:eastAsia="Times New Roman" w:hAnsi="Montserrat Light" w:cs="Calibri"/>
                <w:color w:val="000000"/>
                <w:sz w:val="16"/>
                <w:szCs w:val="16"/>
                <w:lang w:eastAsia="es-MX"/>
              </w:rPr>
            </w:pPr>
          </w:p>
        </w:tc>
      </w:tr>
    </w:tbl>
    <w:p w14:paraId="652EDC04" w14:textId="77777777" w:rsidR="00F06A95" w:rsidRDefault="00F06A95" w:rsidP="005A6F27">
      <w:pPr>
        <w:pStyle w:val="Textoindependiente"/>
        <w:rPr>
          <w:rFonts w:ascii="Montserrat Light" w:hAnsi="Montserrat Light"/>
          <w:iCs/>
          <w:sz w:val="16"/>
        </w:rPr>
      </w:pPr>
    </w:p>
    <w:p w14:paraId="73AD58BB" w14:textId="381A54AA" w:rsidR="004A79C1" w:rsidRPr="005A6F27" w:rsidRDefault="004A79C1" w:rsidP="005A6F27">
      <w:pPr>
        <w:pStyle w:val="Textoindependiente"/>
        <w:rPr>
          <w:rStyle w:val="nfasis"/>
          <w:rFonts w:ascii="Montserrat Light" w:hAnsi="Montserrat Light"/>
          <w:iCs w:val="0"/>
          <w:sz w:val="16"/>
        </w:rPr>
      </w:pPr>
      <w:r w:rsidRPr="005A6F27">
        <w:rPr>
          <w:rFonts w:ascii="Montserrat Light" w:hAnsi="Montserrat Light"/>
          <w:iCs/>
          <w:sz w:val="16"/>
        </w:rPr>
        <w:t>La proposición más solvente será aquella que reúna la mayor puntuación o unidades porcentuales y se adjudicará el contrato al licitante cuya proposición cumplió con los requisitos legales, su propuesta técnica obtuvo igual o más puntuación o unidades porcentuales o la mínima exigida y la suma de ésta con la de la propuesta económica, después de haberse efectuado el cálculo correspondiente.</w:t>
      </w:r>
    </w:p>
    <w:p w14:paraId="5C31E615" w14:textId="77777777" w:rsidR="004A79C1" w:rsidRPr="005A6F27" w:rsidRDefault="004A79C1" w:rsidP="004A79C1">
      <w:pPr>
        <w:jc w:val="both"/>
        <w:rPr>
          <w:rStyle w:val="nfasis"/>
          <w:rFonts w:ascii="Montserrat Light" w:hAnsi="Montserrat Light"/>
          <w:i w:val="0"/>
          <w:sz w:val="16"/>
          <w:szCs w:val="20"/>
        </w:rPr>
      </w:pPr>
      <w:r w:rsidRPr="005A6F27">
        <w:rPr>
          <w:rStyle w:val="nfasis"/>
          <w:rFonts w:ascii="Montserrat Light" w:hAnsi="Montserrat Light"/>
          <w:i w:val="0"/>
          <w:sz w:val="16"/>
          <w:szCs w:val="20"/>
        </w:rPr>
        <w:t>Se considerará que la propuesta es solvente, si obtiene cuando menos 45 de 60 puntos del valor total de la propuesta técnica.</w:t>
      </w:r>
    </w:p>
    <w:p w14:paraId="0154A00E" w14:textId="77777777" w:rsidR="004A79C1" w:rsidRPr="005A6F27" w:rsidRDefault="004A79C1" w:rsidP="004A79C1">
      <w:pPr>
        <w:jc w:val="both"/>
        <w:rPr>
          <w:rStyle w:val="nfasis"/>
          <w:rFonts w:ascii="Montserrat Light" w:hAnsi="Montserrat Light"/>
          <w:i w:val="0"/>
          <w:sz w:val="16"/>
          <w:szCs w:val="20"/>
        </w:rPr>
      </w:pPr>
      <w:r w:rsidRPr="005A6F27">
        <w:rPr>
          <w:rStyle w:val="nfasis"/>
          <w:rFonts w:ascii="Montserrat Light" w:hAnsi="Montserrat Light"/>
          <w:i w:val="0"/>
          <w:sz w:val="16"/>
          <w:szCs w:val="20"/>
        </w:rPr>
        <w:t>En lo que se refiere a la evaluación por puntos y porcentajes, la falta de algún requisito o que algún rubro en lo individual esté incompleto, no será motivo de desechamiento, excepto en aquellos que se defina expresamente que así es. Sin embargo, no obtendrá ningún punto en este rubro.</w:t>
      </w:r>
    </w:p>
    <w:p w14:paraId="268CE632" w14:textId="77777777" w:rsidR="004A79C1" w:rsidRPr="005A6F27" w:rsidRDefault="004A79C1" w:rsidP="004A79C1">
      <w:pPr>
        <w:jc w:val="both"/>
        <w:rPr>
          <w:rStyle w:val="nfasis"/>
          <w:rFonts w:ascii="Montserrat Light" w:hAnsi="Montserrat Light"/>
          <w:i w:val="0"/>
          <w:sz w:val="16"/>
          <w:szCs w:val="20"/>
        </w:rPr>
      </w:pPr>
      <w:r w:rsidRPr="005A6F27">
        <w:rPr>
          <w:rStyle w:val="nfasis"/>
          <w:rFonts w:ascii="Montserrat Light" w:hAnsi="Montserrat Light"/>
          <w:i w:val="0"/>
          <w:sz w:val="16"/>
          <w:szCs w:val="20"/>
        </w:rPr>
        <w:t>El dictamen técnico-económico se hará por escrito y contendrá la evaluación y resultado de las proposiciones técnicas y económicas, la puntuación obtenida y los resolutivos donde se establezca a favor de quien se debe pronunciar el fallo para celebrar el contrato de la presente licitación.</w:t>
      </w:r>
    </w:p>
    <w:p w14:paraId="1CF173D6" w14:textId="1F879BA5" w:rsidR="004A79C1" w:rsidRPr="005A6F27" w:rsidRDefault="004A79C1" w:rsidP="004A79C1">
      <w:pPr>
        <w:jc w:val="both"/>
        <w:rPr>
          <w:rStyle w:val="nfasis"/>
          <w:rFonts w:ascii="Montserrat Light" w:hAnsi="Montserrat Light"/>
          <w:i w:val="0"/>
          <w:sz w:val="16"/>
          <w:szCs w:val="20"/>
        </w:rPr>
      </w:pPr>
      <w:r w:rsidRPr="005A6F27">
        <w:rPr>
          <w:rStyle w:val="nfasis"/>
          <w:rFonts w:ascii="Montserrat Light" w:hAnsi="Montserrat Light"/>
          <w:i w:val="0"/>
          <w:sz w:val="16"/>
          <w:szCs w:val="20"/>
        </w:rPr>
        <w:t>Si derivado de la evaluación de las proposiciones, se desprende un empate entre dos o más Licitantes, se procederá de conformidad con lo previsto en el párrafo segundo del artículo 36 Bis de la Ley y el artículo 54 de su reglamento.</w:t>
      </w:r>
    </w:p>
    <w:p w14:paraId="306AD0A6" w14:textId="756906F3" w:rsidR="004A79C1" w:rsidRPr="00224599" w:rsidRDefault="004A79C1" w:rsidP="005F171E">
      <w:pPr>
        <w:pStyle w:val="Ttulo2"/>
        <w:rPr>
          <w:rStyle w:val="nfasis"/>
          <w:rFonts w:ascii="Montserrat Light" w:hAnsi="Montserrat Light"/>
          <w:i w:val="0"/>
          <w:szCs w:val="18"/>
        </w:rPr>
      </w:pPr>
      <w:bookmarkStart w:id="38" w:name="_Toc131584538"/>
      <w:r w:rsidRPr="00224599">
        <w:rPr>
          <w:rStyle w:val="nfasis"/>
          <w:rFonts w:ascii="Montserrat Light" w:hAnsi="Montserrat Light"/>
          <w:i w:val="0"/>
          <w:szCs w:val="18"/>
        </w:rPr>
        <w:t xml:space="preserve">4.11 </w:t>
      </w:r>
      <w:r w:rsidR="005F171E" w:rsidRPr="00224599">
        <w:rPr>
          <w:rStyle w:val="nfasis"/>
          <w:rFonts w:ascii="Montserrat Light" w:hAnsi="Montserrat Light"/>
          <w:i w:val="0"/>
          <w:szCs w:val="18"/>
        </w:rPr>
        <w:t>DOCUMENTOS QUE DEBERÁN PRESENTAR LOS LICITANTES</w:t>
      </w:r>
      <w:bookmarkEnd w:id="38"/>
    </w:p>
    <w:p w14:paraId="44C4BAB0" w14:textId="732F0080" w:rsidR="006823D8" w:rsidRPr="00DD276E" w:rsidRDefault="006823D8" w:rsidP="006823D8">
      <w:pPr>
        <w:pStyle w:val="Textoindependiente"/>
        <w:rPr>
          <w:rFonts w:ascii="Montserrat Light" w:hAnsi="Montserrat Light"/>
          <w:iCs/>
          <w:sz w:val="16"/>
        </w:rPr>
      </w:pPr>
      <w:r w:rsidRPr="006823D8">
        <w:rPr>
          <w:rFonts w:ascii="Montserrat Light" w:hAnsi="Montserrat Light"/>
          <w:iCs/>
          <w:sz w:val="16"/>
        </w:rPr>
        <w:t xml:space="preserve">En atención a lo previsto por los Artículos 29, fracción XV de la Ley y 39, fracción IV de su Reglamento, se hace del conocimiento de los LICITANTES participantes, los requisitos que debe cumplir y la documentación que se anexará como archivo en cada uno de los parámetros establecidos en la presente Licitación Nacional Electrónica, en los formatos sugeridos para ello o en escrito libre, </w:t>
      </w:r>
      <w:r w:rsidRPr="00C13E35">
        <w:rPr>
          <w:rFonts w:ascii="Montserrat Light" w:hAnsi="Montserrat Light"/>
          <w:b/>
          <w:iCs/>
          <w:sz w:val="16"/>
        </w:rPr>
        <w:t>siendo motivo de desechamiento</w:t>
      </w:r>
      <w:r w:rsidRPr="006823D8">
        <w:rPr>
          <w:rFonts w:ascii="Montserrat Light" w:hAnsi="Montserrat Light"/>
          <w:iCs/>
          <w:sz w:val="16"/>
        </w:rPr>
        <w:t xml:space="preserve"> el incumplimiento de cualquiera de los requisitos solicitados</w:t>
      </w:r>
      <w:r w:rsidR="00DD276E">
        <w:rPr>
          <w:rFonts w:ascii="Montserrat Light" w:hAnsi="Montserrat Light"/>
          <w:iCs/>
          <w:sz w:val="16"/>
        </w:rPr>
        <w:t>.</w:t>
      </w:r>
      <w:r w:rsidRPr="00DD276E">
        <w:rPr>
          <w:rFonts w:ascii="Montserrat Light" w:hAnsi="Montserrat Light"/>
          <w:iCs/>
          <w:sz w:val="16"/>
        </w:rPr>
        <w:t xml:space="preserve"> </w:t>
      </w:r>
    </w:p>
    <w:p w14:paraId="732E7467" w14:textId="7D83431D"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w:t>
      </w:r>
      <w:r w:rsidR="00C13E35">
        <w:rPr>
          <w:rStyle w:val="nfasis"/>
          <w:rFonts w:ascii="Montserrat Light" w:hAnsi="Montserrat Light"/>
          <w:b/>
          <w:i w:val="0"/>
          <w:sz w:val="16"/>
          <w:szCs w:val="20"/>
        </w:rPr>
        <w:t>MANIFIESTO DE INTERÉS EN PARTICIPAR</w:t>
      </w:r>
      <w:r w:rsidR="00C13E35" w:rsidRPr="00224599">
        <w:rPr>
          <w:rStyle w:val="nfasis"/>
          <w:rFonts w:ascii="Montserrat Light" w:hAnsi="Montserrat Light"/>
          <w:i w:val="0"/>
          <w:sz w:val="16"/>
          <w:szCs w:val="20"/>
        </w:rPr>
        <w:t>. -</w:t>
      </w:r>
      <w:r w:rsidRPr="00224599">
        <w:rPr>
          <w:rStyle w:val="nfasis"/>
          <w:rFonts w:ascii="Montserrat Light" w:hAnsi="Montserrat Light"/>
          <w:i w:val="0"/>
          <w:sz w:val="16"/>
          <w:szCs w:val="20"/>
        </w:rPr>
        <w:t>Los interesados en participar de esta Licitación, deberá de presentar escrito libre en el cual manifieste bajo protesta de decir verdad, su deseo de participar, manifestando que cuenta con facultades suficientes para comprometerse por sí o por su representada, y enviarla a través del Sistema CompraNet., el documento deberá de ser firmado por el representante legal</w:t>
      </w:r>
      <w:r w:rsidR="00C13E35">
        <w:rPr>
          <w:rStyle w:val="nfasis"/>
          <w:rFonts w:ascii="Montserrat Light" w:hAnsi="Montserrat Light"/>
          <w:i w:val="0"/>
          <w:sz w:val="16"/>
          <w:szCs w:val="20"/>
        </w:rPr>
        <w:t>.</w:t>
      </w:r>
    </w:p>
    <w:p w14:paraId="58349651" w14:textId="09277EB8" w:rsidR="005F171E" w:rsidRDefault="005F171E" w:rsidP="005F171E">
      <w:pPr>
        <w:pStyle w:val="Textoindependiente3"/>
        <w:jc w:val="both"/>
        <w:rPr>
          <w:rStyle w:val="nfasis"/>
          <w:rFonts w:ascii="Montserrat Light" w:hAnsi="Montserrat Light"/>
          <w:i w:val="0"/>
          <w:sz w:val="16"/>
        </w:rPr>
      </w:pPr>
      <w:r w:rsidRPr="00224599">
        <w:rPr>
          <w:rStyle w:val="nfasis"/>
          <w:rFonts w:ascii="Montserrat Light" w:hAnsi="Montserrat Light"/>
          <w:i w:val="0"/>
          <w:sz w:val="16"/>
        </w:rPr>
        <w:t xml:space="preserve">Por el hecho de presentar propuesta, el Licitante acepta y se obliga a cumplir con las condiciones establecidas en esta Convocatoria y, en la(s) Acta(s) de la(s) Junta(s) de Aclaraciones, no pudiendo renunciar a su contenido y alcances, en el entendido que solo podrá presentar una Proposición para esta Licitación. </w:t>
      </w:r>
    </w:p>
    <w:p w14:paraId="4B34FE3C" w14:textId="5C0BFFD0" w:rsidR="00C13E35" w:rsidRPr="00224599" w:rsidRDefault="00C13E35" w:rsidP="005F171E">
      <w:pPr>
        <w:pStyle w:val="Textoindependiente3"/>
        <w:jc w:val="both"/>
        <w:rPr>
          <w:rStyle w:val="nfasis"/>
          <w:rFonts w:ascii="Montserrat Light" w:hAnsi="Montserrat Light"/>
          <w:i w:val="0"/>
          <w:sz w:val="16"/>
        </w:rPr>
      </w:pPr>
      <w:r w:rsidRPr="00C13E35">
        <w:rPr>
          <w:rStyle w:val="nfasis"/>
          <w:rFonts w:ascii="Montserrat Light" w:hAnsi="Montserrat Light"/>
          <w:i w:val="0"/>
          <w:sz w:val="16"/>
        </w:rPr>
        <w:t>El manifiesto se generará en la plataforma de CompraNET.</w:t>
      </w:r>
    </w:p>
    <w:p w14:paraId="747787DA" w14:textId="2519E720"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1</w:t>
      </w:r>
      <w:r w:rsidRPr="00224599">
        <w:rPr>
          <w:rStyle w:val="nfasis"/>
          <w:rFonts w:ascii="Montserrat Light" w:hAnsi="Montserrat Light"/>
          <w:b/>
          <w:i w:val="0"/>
          <w:sz w:val="16"/>
          <w:szCs w:val="20"/>
        </w:rPr>
        <w:t>.-</w:t>
      </w:r>
      <w:r w:rsidRPr="00224599">
        <w:rPr>
          <w:rFonts w:ascii="Montserrat Light" w:hAnsi="Montserrat Light"/>
          <w:iCs/>
          <w:sz w:val="16"/>
        </w:rPr>
        <w:t xml:space="preserve"> </w:t>
      </w:r>
      <w:r w:rsidRPr="00224599">
        <w:rPr>
          <w:rFonts w:ascii="Montserrat Light" w:hAnsi="Montserrat Light"/>
          <w:iCs/>
          <w:sz w:val="16"/>
          <w:szCs w:val="20"/>
        </w:rPr>
        <w:t xml:space="preserve">Para acreditar su existencia legal y la personalidad jurídica de su representante, el licitante presentará un escrito en el que el firmante manifieste, bajo protesta de decir verdad, que cuenta con facultades suficientes para comprometerse por sí o por su representada , mismo que contendrá los datos indicados en el Anexo número </w:t>
      </w:r>
      <w:r w:rsidR="00724570">
        <w:rPr>
          <w:rFonts w:ascii="Montserrat Light" w:hAnsi="Montserrat Light"/>
          <w:iCs/>
          <w:sz w:val="16"/>
          <w:szCs w:val="20"/>
        </w:rPr>
        <w:t>2</w:t>
      </w:r>
      <w:r w:rsidRPr="00224599">
        <w:rPr>
          <w:rFonts w:ascii="Montserrat Light" w:hAnsi="Montserrat Light"/>
          <w:iCs/>
          <w:sz w:val="16"/>
          <w:szCs w:val="20"/>
        </w:rPr>
        <w:t xml:space="preserve"> de conformidad con lo dispuesto por el artículo 48, fracción V del RLAASSP, así mismo, deberá proporcionar una dirección de correo electrónico, en caso de contar con la misma</w:t>
      </w:r>
      <w:r w:rsidR="00B66DD0">
        <w:rPr>
          <w:rFonts w:ascii="Montserrat Light" w:hAnsi="Montserrat Light"/>
          <w:iCs/>
          <w:sz w:val="16"/>
          <w:szCs w:val="20"/>
        </w:rPr>
        <w:t>.</w:t>
      </w:r>
    </w:p>
    <w:p w14:paraId="28A39BA6" w14:textId="77777777" w:rsidR="005F171E" w:rsidRPr="006823D8" w:rsidRDefault="005F171E" w:rsidP="005F171E">
      <w:pPr>
        <w:jc w:val="both"/>
        <w:rPr>
          <w:rStyle w:val="nfasis"/>
          <w:rFonts w:ascii="Montserrat Light" w:hAnsi="Montserrat Light"/>
          <w:b/>
          <w:i w:val="0"/>
          <w:sz w:val="16"/>
          <w:szCs w:val="20"/>
        </w:rPr>
      </w:pPr>
      <w:r w:rsidRPr="006823D8">
        <w:rPr>
          <w:rStyle w:val="nfasis"/>
          <w:rFonts w:ascii="Montserrat Light" w:hAnsi="Montserrat Light"/>
          <w:b/>
          <w:i w:val="0"/>
          <w:sz w:val="16"/>
          <w:szCs w:val="20"/>
        </w:rPr>
        <w:t>Del Licitante:</w:t>
      </w:r>
    </w:p>
    <w:p w14:paraId="2797070C" w14:textId="77777777" w:rsidR="005F171E" w:rsidRPr="006823D8" w:rsidRDefault="005F171E" w:rsidP="005F171E">
      <w:pPr>
        <w:jc w:val="both"/>
        <w:rPr>
          <w:rStyle w:val="nfasis"/>
          <w:rFonts w:ascii="Montserrat Light" w:hAnsi="Montserrat Light"/>
          <w:i w:val="0"/>
          <w:sz w:val="16"/>
          <w:szCs w:val="20"/>
        </w:rPr>
      </w:pPr>
      <w:r w:rsidRPr="006823D8">
        <w:rPr>
          <w:rStyle w:val="nfasis"/>
          <w:rFonts w:ascii="Montserrat Light" w:hAnsi="Montserrat Light"/>
          <w:i w:val="0"/>
          <w:sz w:val="16"/>
          <w:szCs w:val="20"/>
        </w:rPr>
        <w:t>R.F.C., Nombre y Domicilio, así como, en su caso de su Apoderado o Representante.</w:t>
      </w:r>
    </w:p>
    <w:p w14:paraId="67F625BB" w14:textId="77777777" w:rsidR="005F171E" w:rsidRPr="006823D8" w:rsidRDefault="005F171E" w:rsidP="005F171E">
      <w:pPr>
        <w:pStyle w:val="Textoindependiente"/>
        <w:rPr>
          <w:rStyle w:val="nfasis"/>
          <w:rFonts w:ascii="Montserrat Light" w:hAnsi="Montserrat Light"/>
          <w:i w:val="0"/>
          <w:sz w:val="16"/>
        </w:rPr>
      </w:pPr>
      <w:r w:rsidRPr="006823D8">
        <w:rPr>
          <w:rStyle w:val="nfasis"/>
          <w:rFonts w:ascii="Montserrat Light" w:hAnsi="Montserrat Light"/>
          <w:i w:val="0"/>
          <w:sz w:val="16"/>
        </w:rPr>
        <w:t>Para Personas Morales, además; descripción del objeto social de la empresa, Identificando los datos de las Escrituras públicas con la que acredita la existencia Legal de las Personas Morales, y de haberlas, sus reformas y modificaciones, así como, nombre de los socios que aparezcan en estas.</w:t>
      </w:r>
    </w:p>
    <w:p w14:paraId="691276FC" w14:textId="77777777" w:rsidR="005F171E" w:rsidRPr="006823D8" w:rsidRDefault="005F171E" w:rsidP="005F171E">
      <w:pPr>
        <w:jc w:val="both"/>
        <w:rPr>
          <w:rStyle w:val="nfasis"/>
          <w:rFonts w:ascii="Montserrat Light" w:hAnsi="Montserrat Light"/>
          <w:i w:val="0"/>
          <w:sz w:val="16"/>
          <w:szCs w:val="20"/>
        </w:rPr>
      </w:pPr>
      <w:r w:rsidRPr="006823D8">
        <w:rPr>
          <w:rStyle w:val="nfasis"/>
          <w:rFonts w:ascii="Montserrat Light" w:hAnsi="Montserrat Light"/>
          <w:i w:val="0"/>
          <w:sz w:val="16"/>
          <w:szCs w:val="20"/>
        </w:rPr>
        <w:t>Del Representante del Licitante:</w:t>
      </w:r>
    </w:p>
    <w:p w14:paraId="046B8BA6" w14:textId="77777777" w:rsidR="005F171E" w:rsidRPr="006823D8" w:rsidRDefault="005F171E" w:rsidP="005F171E">
      <w:pPr>
        <w:jc w:val="both"/>
        <w:rPr>
          <w:rStyle w:val="nfasis"/>
          <w:rFonts w:ascii="Montserrat Light" w:hAnsi="Montserrat Light"/>
          <w:i w:val="0"/>
          <w:sz w:val="16"/>
          <w:szCs w:val="20"/>
        </w:rPr>
      </w:pPr>
      <w:r w:rsidRPr="006823D8">
        <w:rPr>
          <w:rStyle w:val="nfasis"/>
          <w:rFonts w:ascii="Montserrat Light" w:hAnsi="Montserrat Light"/>
          <w:i w:val="0"/>
          <w:sz w:val="16"/>
          <w:szCs w:val="20"/>
        </w:rPr>
        <w:t>Número y fecha de las Escrituras Públicas en que le fueron otorgadas las facultades para suscribir la propuesta, señalando nombre, número y circunscripción del Notario Público que las protocolizó.</w:t>
      </w:r>
    </w:p>
    <w:p w14:paraId="2CD91A93" w14:textId="77777777" w:rsidR="005F171E" w:rsidRPr="006823D8" w:rsidRDefault="005F171E" w:rsidP="00C13E35">
      <w:pPr>
        <w:jc w:val="both"/>
        <w:rPr>
          <w:rStyle w:val="nfasis"/>
          <w:rFonts w:ascii="Montserrat Light" w:hAnsi="Montserrat Light"/>
          <w:i w:val="0"/>
          <w:sz w:val="16"/>
          <w:szCs w:val="20"/>
        </w:rPr>
      </w:pPr>
      <w:r w:rsidRPr="006823D8">
        <w:rPr>
          <w:rStyle w:val="nfasis"/>
          <w:rFonts w:ascii="Montserrat Light" w:hAnsi="Montserrat Light"/>
          <w:i w:val="0"/>
          <w:sz w:val="16"/>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14:paraId="1FDD46E1" w14:textId="28010140"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2</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w:t>
      </w:r>
      <w:r w:rsidRPr="00224599">
        <w:rPr>
          <w:rFonts w:ascii="Montserrat Light" w:hAnsi="Montserrat Light"/>
          <w:iCs/>
          <w:sz w:val="16"/>
          <w:szCs w:val="20"/>
        </w:rPr>
        <w:t xml:space="preserve">Escrito, bajo protesta de decir verdad, en los términos del Anexo número </w:t>
      </w:r>
      <w:r w:rsidR="00724570">
        <w:rPr>
          <w:rFonts w:ascii="Montserrat Light" w:hAnsi="Montserrat Light"/>
          <w:iCs/>
          <w:sz w:val="16"/>
          <w:szCs w:val="20"/>
        </w:rPr>
        <w:t>3</w:t>
      </w:r>
      <w:r w:rsidRPr="00224599">
        <w:rPr>
          <w:rFonts w:ascii="Montserrat Light" w:hAnsi="Montserrat Light"/>
          <w:iCs/>
          <w:sz w:val="16"/>
          <w:szCs w:val="20"/>
        </w:rPr>
        <w:t xml:space="preserve"> de no ubicarse en los supuestos establecidos en los artículos 50 y 60 antepenúltimo párrafo de la LAASSP</w:t>
      </w:r>
    </w:p>
    <w:p w14:paraId="06F4F88A" w14:textId="500946B3"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3</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w:t>
      </w:r>
      <w:r w:rsidRPr="00224599">
        <w:rPr>
          <w:rFonts w:ascii="Montserrat Light" w:hAnsi="Montserrat Light"/>
          <w:iCs/>
          <w:sz w:val="16"/>
          <w:szCs w:val="20"/>
        </w:rPr>
        <w:t>Declaración de integridad en la que manifieste, bajo protesta de decir verdad, que por sí mismo o a través de interpósita persona se abstendrá de adoptar conductas para que los servidores públicos de la dependencia induzcan o alteren las evaluaciones de las proposiciones, el resultado del procedimiento u otros aspectos que les puedan otorgar condiciones más ventajosas con relación a los demás participantes. (escrito libre).</w:t>
      </w:r>
    </w:p>
    <w:p w14:paraId="7EEF6E97" w14:textId="707BA017"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4</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w:t>
      </w:r>
      <w:r w:rsidRPr="00224599">
        <w:rPr>
          <w:rFonts w:ascii="Montserrat Light" w:hAnsi="Montserrat Light"/>
          <w:iCs/>
          <w:sz w:val="16"/>
          <w:szCs w:val="20"/>
        </w:rPr>
        <w:t>Declaración en la que manifieste, bajo protesta de decir verdad, que la persona física o moral que representa es de nacionalidad mexicana. (Escrito libre).</w:t>
      </w:r>
    </w:p>
    <w:p w14:paraId="42729A5B" w14:textId="657DD09B"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5</w:t>
      </w:r>
      <w:r w:rsidRPr="00224599">
        <w:rPr>
          <w:rStyle w:val="nfasis"/>
          <w:rFonts w:ascii="Montserrat Light" w:hAnsi="Montserrat Light"/>
          <w:i w:val="0"/>
          <w:sz w:val="16"/>
          <w:szCs w:val="20"/>
        </w:rPr>
        <w:t>.-“CARTA DE ACEPTACIÓN”.  En la cual el licitante aceptará que de no poderse abrir los archivos que forma parte de la documentación, técnica, económica, legal o administrativa por tener algún virus informático o por cualquier otra causa ajena a la convocante se dará por no presentada la propuesta (Escrito libre).</w:t>
      </w:r>
    </w:p>
    <w:p w14:paraId="0EA14DB7" w14:textId="548E0511"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6</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Constancia de la visita a las instalaciones de haber realizado el reconocimiento físico. En caso de no asistir a la visita, deberán presentar escrito donde manifieste que conoce e identificar las diferentes áreas del Instituto y que cuenta con la capacidad técnica, de equipamiento y la experiencia para llevar a cabo el servicio que aquí se contrate.</w:t>
      </w:r>
    </w:p>
    <w:p w14:paraId="77B83DE2" w14:textId="392F45D2" w:rsidR="00EE07A1" w:rsidRPr="00EE07A1" w:rsidRDefault="00A1011E" w:rsidP="00EE07A1">
      <w:pPr>
        <w:jc w:val="both"/>
        <w:rPr>
          <w:rFonts w:ascii="Montserrat Light" w:hAnsi="Montserrat Light"/>
          <w:iCs/>
          <w:sz w:val="16"/>
          <w:szCs w:val="20"/>
        </w:rPr>
      </w:pPr>
      <w:r w:rsidRPr="00224599">
        <w:rPr>
          <w:rFonts w:ascii="Montserrat Light" w:hAnsi="Montserrat Light"/>
          <w:b/>
          <w:iCs/>
          <w:sz w:val="16"/>
          <w:szCs w:val="20"/>
        </w:rPr>
        <w:t xml:space="preserve">DOCUMENTO NÚMERO </w:t>
      </w:r>
      <w:r w:rsidR="00E0412B">
        <w:rPr>
          <w:rFonts w:ascii="Montserrat Light" w:hAnsi="Montserrat Light"/>
          <w:b/>
          <w:iCs/>
          <w:sz w:val="16"/>
          <w:szCs w:val="20"/>
        </w:rPr>
        <w:t>7</w:t>
      </w:r>
      <w:r w:rsidRPr="00224599">
        <w:rPr>
          <w:rFonts w:ascii="Montserrat Light" w:hAnsi="Montserrat Light"/>
          <w:b/>
          <w:iCs/>
          <w:sz w:val="16"/>
          <w:szCs w:val="20"/>
        </w:rPr>
        <w:t xml:space="preserve">. </w:t>
      </w:r>
      <w:r w:rsidR="00EE07A1" w:rsidRPr="00EE07A1">
        <w:rPr>
          <w:rFonts w:ascii="Montserrat Light" w:hAnsi="Montserrat Light"/>
          <w:iCs/>
          <w:sz w:val="16"/>
          <w:szCs w:val="20"/>
          <w:lang w:val="es-ES"/>
        </w:rPr>
        <w:t xml:space="preserve">Constancia de Opinión de cumplimiento-SAT. Para dar cumplimiento a lo establecido en el </w:t>
      </w:r>
      <w:r w:rsidR="00EE07A1" w:rsidRPr="00E0412B">
        <w:rPr>
          <w:rFonts w:ascii="Montserrat Light" w:hAnsi="Montserrat Light"/>
          <w:iCs/>
          <w:sz w:val="16"/>
          <w:szCs w:val="20"/>
          <w:lang w:val="es-ES"/>
        </w:rPr>
        <w:t>Artículo 32-D del Código Fiscal de la Federación, deberá presentar la Constancia de Cumplimiento de Obligaciones Fiscales a nombre del licitante, vigente y expedida por el</w:t>
      </w:r>
      <w:r w:rsidR="00EE07A1" w:rsidRPr="00EE07A1">
        <w:rPr>
          <w:rFonts w:ascii="Montserrat Light" w:hAnsi="Montserrat Light"/>
          <w:iCs/>
          <w:sz w:val="16"/>
          <w:szCs w:val="20"/>
          <w:lang w:val="es-ES"/>
        </w:rPr>
        <w:t xml:space="preserve"> Sistema del SAT, en el que se emita opinión positiva de estar al corriente de sus obligaciones fiscales, </w:t>
      </w:r>
      <w:r w:rsidR="00EE07A1" w:rsidRPr="00EE07A1">
        <w:rPr>
          <w:rFonts w:ascii="Montserrat Light" w:hAnsi="Montserrat Light"/>
          <w:iCs/>
          <w:sz w:val="16"/>
          <w:szCs w:val="20"/>
        </w:rPr>
        <w:t xml:space="preserve">misma que el adjudicado deberá hacer pública de acuerdo a lo establecido en las reglas </w:t>
      </w:r>
      <w:r w:rsidR="00EE07A1" w:rsidRPr="00EE07A1">
        <w:rPr>
          <w:rFonts w:ascii="Montserrat Light" w:hAnsi="Montserrat Light"/>
          <w:iCs/>
          <w:sz w:val="16"/>
          <w:szCs w:val="20"/>
          <w:lang w:val="es-ES"/>
        </w:rPr>
        <w:t>2.1.25. y 2.1.29</w:t>
      </w:r>
      <w:r w:rsidR="00EE07A1" w:rsidRPr="00EE07A1">
        <w:rPr>
          <w:rFonts w:ascii="Montserrat Light" w:hAnsi="Montserrat Light"/>
          <w:iCs/>
          <w:sz w:val="16"/>
          <w:szCs w:val="20"/>
        </w:rPr>
        <w:t>., de la Resolución Miscelánea Fiscal para 2023. Publicada en el Diario Oficial de la Federación el 27 de diciembre de 202</w:t>
      </w:r>
      <w:r w:rsidR="00A427C3">
        <w:rPr>
          <w:rFonts w:ascii="Montserrat Light" w:hAnsi="Montserrat Light"/>
          <w:iCs/>
          <w:sz w:val="16"/>
          <w:szCs w:val="20"/>
        </w:rPr>
        <w:t>2</w:t>
      </w:r>
      <w:r w:rsidR="00EE07A1" w:rsidRPr="00EE07A1">
        <w:rPr>
          <w:rFonts w:ascii="Montserrat Light" w:hAnsi="Montserrat Light"/>
          <w:iCs/>
          <w:sz w:val="16"/>
          <w:szCs w:val="20"/>
        </w:rPr>
        <w:t>. Disponible en</w:t>
      </w:r>
      <w:r w:rsidR="00CE2AA4">
        <w:rPr>
          <w:rFonts w:ascii="Montserrat Light" w:hAnsi="Montserrat Light"/>
          <w:iCs/>
          <w:sz w:val="16"/>
          <w:szCs w:val="20"/>
        </w:rPr>
        <w:t>:</w:t>
      </w:r>
      <w:r w:rsidR="00EE07A1" w:rsidRPr="00EE07A1">
        <w:rPr>
          <w:rFonts w:ascii="Montserrat Light" w:hAnsi="Montserrat Light"/>
          <w:iCs/>
          <w:sz w:val="16"/>
          <w:szCs w:val="20"/>
        </w:rPr>
        <w:t xml:space="preserve"> </w:t>
      </w:r>
      <w:hyperlink r:id="rId12" w:anchor="gsc.tab=0" w:history="1">
        <w:r w:rsidR="00EE07A1" w:rsidRPr="00EE07A1">
          <w:rPr>
            <w:rStyle w:val="Hipervnculo"/>
            <w:rFonts w:ascii="Montserrat Light" w:hAnsi="Montserrat Light"/>
            <w:iCs/>
            <w:sz w:val="16"/>
            <w:szCs w:val="20"/>
          </w:rPr>
          <w:t>https://www.dof.gob.mx/nota_detalle.php?codigo=5675764&amp;fecha=27/12/2022#gsc.tab=0</w:t>
        </w:r>
      </w:hyperlink>
    </w:p>
    <w:p w14:paraId="7AF986F1" w14:textId="75C66CC5" w:rsidR="00A1011E" w:rsidRPr="00224599" w:rsidRDefault="00A1011E" w:rsidP="005F171E">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E0412B">
        <w:rPr>
          <w:rStyle w:val="nfasis"/>
          <w:rFonts w:ascii="Montserrat Light" w:hAnsi="Montserrat Light"/>
          <w:b/>
          <w:i w:val="0"/>
          <w:sz w:val="16"/>
          <w:szCs w:val="20"/>
        </w:rPr>
        <w:t>8</w:t>
      </w:r>
      <w:r w:rsidRPr="00224599">
        <w:rPr>
          <w:rStyle w:val="nfasis"/>
          <w:rFonts w:ascii="Montserrat Light" w:hAnsi="Montserrat Light"/>
          <w:b/>
          <w:i w:val="0"/>
          <w:sz w:val="16"/>
          <w:szCs w:val="20"/>
        </w:rPr>
        <w:t xml:space="preserve">. </w:t>
      </w:r>
      <w:r w:rsidRPr="00224599">
        <w:rPr>
          <w:rFonts w:ascii="Montserrat Light" w:eastAsia="Calibri" w:hAnsi="Montserrat Light" w:cs="Arial"/>
          <w:sz w:val="16"/>
          <w:szCs w:val="16"/>
          <w:lang w:eastAsia="es-MX"/>
        </w:rPr>
        <w:t xml:space="preserve">Presentar Acuse de la autorización para hacer pública la Opinión de cumplimiento de obligaciones fiscales en materia de seguridad social emitida por el IMSS, en términos de lo señalado en la Regla Séptima del Acuerdo número ACDO.AS2.HCT.270422/107.P.DIR dictado por el H. Consejo Técnico en sesión ordinaria de 27 de abril del </w:t>
      </w:r>
      <w:r w:rsidR="006823D8">
        <w:rPr>
          <w:rFonts w:ascii="Montserrat Light" w:eastAsia="Calibri" w:hAnsi="Montserrat Light" w:cs="Arial"/>
          <w:sz w:val="16"/>
          <w:szCs w:val="16"/>
          <w:lang w:eastAsia="es-MX"/>
        </w:rPr>
        <w:t>2022</w:t>
      </w:r>
      <w:r w:rsidRPr="00224599">
        <w:rPr>
          <w:rFonts w:ascii="Montserrat Light" w:eastAsia="Calibri" w:hAnsi="Montserrat Light" w:cs="Arial"/>
          <w:sz w:val="16"/>
          <w:szCs w:val="16"/>
          <w:lang w:eastAsia="es-MX"/>
        </w:rPr>
        <w:t>, por el que se aprobaron las Reglas de carácter general para la obtención de la opinión del cumplimiento de obligaciones fiscales en materia de seguridad social, así como su Anexo Único,</w:t>
      </w:r>
      <w:r w:rsidRPr="00224599">
        <w:rPr>
          <w:rFonts w:ascii="Montserrat Light" w:eastAsia="Calibri" w:hAnsi="Montserrat Light" w:cs="Arial"/>
          <w:lang w:eastAsia="es-MX"/>
        </w:rPr>
        <w:t xml:space="preserve"> </w:t>
      </w:r>
      <w:r w:rsidRPr="00224599">
        <w:rPr>
          <w:rFonts w:ascii="Montserrat Light" w:eastAsia="Calibri" w:hAnsi="Montserrat Light" w:cs="Arial"/>
          <w:sz w:val="16"/>
          <w:szCs w:val="16"/>
          <w:lang w:eastAsia="es-MX"/>
        </w:rPr>
        <w:t>la opinión que se obtenga deberá ser en sentido positivo a nombre del licitante</w:t>
      </w:r>
    </w:p>
    <w:p w14:paraId="1D63DFCD" w14:textId="6F9E9FAB" w:rsidR="00A1011E" w:rsidRDefault="005D3549" w:rsidP="005F171E">
      <w:pPr>
        <w:jc w:val="both"/>
        <w:rPr>
          <w:rFonts w:ascii="Montserrat Light" w:hAnsi="Montserrat Light"/>
          <w:iCs/>
          <w:sz w:val="16"/>
          <w:szCs w:val="20"/>
        </w:rPr>
      </w:pPr>
      <w:r w:rsidRPr="00224599">
        <w:rPr>
          <w:rFonts w:ascii="Montserrat Light" w:hAnsi="Montserrat Light"/>
          <w:b/>
          <w:iCs/>
          <w:sz w:val="16"/>
          <w:szCs w:val="20"/>
        </w:rPr>
        <w:t xml:space="preserve">DOCUMENTO NÚMERO </w:t>
      </w:r>
      <w:r w:rsidR="00E0412B">
        <w:rPr>
          <w:rFonts w:ascii="Montserrat Light" w:hAnsi="Montserrat Light"/>
          <w:b/>
          <w:iCs/>
          <w:sz w:val="16"/>
          <w:szCs w:val="20"/>
        </w:rPr>
        <w:t>9</w:t>
      </w:r>
      <w:r w:rsidRPr="00224599">
        <w:rPr>
          <w:rFonts w:ascii="Montserrat Light" w:hAnsi="Montserrat Light"/>
          <w:bCs/>
          <w:iCs/>
          <w:sz w:val="16"/>
          <w:szCs w:val="20"/>
        </w:rPr>
        <w:t>. Constancia de cumplimiento-INFONAVIT.</w:t>
      </w:r>
      <w:r w:rsidRPr="00224599">
        <w:rPr>
          <w:rFonts w:ascii="Montserrat Light" w:hAnsi="Montserrat Light"/>
          <w:iCs/>
          <w:sz w:val="16"/>
          <w:szCs w:val="20"/>
        </w:rPr>
        <w:t xml:space="preserve"> Opinión de Cumplimiento </w:t>
      </w:r>
      <w:r w:rsidRPr="00224599">
        <w:rPr>
          <w:rFonts w:ascii="Montserrat Light" w:hAnsi="Montserrat Light"/>
          <w:bCs/>
          <w:iCs/>
          <w:sz w:val="16"/>
          <w:szCs w:val="20"/>
        </w:rPr>
        <w:t>vigente</w:t>
      </w:r>
      <w:r w:rsidRPr="00224599">
        <w:rPr>
          <w:rFonts w:ascii="Montserrat Light" w:hAnsi="Montserrat Light"/>
          <w:iCs/>
          <w:sz w:val="16"/>
          <w:szCs w:val="20"/>
        </w:rPr>
        <w:t xml:space="preserve"> y a nombre del licitante, en sentido </w:t>
      </w:r>
      <w:r w:rsidRPr="00224599">
        <w:rPr>
          <w:rFonts w:ascii="Montserrat Light" w:hAnsi="Montserrat Light"/>
          <w:bCs/>
          <w:iCs/>
          <w:sz w:val="16"/>
          <w:szCs w:val="20"/>
        </w:rPr>
        <w:t xml:space="preserve">positivo </w:t>
      </w:r>
      <w:r w:rsidRPr="00224599">
        <w:rPr>
          <w:rFonts w:ascii="Montserrat Light" w:hAnsi="Montserrat Light"/>
          <w:iCs/>
          <w:sz w:val="16"/>
          <w:szCs w:val="20"/>
        </w:rPr>
        <w:t>de la constancia de situación fiscal en materia de aportaciones patronales y entero de descuentos, en términos del Acuerdo del H Consejo de Administración del Instituto del Fondo Nacional de la Vivienda para los Trabajadores por el que se emiten las Reglas de Obtención de la Constancia de Situación en Materia de Aportaciones Patronales y entero de descuentos publicado en el Diario Oficial de la Federación el 28 de junio de 2017.</w:t>
      </w:r>
    </w:p>
    <w:p w14:paraId="7B8917B2" w14:textId="1004EA21" w:rsidR="00E0412B" w:rsidRPr="00224599" w:rsidRDefault="00E0412B" w:rsidP="00E0412B">
      <w:pPr>
        <w:jc w:val="both"/>
        <w:rPr>
          <w:rFonts w:ascii="Montserrat Light" w:hAnsi="Montserrat Light"/>
          <w:iCs/>
          <w:sz w:val="16"/>
          <w:szCs w:val="20"/>
        </w:rPr>
      </w:pPr>
      <w:r w:rsidRPr="00224599">
        <w:rPr>
          <w:rStyle w:val="nfasis"/>
          <w:rFonts w:ascii="Montserrat Light" w:hAnsi="Montserrat Light"/>
          <w:b/>
          <w:bCs/>
          <w:i w:val="0"/>
          <w:sz w:val="16"/>
          <w:szCs w:val="20"/>
        </w:rPr>
        <w:t xml:space="preserve">DOCUMENTO NÚMERO </w:t>
      </w:r>
      <w:r>
        <w:rPr>
          <w:rStyle w:val="nfasis"/>
          <w:rFonts w:ascii="Montserrat Light" w:hAnsi="Montserrat Light"/>
          <w:b/>
          <w:bCs/>
          <w:i w:val="0"/>
          <w:sz w:val="16"/>
          <w:szCs w:val="20"/>
        </w:rPr>
        <w:t>10</w:t>
      </w:r>
      <w:r w:rsidRPr="00224599">
        <w:rPr>
          <w:rStyle w:val="nfasis"/>
          <w:rFonts w:ascii="Montserrat Light" w:hAnsi="Montserrat Light"/>
          <w:i w:val="0"/>
          <w:sz w:val="16"/>
          <w:szCs w:val="20"/>
        </w:rPr>
        <w:t>. -</w:t>
      </w:r>
      <w:r w:rsidRPr="00224599">
        <w:rPr>
          <w:rFonts w:ascii="Montserrat Light" w:hAnsi="Montserrat Light"/>
          <w:iCs/>
          <w:sz w:val="16"/>
          <w:szCs w:val="20"/>
        </w:rPr>
        <w:t xml:space="preserve"> Declaración Anual del Impuesto Sobre la Renta del Ejercicio Fiscal del </w:t>
      </w:r>
      <w:r w:rsidRPr="00C74E7E">
        <w:rPr>
          <w:rFonts w:ascii="Montserrat Light" w:hAnsi="Montserrat Light"/>
          <w:iCs/>
          <w:sz w:val="16"/>
          <w:szCs w:val="20"/>
        </w:rPr>
        <w:t xml:space="preserve">año 2021 con todos sus anexos, acuse de recibo y comprobante de pago en caso de haber resultado impuesto a cargo, así como, pagos provisionales del año 2022, </w:t>
      </w:r>
      <w:r w:rsidRPr="00224599">
        <w:rPr>
          <w:rFonts w:ascii="Montserrat Light" w:hAnsi="Montserrat Light"/>
          <w:iCs/>
          <w:sz w:val="16"/>
          <w:szCs w:val="20"/>
        </w:rPr>
        <w:t>y</w:t>
      </w:r>
      <w:r w:rsidRPr="00C74E7E">
        <w:rPr>
          <w:rFonts w:ascii="Montserrat Light" w:hAnsi="Montserrat Light"/>
          <w:iCs/>
          <w:sz w:val="16"/>
          <w:szCs w:val="20"/>
        </w:rPr>
        <w:t xml:space="preserve"> las parciales de enero a febrero de 2023. </w:t>
      </w:r>
    </w:p>
    <w:p w14:paraId="66F5B762" w14:textId="2A22B572" w:rsidR="00E0412B" w:rsidRPr="00224599" w:rsidRDefault="00E0412B" w:rsidP="005F171E">
      <w:pPr>
        <w:jc w:val="both"/>
        <w:rPr>
          <w:rStyle w:val="nfasis"/>
          <w:rFonts w:ascii="Montserrat Light" w:hAnsi="Montserrat Light"/>
          <w:i w:val="0"/>
          <w:sz w:val="16"/>
          <w:szCs w:val="20"/>
        </w:rPr>
      </w:pPr>
      <w:r w:rsidRPr="00224599">
        <w:rPr>
          <w:rFonts w:ascii="Montserrat Light" w:hAnsi="Montserrat Light"/>
          <w:b/>
          <w:iCs/>
          <w:sz w:val="16"/>
          <w:szCs w:val="20"/>
        </w:rPr>
        <w:t>DOCUMENTO NÚMERO</w:t>
      </w:r>
      <w:r>
        <w:rPr>
          <w:rFonts w:ascii="Montserrat Light" w:hAnsi="Montserrat Light"/>
          <w:b/>
          <w:iCs/>
          <w:sz w:val="16"/>
          <w:szCs w:val="20"/>
        </w:rPr>
        <w:t xml:space="preserve"> 11</w:t>
      </w:r>
      <w:r w:rsidRPr="00224599">
        <w:rPr>
          <w:rFonts w:ascii="Montserrat Light" w:hAnsi="Montserrat Light"/>
          <w:iCs/>
          <w:sz w:val="16"/>
          <w:szCs w:val="20"/>
        </w:rPr>
        <w:t xml:space="preserve">.- Escrito de Estratificación de la empresa, para el LICITANTE que deseen recibir la preferencia a personas o empresas que integran el sector de las micro, pequeñas y medianas empresas nacionales, conforme al artículo 36 bis de la Ley y 34 y 39, fracción VI, inciso h) del Reglamento). El LICITANTE deberá presentar copia del documento expedido por autoridad competente que determine su estratificación como micro, pequeña o mediana empresa o bien, un escrito en el cual manifiesta bajo protesta de decir verdad, que no cuenta con ese carácter. Este documento deberá presentarse conforme al formato del Anexo número </w:t>
      </w:r>
      <w:r w:rsidR="00724570">
        <w:rPr>
          <w:rFonts w:ascii="Montserrat Light" w:hAnsi="Montserrat Light"/>
          <w:iCs/>
          <w:sz w:val="16"/>
          <w:szCs w:val="20"/>
        </w:rPr>
        <w:t>4</w:t>
      </w:r>
      <w:r w:rsidRPr="00224599">
        <w:rPr>
          <w:rFonts w:ascii="Montserrat Light" w:hAnsi="Montserrat Light"/>
          <w:iCs/>
          <w:sz w:val="16"/>
          <w:szCs w:val="20"/>
        </w:rPr>
        <w:t xml:space="preserve"> de esta convocatoria.</w:t>
      </w:r>
    </w:p>
    <w:p w14:paraId="7948B2A0" w14:textId="6ACC72BE" w:rsidR="00963E04" w:rsidRPr="00963E04" w:rsidRDefault="005F171E" w:rsidP="00963E04">
      <w:pPr>
        <w:tabs>
          <w:tab w:val="left" w:pos="709"/>
          <w:tab w:val="right" w:leader="dot" w:pos="9072"/>
        </w:tabs>
        <w:jc w:val="both"/>
        <w:rPr>
          <w:rStyle w:val="nfasis"/>
          <w:rFonts w:ascii="Montserrat Light" w:hAnsi="Montserrat Light"/>
          <w:i w:val="0"/>
          <w:sz w:val="16"/>
          <w:szCs w:val="20"/>
        </w:rPr>
      </w:pPr>
      <w:r w:rsidRPr="00224599">
        <w:rPr>
          <w:rStyle w:val="nfasis"/>
          <w:rFonts w:ascii="Montserrat Light" w:hAnsi="Montserrat Light"/>
          <w:b/>
          <w:i w:val="0"/>
          <w:sz w:val="16"/>
          <w:szCs w:val="20"/>
        </w:rPr>
        <w:t>DOCUMENTO NÚMERO 1</w:t>
      </w:r>
      <w:r w:rsidR="00E0412B">
        <w:rPr>
          <w:rStyle w:val="nfasis"/>
          <w:rFonts w:ascii="Montserrat Light" w:hAnsi="Montserrat Light"/>
          <w:b/>
          <w:i w:val="0"/>
          <w:sz w:val="16"/>
          <w:szCs w:val="20"/>
        </w:rPr>
        <w:t>2</w:t>
      </w:r>
      <w:r w:rsidR="00963E04">
        <w:rPr>
          <w:rStyle w:val="nfasis"/>
          <w:rFonts w:ascii="Montserrat Light" w:hAnsi="Montserrat Light"/>
          <w:i w:val="0"/>
          <w:sz w:val="16"/>
          <w:szCs w:val="20"/>
        </w:rPr>
        <w:t xml:space="preserve">.- </w:t>
      </w:r>
      <w:r w:rsidR="00963E04" w:rsidRPr="00224599">
        <w:rPr>
          <w:rStyle w:val="nfasis"/>
          <w:rFonts w:ascii="Montserrat Light" w:hAnsi="Montserrat Light"/>
          <w:i w:val="0"/>
          <w:sz w:val="16"/>
          <w:szCs w:val="16"/>
        </w:rPr>
        <w:t xml:space="preserve">Curriculum Vitae del Licitante en donde demuestre los años de experiencia con los que cuenta, la cual deberá ser mínimo de </w:t>
      </w:r>
      <w:r w:rsidR="00963E04" w:rsidRPr="00713BCC">
        <w:rPr>
          <w:rStyle w:val="nfasis"/>
          <w:rFonts w:ascii="Montserrat Light" w:hAnsi="Montserrat Light"/>
          <w:b/>
          <w:i w:val="0"/>
          <w:sz w:val="16"/>
          <w:szCs w:val="16"/>
        </w:rPr>
        <w:t>1 año</w:t>
      </w:r>
      <w:r w:rsidR="00963E04" w:rsidRPr="00224599">
        <w:rPr>
          <w:rStyle w:val="nfasis"/>
          <w:rFonts w:ascii="Montserrat Light" w:hAnsi="Montserrat Light"/>
          <w:i w:val="0"/>
          <w:sz w:val="16"/>
          <w:szCs w:val="16"/>
        </w:rPr>
        <w:t xml:space="preserve"> en otorgar servicios iguales o similares al objeto de la Licitación en Unidades Hospitalarias del Sector Salud con un número de camas censables y una demanda de servicio similar a la del Instituto Nacional de Pediatría.</w:t>
      </w:r>
    </w:p>
    <w:p w14:paraId="2686EEAF" w14:textId="146BB75B" w:rsidR="00963E04" w:rsidRPr="00224599" w:rsidRDefault="00963E04" w:rsidP="00963E04">
      <w:pPr>
        <w:tabs>
          <w:tab w:val="left" w:pos="709"/>
          <w:tab w:val="right" w:leader="dot" w:pos="9072"/>
        </w:tabs>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El Currículum Vitae deberá contener la siguiente información: </w:t>
      </w:r>
    </w:p>
    <w:p w14:paraId="310D241E" w14:textId="3307277A" w:rsidR="00963E04" w:rsidRPr="00963E04" w:rsidRDefault="00963E04" w:rsidP="00C04248">
      <w:pPr>
        <w:pStyle w:val="Prrafodelista"/>
        <w:numPr>
          <w:ilvl w:val="0"/>
          <w:numId w:val="33"/>
        </w:numPr>
        <w:jc w:val="both"/>
        <w:rPr>
          <w:rStyle w:val="nfasis"/>
          <w:rFonts w:ascii="Montserrat Light" w:eastAsia="Times New Roman" w:hAnsi="Montserrat Light" w:cs="Times New Roman"/>
          <w:i w:val="0"/>
          <w:sz w:val="16"/>
          <w:szCs w:val="16"/>
          <w:lang w:eastAsia="es-MX"/>
        </w:rPr>
      </w:pPr>
      <w:r w:rsidRPr="00713BCC">
        <w:rPr>
          <w:rStyle w:val="nfasis"/>
          <w:rFonts w:ascii="Montserrat Light" w:eastAsia="Times New Roman" w:hAnsi="Montserrat Light" w:cs="Times New Roman"/>
          <w:i w:val="0"/>
          <w:sz w:val="16"/>
          <w:szCs w:val="16"/>
          <w:lang w:eastAsia="es-MX"/>
        </w:rPr>
        <w:t xml:space="preserve">Nivel de especialidad, </w:t>
      </w:r>
      <w:r w:rsidRPr="00713BCC">
        <w:rPr>
          <w:rStyle w:val="nfasis"/>
          <w:rFonts w:ascii="Montserrat Light" w:eastAsia="Times New Roman" w:hAnsi="Montserrat Light" w:cs="Times New Roman"/>
          <w:b/>
          <w:i w:val="0"/>
          <w:sz w:val="16"/>
          <w:szCs w:val="16"/>
          <w:lang w:eastAsia="es-MX"/>
        </w:rPr>
        <w:t>mínimo 2 (DOS) contratos</w:t>
      </w:r>
      <w:r w:rsidRPr="00713BCC">
        <w:rPr>
          <w:rStyle w:val="nfasis"/>
          <w:rFonts w:ascii="Montserrat Light" w:eastAsia="Times New Roman" w:hAnsi="Montserrat Light" w:cs="Times New Roman"/>
          <w:i w:val="0"/>
          <w:sz w:val="16"/>
          <w:szCs w:val="16"/>
          <w:lang w:eastAsia="es-MX"/>
        </w:rPr>
        <w:t xml:space="preserve"> recientes que avalen esta experiencia; en Instituciones Hospitalarias del sector salud de Tercer Nivel y Alta Especialidad que brinden atención Pediátrica, así como, el Nombre, Dirección y Número Telefónico del Contratante, para en su caso solicitar referencias del servicio prestado. El Licitante deberá presentar una Constancia de Cumplimiento (cancelación de fianza o carta de cumplimiento de contrato) debidamente firmadas por los clientes de cada uno de los Contratos presentados. </w:t>
      </w:r>
    </w:p>
    <w:p w14:paraId="34824FB5" w14:textId="77777777" w:rsidR="00963E04" w:rsidRPr="00963E04" w:rsidRDefault="00963E04" w:rsidP="00963E04">
      <w:pPr>
        <w:pStyle w:val="Prrafodelista"/>
        <w:spacing w:after="0" w:line="240" w:lineRule="auto"/>
        <w:ind w:left="764"/>
        <w:jc w:val="both"/>
        <w:rPr>
          <w:rStyle w:val="nfasis"/>
          <w:rFonts w:ascii="Montserrat Light" w:eastAsia="Times New Roman" w:hAnsi="Montserrat Light" w:cs="Times New Roman"/>
          <w:i w:val="0"/>
          <w:sz w:val="16"/>
          <w:szCs w:val="16"/>
          <w:lang w:eastAsia="es-MX"/>
        </w:rPr>
      </w:pPr>
    </w:p>
    <w:p w14:paraId="2D884943" w14:textId="769808F7" w:rsidR="00963E04" w:rsidRPr="00A225A5" w:rsidRDefault="00963E04" w:rsidP="00C04248">
      <w:pPr>
        <w:pStyle w:val="Prrafodelista"/>
        <w:numPr>
          <w:ilvl w:val="0"/>
          <w:numId w:val="33"/>
        </w:numPr>
        <w:tabs>
          <w:tab w:val="left" w:pos="709"/>
          <w:tab w:val="right" w:leader="dot" w:pos="9072"/>
        </w:tabs>
        <w:jc w:val="both"/>
        <w:rPr>
          <w:rStyle w:val="nfasis"/>
          <w:rFonts w:ascii="Montserrat Light" w:eastAsia="Times New Roman" w:hAnsi="Montserrat Light" w:cs="Times New Roman"/>
          <w:i w:val="0"/>
          <w:sz w:val="16"/>
          <w:szCs w:val="16"/>
          <w:lang w:eastAsia="es-MX"/>
        </w:rPr>
      </w:pPr>
      <w:r w:rsidRPr="00713BCC">
        <w:rPr>
          <w:rStyle w:val="nfasis"/>
          <w:rFonts w:ascii="Montserrat Light" w:eastAsia="Times New Roman" w:hAnsi="Montserrat Light" w:cs="Times New Roman"/>
          <w:i w:val="0"/>
          <w:sz w:val="16"/>
          <w:szCs w:val="16"/>
          <w:lang w:eastAsia="es-MX"/>
        </w:rPr>
        <w:t>Estrategia o Plan con el que el Licitante garantice la capacidad de la prestación del servicio, para que en caso de un siniestro el Instituto pueda brindar atención durante 72 horas.</w:t>
      </w:r>
    </w:p>
    <w:p w14:paraId="66F058B7" w14:textId="77777777" w:rsidR="00963E04" w:rsidRPr="00713BCC" w:rsidRDefault="00963E04" w:rsidP="00963E04">
      <w:pPr>
        <w:pStyle w:val="Prrafodelista"/>
        <w:tabs>
          <w:tab w:val="left" w:pos="709"/>
          <w:tab w:val="right" w:leader="dot" w:pos="9072"/>
        </w:tabs>
        <w:spacing w:after="0" w:line="240" w:lineRule="auto"/>
        <w:ind w:left="764"/>
        <w:jc w:val="both"/>
        <w:rPr>
          <w:rStyle w:val="nfasis"/>
          <w:rFonts w:ascii="Montserrat Light" w:eastAsia="Times New Roman" w:hAnsi="Montserrat Light" w:cs="Times New Roman"/>
          <w:i w:val="0"/>
          <w:sz w:val="16"/>
          <w:szCs w:val="16"/>
          <w:lang w:eastAsia="es-MX"/>
        </w:rPr>
      </w:pPr>
    </w:p>
    <w:p w14:paraId="313FDFCF" w14:textId="77777777" w:rsidR="00A225A5" w:rsidRPr="00224599" w:rsidRDefault="00A225A5" w:rsidP="00A225A5">
      <w:pPr>
        <w:tabs>
          <w:tab w:val="left" w:pos="709"/>
          <w:tab w:val="right" w:leader="dot" w:pos="9072"/>
        </w:tabs>
        <w:jc w:val="both"/>
        <w:rPr>
          <w:rStyle w:val="nfasis"/>
          <w:rFonts w:ascii="Montserrat Light" w:hAnsi="Montserrat Light"/>
          <w:b/>
          <w:bCs/>
          <w:i w:val="0"/>
          <w:iCs w:val="0"/>
          <w:sz w:val="16"/>
          <w:szCs w:val="16"/>
        </w:rPr>
      </w:pPr>
      <w:r w:rsidRPr="00224599">
        <w:rPr>
          <w:rStyle w:val="nfasis"/>
          <w:rFonts w:ascii="Montserrat Light" w:hAnsi="Montserrat Light"/>
          <w:b/>
          <w:bCs/>
          <w:i w:val="0"/>
          <w:iCs w:val="0"/>
          <w:sz w:val="16"/>
          <w:szCs w:val="16"/>
        </w:rPr>
        <w:t>DOCUMENTO NÚMERO 1</w:t>
      </w:r>
      <w:r>
        <w:rPr>
          <w:rStyle w:val="nfasis"/>
          <w:rFonts w:ascii="Montserrat Light" w:hAnsi="Montserrat Light"/>
          <w:b/>
          <w:bCs/>
          <w:i w:val="0"/>
          <w:iCs w:val="0"/>
          <w:sz w:val="16"/>
          <w:szCs w:val="16"/>
        </w:rPr>
        <w:t>3</w:t>
      </w:r>
      <w:r w:rsidRPr="00224599">
        <w:rPr>
          <w:rStyle w:val="nfasis"/>
          <w:rFonts w:ascii="Montserrat Light" w:hAnsi="Montserrat Light"/>
          <w:b/>
          <w:bCs/>
          <w:i w:val="0"/>
          <w:iCs w:val="0"/>
          <w:sz w:val="16"/>
          <w:szCs w:val="16"/>
        </w:rPr>
        <w:t>.</w:t>
      </w:r>
    </w:p>
    <w:p w14:paraId="7A79D1C7" w14:textId="77777777" w:rsidR="00A225A5" w:rsidRPr="00963E04" w:rsidRDefault="00A225A5" w:rsidP="00A225A5">
      <w:pPr>
        <w:tabs>
          <w:tab w:val="left" w:pos="447"/>
          <w:tab w:val="right" w:leader="dot" w:pos="9072"/>
        </w:tabs>
        <w:spacing w:after="0" w:line="240" w:lineRule="auto"/>
        <w:jc w:val="both"/>
        <w:rPr>
          <w:rStyle w:val="nfasis"/>
          <w:rFonts w:ascii="Montserrat Light" w:hAnsi="Montserrat Light"/>
          <w:i w:val="0"/>
          <w:sz w:val="16"/>
          <w:szCs w:val="16"/>
        </w:rPr>
      </w:pPr>
      <w:r w:rsidRPr="00963E04">
        <w:rPr>
          <w:rStyle w:val="nfasis"/>
          <w:rFonts w:ascii="Montserrat Light" w:hAnsi="Montserrat Light"/>
          <w:b/>
          <w:i w:val="0"/>
          <w:sz w:val="16"/>
          <w:szCs w:val="16"/>
        </w:rPr>
        <w:t>Organigrama del licitante</w:t>
      </w:r>
      <w:r w:rsidRPr="00963E04">
        <w:rPr>
          <w:rStyle w:val="nfasis"/>
          <w:rFonts w:ascii="Montserrat Light" w:hAnsi="Montserrat Light"/>
          <w:i w:val="0"/>
          <w:sz w:val="16"/>
          <w:szCs w:val="16"/>
        </w:rPr>
        <w:t xml:space="preserve">, así como la plantilla del personal operativo y técnico que intervendrá en la prestación del servicio, el cual deberá de contener Curriculum vitae de cada una de las personas que formen parte de la plantilla de personal. </w:t>
      </w:r>
    </w:p>
    <w:p w14:paraId="31DFB05E" w14:textId="6D7DDEF0" w:rsidR="00A225A5" w:rsidRPr="00224599" w:rsidRDefault="00A225A5" w:rsidP="00A225A5">
      <w:pPr>
        <w:tabs>
          <w:tab w:val="left" w:pos="447"/>
          <w:tab w:val="right" w:leader="dot" w:pos="9072"/>
        </w:tabs>
        <w:jc w:val="both"/>
        <w:rPr>
          <w:rStyle w:val="nfasis"/>
          <w:rFonts w:ascii="Montserrat Light" w:hAnsi="Montserrat Light"/>
          <w:i w:val="0"/>
          <w:sz w:val="16"/>
          <w:szCs w:val="16"/>
        </w:rPr>
      </w:pPr>
      <w:r w:rsidRPr="00963E04">
        <w:rPr>
          <w:rStyle w:val="nfasis"/>
          <w:rFonts w:ascii="Montserrat Light" w:eastAsia="Times New Roman" w:hAnsi="Montserrat Light" w:cs="Times New Roman"/>
          <w:i w:val="0"/>
          <w:sz w:val="16"/>
          <w:szCs w:val="16"/>
          <w:lang w:eastAsia="es-MX"/>
        </w:rPr>
        <w:t>Adicionalmente, el licitante deberá integrar en este documento registros sanitarios, en donde demuestre tener la capacidad para brindar el servicio en el Instituto Nacional de Pediatría.</w:t>
      </w:r>
    </w:p>
    <w:p w14:paraId="6DB759AA" w14:textId="77777777" w:rsidR="00A225A5" w:rsidRDefault="00A225A5" w:rsidP="00A225A5">
      <w:pPr>
        <w:tabs>
          <w:tab w:val="left" w:pos="709"/>
          <w:tab w:val="right" w:leader="dot" w:pos="9072"/>
        </w:tabs>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El Currículum Vitae deberá contener la siguiente información: </w:t>
      </w:r>
    </w:p>
    <w:p w14:paraId="139B29D8" w14:textId="1607423E" w:rsidR="00A225A5" w:rsidRPr="00A225A5" w:rsidRDefault="00A225A5" w:rsidP="00C04248">
      <w:pPr>
        <w:pStyle w:val="Prrafodelista"/>
        <w:numPr>
          <w:ilvl w:val="0"/>
          <w:numId w:val="35"/>
        </w:numPr>
        <w:tabs>
          <w:tab w:val="left" w:pos="709"/>
          <w:tab w:val="right" w:leader="dot" w:pos="9072"/>
        </w:tabs>
        <w:jc w:val="both"/>
        <w:rPr>
          <w:rStyle w:val="nfasis"/>
          <w:rFonts w:ascii="Montserrat Light" w:eastAsia="Times New Roman" w:hAnsi="Montserrat Light" w:cs="Times New Roman"/>
          <w:b/>
          <w:i w:val="0"/>
          <w:sz w:val="16"/>
          <w:szCs w:val="16"/>
          <w:lang w:eastAsia="es-MX"/>
        </w:rPr>
      </w:pPr>
      <w:r w:rsidRPr="00E0412B">
        <w:rPr>
          <w:rStyle w:val="nfasis"/>
          <w:rFonts w:ascii="Montserrat Light" w:eastAsia="Times New Roman" w:hAnsi="Montserrat Light" w:cs="Times New Roman"/>
          <w:b/>
          <w:i w:val="0"/>
          <w:sz w:val="16"/>
          <w:szCs w:val="16"/>
          <w:lang w:eastAsia="es-MX"/>
        </w:rPr>
        <w:t>Curriculum del técnico:</w:t>
      </w:r>
    </w:p>
    <w:p w14:paraId="2F8501AB" w14:textId="77777777" w:rsidR="00A225A5" w:rsidRPr="00A225A5" w:rsidRDefault="00A225A5" w:rsidP="00A225A5">
      <w:pPr>
        <w:pStyle w:val="Prrafodelista"/>
        <w:tabs>
          <w:tab w:val="left" w:pos="709"/>
          <w:tab w:val="right" w:leader="dot" w:pos="9072"/>
        </w:tabs>
        <w:spacing w:after="0" w:line="240" w:lineRule="auto"/>
        <w:jc w:val="both"/>
        <w:rPr>
          <w:rStyle w:val="nfasis"/>
          <w:rFonts w:ascii="Montserrat Light" w:eastAsia="Times New Roman" w:hAnsi="Montserrat Light" w:cs="Times New Roman"/>
          <w:b/>
          <w:i w:val="0"/>
          <w:sz w:val="6"/>
          <w:szCs w:val="16"/>
          <w:lang w:eastAsia="es-MX"/>
        </w:rPr>
      </w:pPr>
    </w:p>
    <w:p w14:paraId="42A110F2" w14:textId="77777777" w:rsidR="00A225A5" w:rsidRPr="00224599" w:rsidRDefault="00A225A5" w:rsidP="00A225A5">
      <w:pPr>
        <w:tabs>
          <w:tab w:val="num" w:pos="720"/>
        </w:tabs>
        <w:spacing w:line="276" w:lineRule="auto"/>
        <w:ind w:left="731" w:hanging="261"/>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I.- Curriculum Vitae del personal operativo el cual </w:t>
      </w:r>
      <w:r w:rsidRPr="00224599">
        <w:rPr>
          <w:rFonts w:ascii="Montserrat Light" w:hAnsi="Montserrat Light" w:cs="Arial"/>
          <w:color w:val="000000"/>
          <w:sz w:val="16"/>
          <w:szCs w:val="16"/>
        </w:rPr>
        <w:t>deberá contener el nombre, domicilio, edad, lugar y fecha de nacimiento, registro federal de contribuyentes, clave única de registro de población, grado de estudios, fotografía y deberá de contener la firma autógrafa.</w:t>
      </w:r>
    </w:p>
    <w:p w14:paraId="3813E6B6" w14:textId="77777777" w:rsidR="00A225A5" w:rsidRPr="00224599" w:rsidRDefault="00A225A5" w:rsidP="00A225A5">
      <w:pPr>
        <w:tabs>
          <w:tab w:val="num" w:pos="720"/>
        </w:tabs>
        <w:spacing w:line="276" w:lineRule="auto"/>
        <w:ind w:left="731" w:hanging="261"/>
        <w:jc w:val="both"/>
        <w:rPr>
          <w:rStyle w:val="nfasis"/>
          <w:rFonts w:ascii="Montserrat Light" w:hAnsi="Montserrat Light"/>
          <w:i w:val="0"/>
          <w:sz w:val="16"/>
          <w:szCs w:val="16"/>
        </w:rPr>
      </w:pPr>
      <w:r w:rsidRPr="00224599">
        <w:rPr>
          <w:rStyle w:val="nfasis"/>
          <w:rFonts w:ascii="Montserrat Light" w:hAnsi="Montserrat Light"/>
          <w:i w:val="0"/>
          <w:sz w:val="16"/>
          <w:szCs w:val="16"/>
        </w:rPr>
        <w:t>II.- Certificado de estudios.</w:t>
      </w:r>
    </w:p>
    <w:p w14:paraId="52461F48" w14:textId="5E61F425" w:rsidR="005F171E" w:rsidRDefault="00A225A5" w:rsidP="00A225A5">
      <w:pPr>
        <w:tabs>
          <w:tab w:val="num" w:pos="720"/>
        </w:tabs>
        <w:spacing w:line="276" w:lineRule="auto"/>
        <w:ind w:left="731" w:hanging="261"/>
        <w:jc w:val="both"/>
        <w:rPr>
          <w:rFonts w:ascii="Montserrat Light" w:hAnsi="Montserrat Light"/>
          <w:bCs/>
          <w:iCs/>
          <w:sz w:val="16"/>
          <w:szCs w:val="16"/>
          <w:lang w:val="es-ES_tradnl"/>
        </w:rPr>
      </w:pPr>
      <w:r w:rsidRPr="00224599">
        <w:rPr>
          <w:rStyle w:val="nfasis"/>
          <w:rFonts w:ascii="Montserrat Light" w:hAnsi="Montserrat Light"/>
          <w:i w:val="0"/>
          <w:sz w:val="16"/>
          <w:szCs w:val="16"/>
        </w:rPr>
        <w:t xml:space="preserve">III.- Constancias de capacitaciones con relación </w:t>
      </w:r>
      <w:r w:rsidRPr="00401FC8">
        <w:rPr>
          <w:rFonts w:ascii="Montserrat Light" w:hAnsi="Montserrat Light"/>
          <w:iCs/>
          <w:sz w:val="16"/>
        </w:rPr>
        <w:t>a</w:t>
      </w:r>
      <w:r w:rsidRPr="00401FC8">
        <w:rPr>
          <w:rFonts w:ascii="Montserrat Light" w:hAnsi="Montserrat Light"/>
          <w:bCs/>
          <w:iCs/>
          <w:sz w:val="16"/>
          <w:szCs w:val="16"/>
          <w:lang w:val="es-ES_tradnl"/>
        </w:rPr>
        <w:t xml:space="preserve"> la administración y manejo de equipos e insumos relacionados con el servicio a ofertar.</w:t>
      </w:r>
    </w:p>
    <w:p w14:paraId="1AC8BC59" w14:textId="10109A61" w:rsidR="00A225A5" w:rsidRPr="00A225A5" w:rsidRDefault="00A225A5" w:rsidP="00A225A5">
      <w:pPr>
        <w:tabs>
          <w:tab w:val="left" w:pos="709"/>
          <w:tab w:val="right" w:leader="dot" w:pos="9072"/>
        </w:tabs>
        <w:jc w:val="both"/>
        <w:rPr>
          <w:rStyle w:val="nfasis"/>
          <w:rFonts w:ascii="Montserrat Light" w:hAnsi="Montserrat Light"/>
          <w:b/>
          <w:bCs/>
          <w:i w:val="0"/>
          <w:iCs w:val="0"/>
          <w:sz w:val="16"/>
          <w:szCs w:val="16"/>
        </w:rPr>
      </w:pPr>
      <w:r w:rsidRPr="00224599">
        <w:rPr>
          <w:rStyle w:val="nfasis"/>
          <w:rFonts w:ascii="Montserrat Light" w:hAnsi="Montserrat Light"/>
          <w:b/>
          <w:bCs/>
          <w:i w:val="0"/>
          <w:iCs w:val="0"/>
          <w:sz w:val="16"/>
          <w:szCs w:val="16"/>
        </w:rPr>
        <w:t>DOCUMENTO NÚMERO 1</w:t>
      </w:r>
      <w:r>
        <w:rPr>
          <w:rStyle w:val="nfasis"/>
          <w:rFonts w:ascii="Montserrat Light" w:hAnsi="Montserrat Light"/>
          <w:b/>
          <w:bCs/>
          <w:i w:val="0"/>
          <w:iCs w:val="0"/>
          <w:sz w:val="16"/>
          <w:szCs w:val="16"/>
        </w:rPr>
        <w:t xml:space="preserve">4. </w:t>
      </w:r>
      <w:r w:rsidRPr="00A225A5">
        <w:rPr>
          <w:rStyle w:val="nfasis"/>
          <w:rFonts w:ascii="Montserrat Light" w:hAnsi="Montserrat Light"/>
          <w:bCs/>
          <w:i w:val="0"/>
          <w:iCs w:val="0"/>
          <w:sz w:val="16"/>
          <w:szCs w:val="16"/>
        </w:rPr>
        <w:t>REGISTROS SANITARIOS Y/O PRORROGAS, CERTIFICADOS Y CARTAS DE RESPALDO.</w:t>
      </w:r>
    </w:p>
    <w:p w14:paraId="4F6D259C" w14:textId="583B1B06" w:rsidR="00A225A5" w:rsidRPr="00A225A5" w:rsidRDefault="00A225A5" w:rsidP="00C04248">
      <w:pPr>
        <w:pStyle w:val="Prrafodelista"/>
        <w:numPr>
          <w:ilvl w:val="0"/>
          <w:numId w:val="36"/>
        </w:numPr>
        <w:tabs>
          <w:tab w:val="left" w:pos="447"/>
          <w:tab w:val="right" w:leader="dot" w:pos="9072"/>
        </w:tabs>
        <w:ind w:left="0" w:firstLine="0"/>
        <w:jc w:val="both"/>
        <w:rPr>
          <w:rFonts w:ascii="Montserrat Light" w:eastAsia="Times New Roman" w:hAnsi="Montserrat Light" w:cs="Times New Roman"/>
          <w:b/>
          <w:iCs/>
          <w:sz w:val="16"/>
          <w:szCs w:val="16"/>
          <w:lang w:eastAsia="es-MX"/>
        </w:rPr>
      </w:pPr>
      <w:r w:rsidRPr="00993296">
        <w:rPr>
          <w:rStyle w:val="nfasis"/>
          <w:rFonts w:ascii="Montserrat Light" w:eastAsia="Times New Roman" w:hAnsi="Montserrat Light" w:cs="Times New Roman"/>
          <w:b/>
          <w:i w:val="0"/>
          <w:sz w:val="16"/>
          <w:szCs w:val="16"/>
          <w:lang w:eastAsia="es-MX"/>
        </w:rPr>
        <w:t>Registro Sanitarios.</w:t>
      </w:r>
      <w:r w:rsidRPr="00993296">
        <w:rPr>
          <w:rFonts w:ascii="Montserrat Light" w:eastAsia="Times New Roman" w:hAnsi="Montserrat Light" w:cs="Times New Roman"/>
          <w:bCs/>
          <w:i/>
          <w:iCs/>
          <w:sz w:val="16"/>
          <w:szCs w:val="20"/>
          <w:lang w:val="es-ES_tradnl" w:eastAsia="es-MX"/>
        </w:rPr>
        <w:t xml:space="preserve"> </w:t>
      </w:r>
      <w:r w:rsidRPr="00993296">
        <w:rPr>
          <w:rFonts w:ascii="Montserrat Light" w:eastAsia="Times New Roman" w:hAnsi="Montserrat Light" w:cs="Times New Roman"/>
          <w:bCs/>
          <w:iCs/>
          <w:sz w:val="16"/>
          <w:szCs w:val="20"/>
          <w:lang w:val="es-ES_tradnl" w:eastAsia="es-MX"/>
        </w:rPr>
        <w:t>Es</w:t>
      </w:r>
      <w:r w:rsidRPr="00993296">
        <w:rPr>
          <w:rFonts w:ascii="Montserrat Light" w:eastAsia="Times New Roman" w:hAnsi="Montserrat Light" w:cs="Times New Roman"/>
          <w:bCs/>
          <w:sz w:val="16"/>
          <w:szCs w:val="20"/>
          <w:lang w:val="es-ES_tradnl" w:eastAsia="es-MX"/>
        </w:rPr>
        <w:t xml:space="preserve"> necesario presentar registros sanitarios de los equipos y fármacos (Óxido Nítrico), propuestos para el Servicio Integral de Óxido Nítrico para pacientes del INP, así como copia de los certificados de calibración de los equipos y medición de los parámetros de volumen y presión para la realización de los servicios de mantenimiento preventivo y correctivo a los equipos médicos propuestos. (El mantenimiento preventivo y correctivo correrá por cuenta del Licitante ganador).</w:t>
      </w:r>
    </w:p>
    <w:p w14:paraId="6E888AF8" w14:textId="77777777" w:rsidR="00A225A5" w:rsidRPr="00A225A5" w:rsidRDefault="00A225A5" w:rsidP="00A225A5">
      <w:pPr>
        <w:pStyle w:val="Prrafodelista"/>
        <w:tabs>
          <w:tab w:val="left" w:pos="447"/>
          <w:tab w:val="right" w:leader="dot" w:pos="9072"/>
        </w:tabs>
        <w:spacing w:after="0" w:line="240" w:lineRule="auto"/>
        <w:ind w:left="0"/>
        <w:jc w:val="both"/>
        <w:rPr>
          <w:rStyle w:val="nfasis"/>
          <w:rFonts w:ascii="Montserrat Light" w:eastAsia="Times New Roman" w:hAnsi="Montserrat Light" w:cs="Times New Roman"/>
          <w:b/>
          <w:i w:val="0"/>
          <w:sz w:val="16"/>
          <w:szCs w:val="16"/>
          <w:lang w:eastAsia="es-MX"/>
        </w:rPr>
      </w:pPr>
    </w:p>
    <w:p w14:paraId="65C89CAA" w14:textId="61FEB856" w:rsidR="00A225A5" w:rsidRPr="00A225A5" w:rsidRDefault="00A225A5" w:rsidP="00A225A5">
      <w:pPr>
        <w:tabs>
          <w:tab w:val="left" w:pos="447"/>
          <w:tab w:val="right" w:leader="dot" w:pos="9072"/>
        </w:tabs>
        <w:jc w:val="both"/>
        <w:rPr>
          <w:rStyle w:val="nfasis"/>
          <w:rFonts w:ascii="Arial" w:eastAsia="Times New Roman" w:hAnsi="Arial" w:cs="Times New Roman"/>
          <w:bCs/>
          <w:i w:val="0"/>
          <w:sz w:val="20"/>
          <w:szCs w:val="20"/>
          <w:lang w:val="es-ES_tradnl" w:eastAsia="es-MX"/>
        </w:rPr>
      </w:pPr>
      <w:r w:rsidRPr="00A225A5">
        <w:rPr>
          <w:rFonts w:ascii="Montserrat Light" w:hAnsi="Montserrat Light"/>
          <w:bCs/>
          <w:iCs/>
          <w:sz w:val="16"/>
          <w:szCs w:val="20"/>
          <w:lang w:val="es-ES_tradnl"/>
        </w:rPr>
        <w:t xml:space="preserve">Los Registros </w:t>
      </w:r>
      <w:r w:rsidRPr="00A225A5">
        <w:rPr>
          <w:rFonts w:ascii="Montserrat Light" w:hAnsi="Montserrat Light"/>
          <w:bCs/>
          <w:iCs/>
          <w:sz w:val="16"/>
          <w:lang w:val="es-ES_tradnl"/>
        </w:rPr>
        <w:t>S</w:t>
      </w:r>
      <w:r w:rsidRPr="00A225A5">
        <w:rPr>
          <w:rFonts w:ascii="Montserrat Light" w:hAnsi="Montserrat Light"/>
          <w:bCs/>
          <w:iCs/>
          <w:sz w:val="16"/>
          <w:szCs w:val="20"/>
          <w:lang w:val="es-ES_tradnl"/>
        </w:rPr>
        <w:t xml:space="preserve">anitarios deberán presentarse </w:t>
      </w:r>
      <w:r w:rsidRPr="00A225A5">
        <w:rPr>
          <w:rFonts w:ascii="Montserrat Light" w:hAnsi="Montserrat Light"/>
          <w:bCs/>
          <w:iCs/>
          <w:sz w:val="16"/>
          <w:lang w:val="es-ES_tradnl"/>
        </w:rPr>
        <w:t>e</w:t>
      </w:r>
      <w:r w:rsidRPr="00A225A5">
        <w:rPr>
          <w:rFonts w:ascii="Montserrat Light" w:eastAsia="Montserrat" w:hAnsi="Montserrat Light" w:cs="Montserrat"/>
          <w:sz w:val="16"/>
          <w:szCs w:val="16"/>
          <w:lang w:eastAsia="es-MX"/>
        </w:rPr>
        <w:t>n anverso y reverso, los cuales deberán de estar vigentes durante la vigencia del contrato, expedidos por la COFEPRIS, en su caso su comprobante del trámite de prórroga, así como copias simples del oficio de registro sanitario sometido a prórroga y el acuse de recibo del trámite de prórroga del registro sanitario presentado ante la COFEPRIS</w:t>
      </w:r>
    </w:p>
    <w:p w14:paraId="5C2F0178" w14:textId="03F2B59B" w:rsidR="00A225A5" w:rsidRDefault="00A225A5" w:rsidP="00A225A5">
      <w:pPr>
        <w:tabs>
          <w:tab w:val="left" w:pos="709"/>
          <w:tab w:val="right" w:leader="dot" w:pos="9072"/>
        </w:tabs>
        <w:jc w:val="both"/>
        <w:rPr>
          <w:rFonts w:ascii="Montserrat Light" w:eastAsia="Montserrat" w:hAnsi="Montserrat Light" w:cs="Montserrat"/>
          <w:color w:val="000000"/>
          <w:sz w:val="16"/>
          <w:szCs w:val="16"/>
        </w:rPr>
      </w:pPr>
      <w:r w:rsidRPr="0098440B">
        <w:rPr>
          <w:rFonts w:ascii="Montserrat Light" w:eastAsia="Montserrat" w:hAnsi="Montserrat Light" w:cs="Montserrat"/>
          <w:color w:val="000000"/>
          <w:sz w:val="16"/>
          <w:szCs w:val="16"/>
          <w:lang w:eastAsia="es-MX"/>
        </w:rPr>
        <w:t xml:space="preserve">En el caso de que algún equipo </w:t>
      </w:r>
      <w:r>
        <w:rPr>
          <w:rFonts w:ascii="Montserrat Light" w:eastAsia="Montserrat" w:hAnsi="Montserrat Light" w:cs="Montserrat"/>
          <w:color w:val="000000"/>
          <w:sz w:val="16"/>
          <w:szCs w:val="16"/>
        </w:rPr>
        <w:t xml:space="preserve">o insumo </w:t>
      </w:r>
      <w:r w:rsidRPr="0098440B">
        <w:rPr>
          <w:rFonts w:ascii="Montserrat Light" w:eastAsia="Montserrat" w:hAnsi="Montserrat Light" w:cs="Montserrat"/>
          <w:color w:val="000000"/>
          <w:sz w:val="16"/>
          <w:szCs w:val="16"/>
          <w:lang w:eastAsia="es-MX"/>
        </w:rPr>
        <w:t xml:space="preserve">no requiera de registro sanitario el prestador de servicios deberá presentar documento expedido por COFEPRIS o publicado en el DOF, en el que se señale que el insumo </w:t>
      </w:r>
      <w:r>
        <w:rPr>
          <w:rFonts w:ascii="Montserrat Light" w:eastAsia="Montserrat" w:hAnsi="Montserrat Light" w:cs="Montserrat"/>
          <w:color w:val="000000"/>
          <w:sz w:val="16"/>
          <w:szCs w:val="16"/>
        </w:rPr>
        <w:t xml:space="preserve">o equipo </w:t>
      </w:r>
      <w:r w:rsidRPr="0098440B">
        <w:rPr>
          <w:rFonts w:ascii="Montserrat Light" w:eastAsia="Montserrat" w:hAnsi="Montserrat Light" w:cs="Montserrat"/>
          <w:color w:val="000000"/>
          <w:sz w:val="16"/>
          <w:szCs w:val="16"/>
          <w:lang w:eastAsia="es-MX"/>
        </w:rPr>
        <w:t>no requiere de registro sanitario</w:t>
      </w:r>
      <w:r>
        <w:rPr>
          <w:rFonts w:ascii="Montserrat Light" w:eastAsia="Montserrat" w:hAnsi="Montserrat Light" w:cs="Montserrat"/>
          <w:color w:val="000000"/>
          <w:sz w:val="16"/>
          <w:szCs w:val="16"/>
        </w:rPr>
        <w:t>.</w:t>
      </w:r>
    </w:p>
    <w:p w14:paraId="5E768845" w14:textId="77777777" w:rsidR="00A225A5" w:rsidRPr="00993296" w:rsidRDefault="00A225A5" w:rsidP="00C04248">
      <w:pPr>
        <w:pStyle w:val="Prrafodelista"/>
        <w:numPr>
          <w:ilvl w:val="0"/>
          <w:numId w:val="36"/>
        </w:numPr>
        <w:tabs>
          <w:tab w:val="left" w:pos="426"/>
          <w:tab w:val="right" w:leader="dot" w:pos="9072"/>
        </w:tabs>
        <w:spacing w:after="0" w:line="240" w:lineRule="auto"/>
        <w:ind w:left="0" w:firstLine="0"/>
        <w:jc w:val="both"/>
        <w:rPr>
          <w:rStyle w:val="nfasis"/>
          <w:rFonts w:eastAsia="Times New Roman" w:cs="Times New Roman"/>
          <w:b/>
          <w:i w:val="0"/>
          <w:lang w:eastAsia="es-MX"/>
        </w:rPr>
      </w:pPr>
      <w:r w:rsidRPr="00993296">
        <w:rPr>
          <w:rStyle w:val="nfasis"/>
          <w:rFonts w:eastAsia="Times New Roman" w:cs="Times New Roman"/>
          <w:b/>
          <w:i w:val="0"/>
        </w:rPr>
        <w:t>C</w:t>
      </w:r>
      <w:r w:rsidRPr="00993296">
        <w:rPr>
          <w:rStyle w:val="nfasis"/>
          <w:rFonts w:ascii="Montserrat Light" w:eastAsia="Times New Roman" w:hAnsi="Montserrat Light" w:cs="Times New Roman"/>
          <w:b/>
          <w:i w:val="0"/>
          <w:sz w:val="16"/>
          <w:szCs w:val="16"/>
        </w:rPr>
        <w:t>ertificados</w:t>
      </w:r>
    </w:p>
    <w:p w14:paraId="3BC07A11" w14:textId="1B98507E" w:rsidR="00A225A5" w:rsidRDefault="00A225A5" w:rsidP="00A225A5">
      <w:pPr>
        <w:tabs>
          <w:tab w:val="left" w:pos="709"/>
          <w:tab w:val="right" w:leader="dot" w:pos="9072"/>
        </w:tabs>
        <w:jc w:val="both"/>
        <w:rPr>
          <w:rFonts w:ascii="Montserrat Light" w:eastAsia="Montserrat" w:hAnsi="Montserrat Light" w:cs="Montserrat"/>
          <w:color w:val="000000"/>
          <w:sz w:val="16"/>
          <w:szCs w:val="16"/>
        </w:rPr>
      </w:pPr>
      <w:r w:rsidRPr="0098440B">
        <w:rPr>
          <w:rFonts w:ascii="Montserrat Light" w:eastAsia="Montserrat" w:hAnsi="Montserrat Light" w:cs="Montserrat"/>
          <w:color w:val="000000"/>
          <w:sz w:val="16"/>
          <w:szCs w:val="16"/>
          <w:lang w:eastAsia="es-MX"/>
        </w:rPr>
        <w:t>Del equipo Médico deberá presentar copia simple del Certificado FDA vigente y/o el CCEE o Certificado de Calidad de Buenas Prácticas de Manufactura de COFEPRIS o ISO 13485 de Calidad vigente en el idioma del país de origen acompañado de su traducción simple al español</w:t>
      </w:r>
    </w:p>
    <w:p w14:paraId="3D54A074" w14:textId="77777777" w:rsidR="00A225A5" w:rsidRPr="00A225A5" w:rsidRDefault="00A225A5" w:rsidP="00A225A5">
      <w:pPr>
        <w:tabs>
          <w:tab w:val="left" w:pos="709"/>
          <w:tab w:val="right" w:leader="dot" w:pos="9072"/>
        </w:tabs>
        <w:spacing w:after="0" w:line="240" w:lineRule="auto"/>
        <w:jc w:val="both"/>
        <w:rPr>
          <w:rStyle w:val="nfasis"/>
          <w:rFonts w:ascii="Montserrat Light" w:eastAsia="Montserrat" w:hAnsi="Montserrat Light" w:cs="Montserrat"/>
          <w:i w:val="0"/>
          <w:iCs w:val="0"/>
          <w:color w:val="000000"/>
          <w:sz w:val="4"/>
          <w:szCs w:val="16"/>
          <w:lang w:eastAsia="es-MX"/>
        </w:rPr>
      </w:pPr>
    </w:p>
    <w:p w14:paraId="179A120D" w14:textId="0AC4D232" w:rsidR="00A225A5" w:rsidRPr="0098440B" w:rsidRDefault="00A225A5" w:rsidP="00A225A5">
      <w:pPr>
        <w:tabs>
          <w:tab w:val="left" w:pos="709"/>
          <w:tab w:val="right" w:leader="dot" w:pos="9072"/>
        </w:tabs>
        <w:spacing w:after="0" w:line="240" w:lineRule="auto"/>
        <w:jc w:val="both"/>
        <w:rPr>
          <w:rFonts w:ascii="Montserrat Light" w:eastAsia="Montserrat" w:hAnsi="Montserrat Light" w:cs="Montserrat"/>
          <w:color w:val="000000"/>
          <w:sz w:val="16"/>
          <w:szCs w:val="16"/>
          <w:lang w:eastAsia="es-MX"/>
        </w:rPr>
      </w:pPr>
      <w:r w:rsidRPr="0098440B">
        <w:rPr>
          <w:rFonts w:ascii="Montserrat Light" w:eastAsia="Montserrat" w:hAnsi="Montserrat Light" w:cs="Montserrat"/>
          <w:color w:val="000000"/>
          <w:sz w:val="16"/>
          <w:szCs w:val="16"/>
          <w:lang w:eastAsia="es-MX"/>
        </w:rPr>
        <w:t>Copia simple del aviso de importación de los equipos que entregue; para el caso de los equipos nacionales deberá entregar la documentación que avale la fecha de fabricación.</w:t>
      </w:r>
    </w:p>
    <w:p w14:paraId="0CB33F0A" w14:textId="77777777" w:rsidR="00A225A5" w:rsidRPr="006E48E0" w:rsidRDefault="00A225A5" w:rsidP="00A225A5">
      <w:pPr>
        <w:tabs>
          <w:tab w:val="left" w:pos="709"/>
          <w:tab w:val="right" w:leader="dot" w:pos="9072"/>
        </w:tabs>
        <w:spacing w:after="0" w:line="240" w:lineRule="auto"/>
        <w:jc w:val="both"/>
        <w:rPr>
          <w:rFonts w:ascii="Montserrat Light" w:eastAsia="Montserrat" w:hAnsi="Montserrat Light" w:cs="Montserrat"/>
          <w:color w:val="000000"/>
          <w:sz w:val="16"/>
          <w:szCs w:val="16"/>
          <w:lang w:eastAsia="es-MX"/>
        </w:rPr>
      </w:pPr>
    </w:p>
    <w:p w14:paraId="589DF244" w14:textId="5E00F54C" w:rsidR="00A225A5" w:rsidRPr="00A225A5" w:rsidRDefault="00A225A5" w:rsidP="00C04248">
      <w:pPr>
        <w:pStyle w:val="Prrafodelista"/>
        <w:numPr>
          <w:ilvl w:val="0"/>
          <w:numId w:val="36"/>
        </w:numPr>
        <w:tabs>
          <w:tab w:val="left" w:pos="447"/>
          <w:tab w:val="right" w:leader="dot" w:pos="9072"/>
        </w:tabs>
        <w:ind w:left="0" w:firstLine="0"/>
        <w:jc w:val="both"/>
        <w:rPr>
          <w:rStyle w:val="nfasis"/>
          <w:rFonts w:ascii="Montserrat Light" w:hAnsi="Montserrat Light"/>
          <w:b/>
          <w:bCs/>
          <w:i w:val="0"/>
          <w:iCs w:val="0"/>
          <w:sz w:val="16"/>
          <w:szCs w:val="16"/>
        </w:rPr>
      </w:pPr>
      <w:r>
        <w:rPr>
          <w:rStyle w:val="nfasis"/>
          <w:rFonts w:ascii="Montserrat Light" w:hAnsi="Montserrat Light"/>
          <w:b/>
          <w:bCs/>
          <w:i w:val="0"/>
          <w:iCs w:val="0"/>
          <w:sz w:val="16"/>
          <w:szCs w:val="16"/>
        </w:rPr>
        <w:t>Cartas de Respaldo</w:t>
      </w:r>
    </w:p>
    <w:p w14:paraId="6EE01C92" w14:textId="65CF45A4" w:rsidR="00A225A5" w:rsidRDefault="00A225A5" w:rsidP="00A225A5">
      <w:pPr>
        <w:tabs>
          <w:tab w:val="num" w:pos="720"/>
        </w:tabs>
        <w:spacing w:line="276" w:lineRule="auto"/>
        <w:jc w:val="both"/>
        <w:rPr>
          <w:rFonts w:ascii="Montserrat Light" w:eastAsia="Montserrat" w:hAnsi="Montserrat Light" w:cs="Montserrat"/>
          <w:color w:val="000000"/>
          <w:sz w:val="16"/>
          <w:szCs w:val="16"/>
        </w:rPr>
      </w:pPr>
      <w:r w:rsidRPr="006E48E0">
        <w:rPr>
          <w:rFonts w:ascii="Montserrat Light" w:eastAsia="Montserrat" w:hAnsi="Montserrat Light" w:cs="Montserrat"/>
          <w:color w:val="000000"/>
          <w:sz w:val="16"/>
          <w:szCs w:val="16"/>
          <w:lang w:eastAsia="es-MX"/>
        </w:rPr>
        <w:t>La carta de respaldo deberá de manifestar bajo protesta de decir verdad y con firma autógrafa del apoderado y/o representante del titular del Registro Sanitario y/o del fabricante y/o del distribuidor primario o filial en México y/o del distribuidor mayorista, en la que este manifieste respaldar la proposición técnica que presente en los renglones que conforman el servicio.</w:t>
      </w:r>
    </w:p>
    <w:p w14:paraId="77DC31AB" w14:textId="77777777" w:rsidR="00A225A5" w:rsidRPr="006E48E0" w:rsidRDefault="00A225A5" w:rsidP="00A225A5">
      <w:pPr>
        <w:tabs>
          <w:tab w:val="right" w:leader="dot" w:pos="9072"/>
        </w:tabs>
        <w:spacing w:line="240" w:lineRule="exact"/>
        <w:jc w:val="both"/>
        <w:rPr>
          <w:rFonts w:ascii="Montserrat Light" w:eastAsia="Montserrat" w:hAnsi="Montserrat Light" w:cs="Montserrat"/>
          <w:color w:val="000000"/>
          <w:sz w:val="16"/>
          <w:szCs w:val="16"/>
          <w:lang w:eastAsia="es-MX"/>
        </w:rPr>
      </w:pPr>
      <w:r w:rsidRPr="006E48E0">
        <w:rPr>
          <w:rFonts w:ascii="Montserrat Light" w:eastAsia="Montserrat" w:hAnsi="Montserrat Light" w:cs="Montserrat"/>
          <w:color w:val="000000"/>
          <w:sz w:val="16"/>
          <w:szCs w:val="16"/>
          <w:lang w:eastAsia="es-MX"/>
        </w:rPr>
        <w:t xml:space="preserve">Las cartas de respaldo deberán de ser totalmente legibles, sin tachaduras o enmendaduras, para efecto de concederle valor jurídico, ya que forman parte de la documentación soporte que se requiere durante la evaluación administrativa, que en su oportunidad se realice y se pueda constatar la información que se requiere. </w:t>
      </w:r>
    </w:p>
    <w:p w14:paraId="5BAF8708" w14:textId="01B46CDE" w:rsidR="00A225A5" w:rsidRDefault="00A225A5" w:rsidP="00A225A5">
      <w:pPr>
        <w:tabs>
          <w:tab w:val="right" w:leader="dot" w:pos="9072"/>
        </w:tabs>
        <w:spacing w:line="240" w:lineRule="exact"/>
        <w:jc w:val="both"/>
        <w:rPr>
          <w:rFonts w:ascii="Montserrat Light" w:eastAsia="Montserrat" w:hAnsi="Montserrat Light" w:cs="Montserrat"/>
          <w:color w:val="000000"/>
          <w:sz w:val="16"/>
          <w:szCs w:val="16"/>
        </w:rPr>
      </w:pPr>
      <w:r w:rsidRPr="006E48E0">
        <w:rPr>
          <w:rFonts w:ascii="Montserrat Light" w:eastAsia="Montserrat" w:hAnsi="Montserrat Light" w:cs="Montserrat"/>
          <w:color w:val="000000"/>
          <w:sz w:val="16"/>
          <w:szCs w:val="16"/>
          <w:lang w:eastAsia="es-MX"/>
        </w:rPr>
        <w:t xml:space="preserve">En caso de presentar carta de respaldo del distribuidor mayorista, deberá de adicionar la carta de apoyo del fabricante. </w:t>
      </w:r>
    </w:p>
    <w:p w14:paraId="01C140CB" w14:textId="00E73334" w:rsidR="00A225A5" w:rsidRDefault="00A225A5" w:rsidP="00A225A5">
      <w:pPr>
        <w:pStyle w:val="Textoindependiente"/>
        <w:rPr>
          <w:rStyle w:val="nfasis"/>
          <w:rFonts w:ascii="Montserrat Light" w:hAnsi="Montserrat Light"/>
          <w:i w:val="0"/>
          <w:sz w:val="16"/>
        </w:rPr>
      </w:pPr>
      <w:r w:rsidRPr="00224599">
        <w:rPr>
          <w:rStyle w:val="nfasis"/>
          <w:rFonts w:ascii="Montserrat Light" w:hAnsi="Montserrat Light"/>
          <w:b/>
          <w:i w:val="0"/>
          <w:sz w:val="16"/>
        </w:rPr>
        <w:t>DOCUMENTO NÚMERO 15.-</w:t>
      </w:r>
      <w:r w:rsidRPr="00224599">
        <w:rPr>
          <w:rStyle w:val="nfasis"/>
          <w:rFonts w:ascii="Montserrat Light" w:hAnsi="Montserrat Light"/>
          <w:i w:val="0"/>
          <w:sz w:val="16"/>
        </w:rPr>
        <w:t xml:space="preserve"> Escrito libre bajo protesta de decir verdad, donde el licitante manifieste que cuentan con la capacidad técnica y económica para la prestación de los servicios, objeto de esta Licitación.</w:t>
      </w:r>
    </w:p>
    <w:p w14:paraId="40A40883" w14:textId="0D9E2136" w:rsidR="00463B2E" w:rsidRPr="00463B2E" w:rsidRDefault="00463B2E" w:rsidP="00463B2E">
      <w:pPr>
        <w:jc w:val="both"/>
        <w:rPr>
          <w:rStyle w:val="nfasis"/>
          <w:rFonts w:ascii="Montserrat Light" w:eastAsia="Times New Roman" w:hAnsi="Montserrat Light" w:cs="Times New Roman"/>
          <w:i w:val="0"/>
          <w:sz w:val="16"/>
          <w:szCs w:val="20"/>
          <w:lang w:val="es-ES" w:eastAsia="es-MX"/>
        </w:rPr>
      </w:pPr>
      <w:r w:rsidRPr="00224599">
        <w:rPr>
          <w:rFonts w:ascii="Montserrat Light" w:hAnsi="Montserrat Light"/>
          <w:b/>
          <w:iCs/>
          <w:sz w:val="16"/>
          <w:lang w:val="es-ES"/>
        </w:rPr>
        <w:t>DOCUMENTO NÚMERO 1</w:t>
      </w:r>
      <w:r>
        <w:rPr>
          <w:rFonts w:ascii="Montserrat Light" w:hAnsi="Montserrat Light"/>
          <w:b/>
          <w:iCs/>
          <w:sz w:val="16"/>
          <w:lang w:val="es-ES"/>
        </w:rPr>
        <w:t>6</w:t>
      </w:r>
      <w:r w:rsidRPr="00224599">
        <w:rPr>
          <w:rFonts w:ascii="Montserrat Light" w:hAnsi="Montserrat Light"/>
          <w:b/>
          <w:iCs/>
          <w:sz w:val="16"/>
          <w:lang w:val="es-ES"/>
        </w:rPr>
        <w:t xml:space="preserve">. </w:t>
      </w:r>
      <w:r w:rsidRPr="00224599">
        <w:rPr>
          <w:rFonts w:ascii="Montserrat Light" w:hAnsi="Montserrat Light"/>
          <w:bCs/>
          <w:iCs/>
          <w:sz w:val="16"/>
          <w:lang w:val="es-ES"/>
        </w:rPr>
        <w:t>Manuales, Catálogos, Folletos o Fichas</w:t>
      </w:r>
      <w:r w:rsidRPr="00224599">
        <w:rPr>
          <w:rFonts w:ascii="Montserrat Light" w:hAnsi="Montserrat Light"/>
          <w:b/>
          <w:iCs/>
          <w:sz w:val="16"/>
          <w:lang w:val="es-ES"/>
        </w:rPr>
        <w:t xml:space="preserve"> </w:t>
      </w:r>
      <w:r w:rsidRPr="00224599">
        <w:rPr>
          <w:rFonts w:ascii="Montserrat Light" w:eastAsia="Times New Roman" w:hAnsi="Montserrat Light" w:cs="Times New Roman"/>
          <w:bCs/>
          <w:iCs/>
          <w:sz w:val="16"/>
          <w:szCs w:val="20"/>
          <w:lang w:val="es-ES" w:eastAsia="es-MX"/>
        </w:rPr>
        <w:t>T</w:t>
      </w:r>
      <w:r w:rsidRPr="00224599">
        <w:rPr>
          <w:rFonts w:ascii="Montserrat Light" w:hAnsi="Montserrat Light"/>
          <w:bCs/>
          <w:iCs/>
          <w:sz w:val="16"/>
          <w:lang w:val="es-ES"/>
        </w:rPr>
        <w:t>écnicas</w:t>
      </w:r>
      <w:r w:rsidRPr="00224599">
        <w:rPr>
          <w:rFonts w:ascii="Montserrat Light" w:eastAsia="Times New Roman" w:hAnsi="Montserrat Light" w:cs="Times New Roman"/>
          <w:b/>
          <w:iCs/>
          <w:sz w:val="16"/>
          <w:szCs w:val="20"/>
          <w:lang w:val="es-ES" w:eastAsia="es-MX"/>
        </w:rPr>
        <w:t xml:space="preserve">, </w:t>
      </w:r>
      <w:r w:rsidRPr="00224599">
        <w:rPr>
          <w:rFonts w:ascii="Montserrat Light" w:eastAsia="Times New Roman" w:hAnsi="Montserrat Light" w:cs="Times New Roman"/>
          <w:iCs/>
          <w:sz w:val="16"/>
          <w:szCs w:val="20"/>
          <w:lang w:val="es-ES" w:eastAsia="es-MX"/>
        </w:rPr>
        <w:t>los deberá de integrar en su propuesta, estos deberán de contener información necesaria para la correcta operación del equipo, así como interpretación de resultados, mismos que deberán estar en idioma español.</w:t>
      </w:r>
    </w:p>
    <w:p w14:paraId="6CAF9C9D" w14:textId="1031AD3E" w:rsidR="00A225A5" w:rsidRPr="00A225A5" w:rsidRDefault="00A225A5" w:rsidP="00A225A5">
      <w:pPr>
        <w:jc w:val="both"/>
        <w:rPr>
          <w:rFonts w:ascii="Montserrat Light" w:hAnsi="Montserrat Light"/>
          <w:iCs/>
          <w:sz w:val="16"/>
          <w:szCs w:val="20"/>
        </w:rPr>
      </w:pPr>
      <w:r w:rsidRPr="00224599">
        <w:rPr>
          <w:rStyle w:val="nfasis"/>
          <w:rFonts w:ascii="Montserrat Light" w:hAnsi="Montserrat Light"/>
          <w:b/>
          <w:i w:val="0"/>
          <w:sz w:val="16"/>
          <w:szCs w:val="20"/>
        </w:rPr>
        <w:t>DOCUMENTO NÚMERO 1</w:t>
      </w:r>
      <w:r w:rsidR="00463B2E">
        <w:rPr>
          <w:rStyle w:val="nfasis"/>
          <w:rFonts w:ascii="Montserrat Light" w:hAnsi="Montserrat Light"/>
          <w:b/>
          <w:i w:val="0"/>
          <w:sz w:val="16"/>
          <w:szCs w:val="20"/>
        </w:rPr>
        <w:t>7</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Descripción, alcances, características, especificaciones, términos y condiciones del “</w:t>
      </w:r>
      <w:r w:rsidR="003D431D">
        <w:rPr>
          <w:rStyle w:val="nfasis"/>
          <w:rFonts w:ascii="Montserrat Light" w:hAnsi="Montserrat Light"/>
          <w:bCs/>
          <w:i w:val="0"/>
          <w:sz w:val="16"/>
          <w:szCs w:val="16"/>
        </w:rPr>
        <w:t>Servicio Integral de Administración de Óxido Nítrico</w:t>
      </w:r>
      <w:r w:rsidRPr="00224599">
        <w:rPr>
          <w:rStyle w:val="nfasis"/>
          <w:rFonts w:ascii="Montserrat Light" w:hAnsi="Montserrat Light"/>
          <w:i w:val="0"/>
          <w:sz w:val="16"/>
          <w:szCs w:val="20"/>
        </w:rPr>
        <w:t xml:space="preserve">”, es decir, la descripción específica del servicio que se solicita conforme a lo que se establece en el Anexo </w:t>
      </w:r>
      <w:r w:rsidR="003D431D">
        <w:rPr>
          <w:rStyle w:val="nfasis"/>
          <w:rFonts w:ascii="Montserrat Light" w:hAnsi="Montserrat Light"/>
          <w:i w:val="0"/>
          <w:sz w:val="16"/>
          <w:szCs w:val="20"/>
        </w:rPr>
        <w:t>5</w:t>
      </w:r>
      <w:r w:rsidRPr="00224599">
        <w:rPr>
          <w:rStyle w:val="nfasis"/>
          <w:rFonts w:ascii="Montserrat Light" w:hAnsi="Montserrat Light"/>
          <w:i w:val="0"/>
          <w:sz w:val="16"/>
          <w:szCs w:val="20"/>
        </w:rPr>
        <w:t xml:space="preserve"> de la presente Convocatoria.</w:t>
      </w:r>
    </w:p>
    <w:p w14:paraId="6F98E04E" w14:textId="06E785FE" w:rsidR="005F171E" w:rsidRPr="00224599" w:rsidRDefault="005F171E" w:rsidP="005F171E">
      <w:pPr>
        <w:pStyle w:val="Textoindependiente"/>
        <w:rPr>
          <w:rStyle w:val="nfasis"/>
          <w:rFonts w:ascii="Montserrat Light" w:hAnsi="Montserrat Light"/>
          <w:i w:val="0"/>
          <w:sz w:val="16"/>
        </w:rPr>
      </w:pPr>
      <w:r w:rsidRPr="00224599">
        <w:rPr>
          <w:rStyle w:val="nfasis"/>
          <w:rFonts w:ascii="Montserrat Light" w:hAnsi="Montserrat Light"/>
          <w:b/>
          <w:i w:val="0"/>
          <w:sz w:val="16"/>
        </w:rPr>
        <w:t>DOCUMENTO NÚMERO 1</w:t>
      </w:r>
      <w:r w:rsidR="00A225A5">
        <w:rPr>
          <w:rStyle w:val="nfasis"/>
          <w:rFonts w:ascii="Montserrat Light" w:hAnsi="Montserrat Light"/>
          <w:b/>
          <w:i w:val="0"/>
          <w:sz w:val="16"/>
        </w:rPr>
        <w:t>8</w:t>
      </w:r>
      <w:r w:rsidRPr="00224599">
        <w:rPr>
          <w:rStyle w:val="nfasis"/>
          <w:rFonts w:ascii="Montserrat Light" w:hAnsi="Montserrat Light"/>
          <w:b/>
          <w:i w:val="0"/>
          <w:sz w:val="16"/>
        </w:rPr>
        <w:t>.-</w:t>
      </w:r>
      <w:r w:rsidRPr="00224599">
        <w:rPr>
          <w:rStyle w:val="nfasis"/>
          <w:rFonts w:ascii="Montserrat Light" w:hAnsi="Montserrat Light"/>
          <w:i w:val="0"/>
          <w:sz w:val="16"/>
        </w:rPr>
        <w:t xml:space="preserve"> Escrito libre en el cual, bajo protesta de decir verdad, el licitante manifiesta que cuentan con personal Discapacitado en una proporción del cinco por ciento cuando menos del total de su plantilla de empleados. </w:t>
      </w:r>
    </w:p>
    <w:p w14:paraId="56E20A5B" w14:textId="77777777" w:rsidR="005F171E" w:rsidRPr="00224599" w:rsidRDefault="005F171E" w:rsidP="005F171E">
      <w:pPr>
        <w:pStyle w:val="Textoindependiente"/>
        <w:rPr>
          <w:rStyle w:val="Ttulo6Car"/>
          <w:rFonts w:ascii="Montserrat Light" w:eastAsiaTheme="minorHAnsi" w:hAnsi="Montserrat Light"/>
          <w:b w:val="0"/>
          <w:i/>
          <w:sz w:val="16"/>
        </w:rPr>
      </w:pPr>
      <w:r w:rsidRPr="00224599">
        <w:rPr>
          <w:rStyle w:val="nfasis"/>
          <w:rFonts w:ascii="Montserrat Light" w:hAnsi="Montserrat Light"/>
          <w:i w:val="0"/>
          <w:sz w:val="16"/>
        </w:rPr>
        <w:t>En caso de no contar con personal discapacitado se deberá de entregar escrito bajo protesta de decir verdad, en el cual manifieste que no cuenta con personal discapacitado en una proporción del cinco por ciento cuando menos del total de su plantilla de empleados</w:t>
      </w:r>
      <w:r w:rsidRPr="00224599">
        <w:rPr>
          <w:rStyle w:val="Ttulo6Car"/>
          <w:rFonts w:ascii="Montserrat Light" w:eastAsiaTheme="minorHAnsi" w:hAnsi="Montserrat Light"/>
          <w:b w:val="0"/>
          <w:i/>
          <w:sz w:val="16"/>
        </w:rPr>
        <w:t xml:space="preserve"> </w:t>
      </w:r>
    </w:p>
    <w:p w14:paraId="65791C12" w14:textId="24F2CF11" w:rsidR="00916DCC" w:rsidRPr="00224599" w:rsidRDefault="005F171E" w:rsidP="00916DCC">
      <w:pPr>
        <w:jc w:val="both"/>
        <w:rPr>
          <w:rStyle w:val="nfasis"/>
          <w:rFonts w:ascii="Montserrat Light" w:hAnsi="Montserrat Light"/>
          <w:i w:val="0"/>
          <w:sz w:val="16"/>
          <w:szCs w:val="20"/>
        </w:rPr>
      </w:pPr>
      <w:r w:rsidRPr="00224599">
        <w:rPr>
          <w:rStyle w:val="nfasis"/>
          <w:rFonts w:ascii="Montserrat Light" w:hAnsi="Montserrat Light"/>
          <w:b/>
          <w:i w:val="0"/>
          <w:sz w:val="16"/>
          <w:szCs w:val="16"/>
        </w:rPr>
        <w:t>DOCUMENTO NÚMERO 1</w:t>
      </w:r>
      <w:r w:rsidR="00A225A5">
        <w:rPr>
          <w:rStyle w:val="nfasis"/>
          <w:rFonts w:ascii="Montserrat Light" w:hAnsi="Montserrat Light"/>
          <w:b/>
          <w:i w:val="0"/>
          <w:sz w:val="16"/>
          <w:szCs w:val="16"/>
        </w:rPr>
        <w:t>9</w:t>
      </w:r>
      <w:r w:rsidRPr="00224599">
        <w:rPr>
          <w:rStyle w:val="nfasis"/>
          <w:rFonts w:ascii="Montserrat Light" w:hAnsi="Montserrat Light"/>
          <w:b/>
          <w:i w:val="0"/>
          <w:sz w:val="16"/>
          <w:szCs w:val="16"/>
        </w:rPr>
        <w:t>.-</w:t>
      </w:r>
      <w:r w:rsidRPr="00224599">
        <w:rPr>
          <w:rFonts w:ascii="Montserrat Light" w:hAnsi="Montserrat Light"/>
          <w:sz w:val="16"/>
          <w:szCs w:val="16"/>
        </w:rPr>
        <w:t xml:space="preserve"> Modelo de declaración bajo protesta de decir verdad de constancia de inscripción al padrón de servicios u obras especializadas (REPSE)</w:t>
      </w:r>
      <w:r w:rsidR="00301B8C">
        <w:rPr>
          <w:rFonts w:ascii="Montserrat Light" w:hAnsi="Montserrat Light"/>
          <w:sz w:val="16"/>
          <w:szCs w:val="16"/>
        </w:rPr>
        <w:t xml:space="preserve">, </w:t>
      </w:r>
      <w:r w:rsidR="00916DCC" w:rsidRPr="00224599">
        <w:rPr>
          <w:rStyle w:val="nfasis"/>
          <w:rFonts w:ascii="Montserrat Light" w:hAnsi="Montserrat Light"/>
          <w:i w:val="0"/>
          <w:sz w:val="16"/>
          <w:szCs w:val="20"/>
        </w:rPr>
        <w:t xml:space="preserve">conforme a lo que se establece en el Anexo </w:t>
      </w:r>
      <w:r w:rsidR="00724570">
        <w:rPr>
          <w:rStyle w:val="nfasis"/>
          <w:rFonts w:ascii="Montserrat Light" w:hAnsi="Montserrat Light"/>
          <w:i w:val="0"/>
          <w:sz w:val="16"/>
          <w:szCs w:val="20"/>
        </w:rPr>
        <w:t>6</w:t>
      </w:r>
      <w:r w:rsidR="00916DCC" w:rsidRPr="00224599">
        <w:rPr>
          <w:rStyle w:val="nfasis"/>
          <w:rFonts w:ascii="Montserrat Light" w:hAnsi="Montserrat Light"/>
          <w:i w:val="0"/>
          <w:sz w:val="16"/>
          <w:szCs w:val="20"/>
        </w:rPr>
        <w:t xml:space="preserve"> de la presente Convocatoria.</w:t>
      </w:r>
    </w:p>
    <w:p w14:paraId="41C3DEE2" w14:textId="66AE0022" w:rsidR="00EF21A1" w:rsidRPr="00224599" w:rsidRDefault="00FE3020" w:rsidP="00EF21A1">
      <w:pPr>
        <w:jc w:val="both"/>
        <w:rPr>
          <w:rFonts w:ascii="Montserrat Light" w:hAnsi="Montserrat Light"/>
          <w:iCs/>
          <w:sz w:val="16"/>
          <w:szCs w:val="20"/>
          <w:lang w:val="es-ES"/>
        </w:rPr>
      </w:pPr>
      <w:r w:rsidRPr="00977DD1">
        <w:rPr>
          <w:rStyle w:val="nfasis"/>
          <w:rFonts w:ascii="Montserrat Light" w:hAnsi="Montserrat Light"/>
          <w:b/>
          <w:i w:val="0"/>
          <w:sz w:val="16"/>
          <w:szCs w:val="20"/>
        </w:rPr>
        <w:t xml:space="preserve">DOCUMENTO NÚMERO </w:t>
      </w:r>
      <w:r w:rsidR="003704BD">
        <w:rPr>
          <w:rStyle w:val="nfasis"/>
          <w:rFonts w:ascii="Montserrat Light" w:hAnsi="Montserrat Light"/>
          <w:b/>
          <w:i w:val="0"/>
          <w:sz w:val="16"/>
          <w:szCs w:val="20"/>
        </w:rPr>
        <w:t>20</w:t>
      </w:r>
      <w:r w:rsidRPr="00977DD1">
        <w:rPr>
          <w:rStyle w:val="nfasis"/>
          <w:rFonts w:ascii="Montserrat Light" w:hAnsi="Montserrat Light"/>
          <w:b/>
          <w:i w:val="0"/>
          <w:sz w:val="16"/>
          <w:szCs w:val="20"/>
        </w:rPr>
        <w:t>.-</w:t>
      </w:r>
      <w:r w:rsidRPr="00977DD1">
        <w:rPr>
          <w:rStyle w:val="nfasis"/>
          <w:rFonts w:ascii="Montserrat Light" w:hAnsi="Montserrat Light"/>
          <w:i w:val="0"/>
          <w:sz w:val="16"/>
          <w:szCs w:val="20"/>
        </w:rPr>
        <w:t xml:space="preserve"> </w:t>
      </w:r>
      <w:r w:rsidRPr="00977DD1">
        <w:rPr>
          <w:rFonts w:ascii="Montserrat Light" w:hAnsi="Montserrat Light"/>
          <w:iCs/>
          <w:sz w:val="16"/>
          <w:szCs w:val="20"/>
          <w:lang w:val="es-ES"/>
        </w:rPr>
        <w:t>Modelo de manifiesto del cumplimiento de normas</w:t>
      </w:r>
      <w:r w:rsidR="00EF21A1" w:rsidRPr="00977DD1">
        <w:rPr>
          <w:rFonts w:ascii="Montserrat Light" w:hAnsi="Montserrat Light"/>
          <w:iCs/>
          <w:sz w:val="16"/>
          <w:szCs w:val="20"/>
          <w:lang w:val="es-ES"/>
        </w:rPr>
        <w:t xml:space="preserve">, </w:t>
      </w:r>
      <w:r w:rsidR="000C52D3" w:rsidRPr="00977DD1">
        <w:rPr>
          <w:rStyle w:val="nfasis"/>
          <w:rFonts w:ascii="Montserrat Light" w:hAnsi="Montserrat Light"/>
          <w:i w:val="0"/>
          <w:sz w:val="16"/>
          <w:szCs w:val="20"/>
        </w:rPr>
        <w:t xml:space="preserve">conforme a lo que se establece en el Anexo </w:t>
      </w:r>
      <w:r w:rsidR="00724570" w:rsidRPr="00977DD1">
        <w:rPr>
          <w:rStyle w:val="nfasis"/>
          <w:rFonts w:ascii="Montserrat Light" w:hAnsi="Montserrat Light"/>
          <w:i w:val="0"/>
          <w:sz w:val="16"/>
          <w:szCs w:val="20"/>
        </w:rPr>
        <w:t>7</w:t>
      </w:r>
      <w:r w:rsidR="000C52D3" w:rsidRPr="00977DD1">
        <w:rPr>
          <w:rStyle w:val="nfasis"/>
          <w:rFonts w:ascii="Montserrat Light" w:hAnsi="Montserrat Light"/>
          <w:i w:val="0"/>
          <w:sz w:val="16"/>
          <w:szCs w:val="20"/>
        </w:rPr>
        <w:t xml:space="preserve"> de la presente Convocatoria. D</w:t>
      </w:r>
      <w:r w:rsidR="00EF21A1" w:rsidRPr="00977DD1">
        <w:rPr>
          <w:rFonts w:ascii="Montserrat Light" w:hAnsi="Montserrat Light"/>
          <w:iCs/>
          <w:sz w:val="16"/>
          <w:szCs w:val="20"/>
          <w:lang w:val="es-ES"/>
        </w:rPr>
        <w:t xml:space="preserve">onde el licitante señale expresamente que los bienes o servicios que oferta dan cumplimiento a las normas requeridas en </w:t>
      </w:r>
      <w:r w:rsidR="005D3549" w:rsidRPr="00977DD1">
        <w:rPr>
          <w:rFonts w:ascii="Montserrat Light" w:hAnsi="Montserrat Light"/>
          <w:iCs/>
          <w:sz w:val="16"/>
          <w:szCs w:val="20"/>
          <w:lang w:val="es-ES"/>
        </w:rPr>
        <w:t xml:space="preserve">Anexo Técnico de </w:t>
      </w:r>
      <w:r w:rsidR="00EF21A1" w:rsidRPr="00977DD1">
        <w:rPr>
          <w:rFonts w:ascii="Montserrat Light" w:hAnsi="Montserrat Light"/>
          <w:iCs/>
          <w:sz w:val="16"/>
          <w:szCs w:val="20"/>
          <w:lang w:val="es-ES"/>
        </w:rPr>
        <w:t>la Convocatoria</w:t>
      </w:r>
      <w:r w:rsidR="005D3549" w:rsidRPr="00977DD1">
        <w:rPr>
          <w:rFonts w:ascii="Montserrat Light" w:hAnsi="Montserrat Light"/>
          <w:iCs/>
          <w:sz w:val="16"/>
          <w:szCs w:val="20"/>
          <w:lang w:val="es-ES"/>
        </w:rPr>
        <w:t>.</w:t>
      </w:r>
    </w:p>
    <w:p w14:paraId="766CA8F9" w14:textId="3D304E39" w:rsidR="005D3549" w:rsidRPr="000D7E50" w:rsidRDefault="005D3549" w:rsidP="005D3549">
      <w:pPr>
        <w:jc w:val="both"/>
        <w:rPr>
          <w:rFonts w:ascii="Montserrat Light" w:hAnsi="Montserrat Light"/>
          <w:iCs/>
          <w:sz w:val="16"/>
          <w:szCs w:val="20"/>
          <w:highlight w:val="yellow"/>
          <w:lang w:val="es-ES"/>
        </w:rPr>
      </w:pPr>
      <w:r w:rsidRPr="00977DD1">
        <w:rPr>
          <w:rFonts w:ascii="Montserrat Light" w:hAnsi="Montserrat Light"/>
          <w:b/>
          <w:bCs/>
          <w:iCs/>
          <w:sz w:val="16"/>
          <w:szCs w:val="20"/>
          <w:lang w:val="es-ES"/>
        </w:rPr>
        <w:t>DOCUMENTO NÚMERO 21</w:t>
      </w:r>
      <w:r w:rsidRPr="00977DD1">
        <w:rPr>
          <w:rFonts w:ascii="Montserrat Light" w:hAnsi="Montserrat Light"/>
          <w:iCs/>
          <w:sz w:val="16"/>
          <w:szCs w:val="20"/>
          <w:lang w:val="es-ES"/>
        </w:rPr>
        <w:t xml:space="preserve">. </w:t>
      </w:r>
      <w:r w:rsidR="001F6943" w:rsidRPr="00224599">
        <w:rPr>
          <w:rFonts w:ascii="Montserrat Light" w:hAnsi="Montserrat Light"/>
          <w:bCs/>
          <w:iCs/>
          <w:sz w:val="16"/>
          <w:lang w:val="es-ES"/>
        </w:rPr>
        <w:t>Copia simple del Certificado de calidad ISO-13485:2016</w:t>
      </w:r>
    </w:p>
    <w:p w14:paraId="36A63FDE" w14:textId="3A7FFA5D" w:rsidR="005D3549" w:rsidRPr="00977DD1" w:rsidRDefault="005D3549" w:rsidP="005D3549">
      <w:pPr>
        <w:jc w:val="both"/>
        <w:rPr>
          <w:rFonts w:ascii="Montserrat Light" w:hAnsi="Montserrat Light"/>
          <w:iCs/>
          <w:sz w:val="16"/>
          <w:szCs w:val="20"/>
          <w:lang w:val="es-ES"/>
        </w:rPr>
      </w:pPr>
      <w:r w:rsidRPr="00977DD1">
        <w:rPr>
          <w:rFonts w:ascii="Montserrat Light" w:hAnsi="Montserrat Light"/>
          <w:b/>
          <w:bCs/>
          <w:iCs/>
          <w:sz w:val="16"/>
          <w:szCs w:val="20"/>
          <w:lang w:val="es-ES"/>
        </w:rPr>
        <w:t>DOCUMENTO NÚMERO 22</w:t>
      </w:r>
      <w:r w:rsidRPr="00977DD1">
        <w:rPr>
          <w:rFonts w:ascii="Montserrat Light" w:hAnsi="Montserrat Light"/>
          <w:iCs/>
          <w:sz w:val="16"/>
          <w:szCs w:val="20"/>
          <w:lang w:val="es-ES"/>
        </w:rPr>
        <w:t xml:space="preserve">. </w:t>
      </w:r>
      <w:r w:rsidR="001F6943" w:rsidRPr="00977DD1">
        <w:rPr>
          <w:rFonts w:ascii="Montserrat Light" w:hAnsi="Montserrat Light"/>
          <w:bCs/>
          <w:iCs/>
          <w:sz w:val="16"/>
          <w:lang w:val="es-ES"/>
        </w:rPr>
        <w:t>Copia</w:t>
      </w:r>
      <w:r w:rsidR="001F6943" w:rsidRPr="00224599">
        <w:rPr>
          <w:rFonts w:ascii="Montserrat Light" w:hAnsi="Montserrat Light"/>
          <w:bCs/>
          <w:iCs/>
          <w:sz w:val="16"/>
          <w:lang w:val="es-ES"/>
        </w:rPr>
        <w:t xml:space="preserve"> simple del </w:t>
      </w:r>
      <w:r w:rsidR="001F6943" w:rsidRPr="00977DD1">
        <w:rPr>
          <w:rFonts w:ascii="Montserrat Light" w:hAnsi="Montserrat Light"/>
          <w:bCs/>
          <w:iCs/>
          <w:sz w:val="16"/>
          <w:lang w:val="es-ES"/>
        </w:rPr>
        <w:t>certificado de calidad ISO-9001:2015</w:t>
      </w:r>
    </w:p>
    <w:p w14:paraId="6BE865CC" w14:textId="4464D3A4" w:rsidR="005F171E" w:rsidRPr="00224599" w:rsidRDefault="005F171E" w:rsidP="005F171E">
      <w:pPr>
        <w:pStyle w:val="Textoindependiente"/>
        <w:rPr>
          <w:rFonts w:ascii="Montserrat Light" w:hAnsi="Montserrat Light"/>
          <w:iCs/>
          <w:sz w:val="16"/>
        </w:rPr>
      </w:pPr>
      <w:r w:rsidRPr="00977DD1">
        <w:rPr>
          <w:rStyle w:val="nfasis"/>
          <w:rFonts w:ascii="Montserrat Light" w:hAnsi="Montserrat Light"/>
          <w:b/>
          <w:i w:val="0"/>
          <w:sz w:val="16"/>
        </w:rPr>
        <w:t xml:space="preserve">DOCUMENTO NÚMERO </w:t>
      </w:r>
      <w:r w:rsidR="005D3549" w:rsidRPr="00977DD1">
        <w:rPr>
          <w:rStyle w:val="nfasis"/>
          <w:rFonts w:ascii="Montserrat Light" w:hAnsi="Montserrat Light"/>
          <w:b/>
          <w:i w:val="0"/>
          <w:sz w:val="16"/>
        </w:rPr>
        <w:t>23</w:t>
      </w:r>
      <w:r w:rsidRPr="00977DD1">
        <w:rPr>
          <w:rStyle w:val="nfasis"/>
          <w:rFonts w:ascii="Montserrat Light" w:hAnsi="Montserrat Light"/>
          <w:b/>
          <w:i w:val="0"/>
          <w:sz w:val="16"/>
        </w:rPr>
        <w:t>.-</w:t>
      </w:r>
      <w:r w:rsidRPr="00977DD1">
        <w:rPr>
          <w:rStyle w:val="nfasis"/>
          <w:rFonts w:ascii="Montserrat Light" w:hAnsi="Montserrat Light"/>
          <w:i w:val="0"/>
          <w:sz w:val="16"/>
        </w:rPr>
        <w:t xml:space="preserve"> </w:t>
      </w:r>
      <w:r w:rsidRPr="00977DD1">
        <w:rPr>
          <w:rFonts w:ascii="Montserrat Light" w:hAnsi="Montserrat Light"/>
          <w:iCs/>
          <w:sz w:val="16"/>
        </w:rPr>
        <w:t xml:space="preserve">De conformidad con el Anexo número </w:t>
      </w:r>
      <w:r w:rsidR="007D0E63" w:rsidRPr="00977DD1">
        <w:rPr>
          <w:rFonts w:ascii="Montserrat Light" w:hAnsi="Montserrat Light"/>
          <w:iCs/>
          <w:sz w:val="16"/>
        </w:rPr>
        <w:t>8</w:t>
      </w:r>
      <w:r w:rsidRPr="00977DD1">
        <w:rPr>
          <w:rFonts w:ascii="Montserrat Light" w:hAnsi="Montserrat Light"/>
          <w:iCs/>
          <w:sz w:val="16"/>
        </w:rPr>
        <w:t xml:space="preserve"> de</w:t>
      </w:r>
      <w:r w:rsidRPr="00224599">
        <w:rPr>
          <w:rFonts w:ascii="Montserrat Light" w:hAnsi="Montserrat Light"/>
          <w:iCs/>
          <w:sz w:val="16"/>
        </w:rPr>
        <w:t xml:space="preserve"> la presente convocatoria, se enuncia la documentación económica que deberá contener el sobre cerrado que exhiba el licitante.</w:t>
      </w:r>
    </w:p>
    <w:p w14:paraId="4D962FE8" w14:textId="6BABFA98" w:rsidR="005F171E" w:rsidRPr="00224599" w:rsidRDefault="005F171E" w:rsidP="005F171E">
      <w:pPr>
        <w:jc w:val="both"/>
        <w:rPr>
          <w:rFonts w:ascii="Montserrat Light" w:hAnsi="Montserrat Light"/>
          <w:iCs/>
          <w:sz w:val="16"/>
          <w:szCs w:val="20"/>
        </w:rPr>
      </w:pPr>
      <w:r w:rsidRPr="00224599">
        <w:rPr>
          <w:rFonts w:ascii="Montserrat Light" w:hAnsi="Montserrat Light"/>
          <w:iCs/>
          <w:sz w:val="16"/>
          <w:szCs w:val="20"/>
        </w:rPr>
        <w:t xml:space="preserve">El licitante presentará su propuesta económica expresando que los precios son fijos durante la vigencia del contrato, en moneda nacional (pesos mexicanos), desglosando el Impuesto al Valor Agregado (IVA), conforme al </w:t>
      </w:r>
      <w:r w:rsidRPr="00977DD1">
        <w:rPr>
          <w:rFonts w:ascii="Montserrat Light" w:hAnsi="Montserrat Light"/>
          <w:b/>
          <w:bCs/>
          <w:iCs/>
          <w:sz w:val="16"/>
          <w:szCs w:val="20"/>
        </w:rPr>
        <w:t xml:space="preserve">Anexo número </w:t>
      </w:r>
      <w:r w:rsidR="00724570" w:rsidRPr="00977DD1">
        <w:rPr>
          <w:rFonts w:ascii="Montserrat Light" w:hAnsi="Montserrat Light"/>
          <w:b/>
          <w:bCs/>
          <w:iCs/>
          <w:sz w:val="16"/>
          <w:szCs w:val="20"/>
        </w:rPr>
        <w:t>8</w:t>
      </w:r>
      <w:r w:rsidRPr="00977DD1">
        <w:rPr>
          <w:rFonts w:ascii="Montserrat Light" w:hAnsi="Montserrat Light"/>
          <w:iCs/>
          <w:sz w:val="16"/>
          <w:szCs w:val="20"/>
        </w:rPr>
        <w:t xml:space="preserve"> de</w:t>
      </w:r>
      <w:r w:rsidRPr="00224599">
        <w:rPr>
          <w:rFonts w:ascii="Montserrat Light" w:hAnsi="Montserrat Light"/>
          <w:iCs/>
          <w:sz w:val="16"/>
          <w:szCs w:val="20"/>
        </w:rPr>
        <w:t xml:space="preserve"> esta convocatoria a la licitación, el cual deberá contener como mínimo los siguientes datos:</w:t>
      </w:r>
    </w:p>
    <w:p w14:paraId="15B8A73C" w14:textId="77777777" w:rsidR="005F171E" w:rsidRPr="00224599" w:rsidRDefault="005F171E" w:rsidP="00C04248">
      <w:pPr>
        <w:numPr>
          <w:ilvl w:val="0"/>
          <w:numId w:val="9"/>
        </w:numPr>
        <w:jc w:val="both"/>
        <w:rPr>
          <w:rFonts w:ascii="Montserrat Light" w:hAnsi="Montserrat Light"/>
          <w:iCs/>
          <w:sz w:val="16"/>
          <w:szCs w:val="20"/>
        </w:rPr>
      </w:pPr>
      <w:r w:rsidRPr="00224599">
        <w:rPr>
          <w:rFonts w:ascii="Montserrat Light" w:hAnsi="Montserrat Light"/>
          <w:iCs/>
          <w:sz w:val="16"/>
          <w:szCs w:val="20"/>
        </w:rPr>
        <w:t xml:space="preserve">Descripción detallada </w:t>
      </w:r>
      <w:r w:rsidRPr="00224599">
        <w:rPr>
          <w:rFonts w:ascii="Montserrat Light" w:hAnsi="Montserrat Light"/>
          <w:sz w:val="16"/>
          <w:szCs w:val="20"/>
        </w:rPr>
        <w:t>del (los) bien(es) y/o servicio(s)</w:t>
      </w:r>
      <w:r w:rsidRPr="00224599">
        <w:rPr>
          <w:rFonts w:ascii="Montserrat Light" w:hAnsi="Montserrat Light"/>
          <w:iCs/>
          <w:sz w:val="16"/>
          <w:szCs w:val="20"/>
        </w:rPr>
        <w:t xml:space="preserve"> a ofertar</w:t>
      </w:r>
    </w:p>
    <w:p w14:paraId="67F45501" w14:textId="77777777" w:rsidR="005F171E" w:rsidRPr="00224599" w:rsidRDefault="005F171E" w:rsidP="00C04248">
      <w:pPr>
        <w:numPr>
          <w:ilvl w:val="0"/>
          <w:numId w:val="9"/>
        </w:numPr>
        <w:jc w:val="both"/>
        <w:rPr>
          <w:rFonts w:ascii="Montserrat Light" w:hAnsi="Montserrat Light"/>
          <w:iCs/>
          <w:sz w:val="16"/>
          <w:szCs w:val="20"/>
        </w:rPr>
      </w:pPr>
      <w:r w:rsidRPr="00224599">
        <w:rPr>
          <w:rFonts w:ascii="Montserrat Light" w:hAnsi="Montserrat Light"/>
          <w:iCs/>
          <w:sz w:val="16"/>
          <w:szCs w:val="20"/>
        </w:rPr>
        <w:t>Unidad de medida del (</w:t>
      </w:r>
      <w:r w:rsidRPr="00224599">
        <w:rPr>
          <w:rFonts w:ascii="Montserrat Light" w:hAnsi="Montserrat Light"/>
          <w:sz w:val="16"/>
          <w:szCs w:val="20"/>
        </w:rPr>
        <w:t>los) bien(es) y/o servicio(s)</w:t>
      </w:r>
      <w:r w:rsidRPr="00224599">
        <w:rPr>
          <w:rFonts w:ascii="Montserrat Light" w:hAnsi="Montserrat Light"/>
          <w:iCs/>
          <w:sz w:val="16"/>
          <w:szCs w:val="20"/>
        </w:rPr>
        <w:t xml:space="preserve"> a ofertar</w:t>
      </w:r>
    </w:p>
    <w:p w14:paraId="236DE7A6" w14:textId="77777777" w:rsidR="005F171E" w:rsidRPr="00224599" w:rsidRDefault="005F171E" w:rsidP="00C04248">
      <w:pPr>
        <w:numPr>
          <w:ilvl w:val="0"/>
          <w:numId w:val="9"/>
        </w:numPr>
        <w:jc w:val="both"/>
        <w:rPr>
          <w:rFonts w:ascii="Montserrat Light" w:hAnsi="Montserrat Light"/>
          <w:iCs/>
          <w:sz w:val="16"/>
          <w:szCs w:val="20"/>
        </w:rPr>
      </w:pPr>
      <w:r w:rsidRPr="00224599">
        <w:rPr>
          <w:rFonts w:ascii="Montserrat Light" w:hAnsi="Montserrat Light"/>
          <w:iCs/>
          <w:sz w:val="16"/>
          <w:szCs w:val="20"/>
        </w:rPr>
        <w:t xml:space="preserve">Cantidad del </w:t>
      </w:r>
      <w:r w:rsidRPr="00224599">
        <w:rPr>
          <w:rFonts w:ascii="Montserrat Light" w:hAnsi="Montserrat Light"/>
          <w:sz w:val="16"/>
          <w:szCs w:val="20"/>
        </w:rPr>
        <w:t>(los) bien(es) y/o servicio(s</w:t>
      </w:r>
      <w:r w:rsidRPr="00224599">
        <w:rPr>
          <w:rFonts w:ascii="Montserrat Light" w:hAnsi="Montserrat Light"/>
          <w:iCs/>
          <w:sz w:val="16"/>
          <w:szCs w:val="20"/>
        </w:rPr>
        <w:t>) a ofertar</w:t>
      </w:r>
    </w:p>
    <w:p w14:paraId="4A5C8E71" w14:textId="77777777" w:rsidR="005F171E" w:rsidRPr="00224599" w:rsidRDefault="005F171E" w:rsidP="00C04248">
      <w:pPr>
        <w:numPr>
          <w:ilvl w:val="0"/>
          <w:numId w:val="9"/>
        </w:numPr>
        <w:jc w:val="both"/>
        <w:rPr>
          <w:rFonts w:ascii="Montserrat Light" w:hAnsi="Montserrat Light"/>
          <w:iCs/>
          <w:sz w:val="16"/>
          <w:szCs w:val="20"/>
        </w:rPr>
      </w:pPr>
      <w:r w:rsidRPr="00224599">
        <w:rPr>
          <w:rFonts w:ascii="Montserrat Light" w:hAnsi="Montserrat Light"/>
          <w:iCs/>
          <w:sz w:val="16"/>
          <w:szCs w:val="20"/>
        </w:rPr>
        <w:t xml:space="preserve">Precio unitario del </w:t>
      </w:r>
      <w:r w:rsidRPr="00224599">
        <w:rPr>
          <w:rFonts w:ascii="Montserrat Light" w:hAnsi="Montserrat Light"/>
          <w:sz w:val="16"/>
          <w:szCs w:val="20"/>
        </w:rPr>
        <w:t>(los) bien(es) y/o servicio(s)</w:t>
      </w:r>
      <w:r w:rsidRPr="00224599">
        <w:rPr>
          <w:rFonts w:ascii="Montserrat Light" w:hAnsi="Montserrat Light"/>
          <w:iCs/>
          <w:sz w:val="16"/>
          <w:szCs w:val="20"/>
        </w:rPr>
        <w:t xml:space="preserve"> a ofertar</w:t>
      </w:r>
    </w:p>
    <w:p w14:paraId="5BD1554C" w14:textId="77777777" w:rsidR="005F171E" w:rsidRPr="00224599" w:rsidRDefault="005F171E" w:rsidP="00C04248">
      <w:pPr>
        <w:numPr>
          <w:ilvl w:val="0"/>
          <w:numId w:val="9"/>
        </w:numPr>
        <w:jc w:val="both"/>
        <w:rPr>
          <w:rFonts w:ascii="Montserrat Light" w:hAnsi="Montserrat Light"/>
          <w:iCs/>
          <w:sz w:val="16"/>
          <w:szCs w:val="20"/>
        </w:rPr>
      </w:pPr>
      <w:r w:rsidRPr="00224599">
        <w:rPr>
          <w:rFonts w:ascii="Montserrat Light" w:hAnsi="Montserrat Light"/>
          <w:iCs/>
          <w:sz w:val="16"/>
          <w:szCs w:val="20"/>
        </w:rPr>
        <w:t xml:space="preserve">Subtotal del </w:t>
      </w:r>
      <w:r w:rsidRPr="00224599">
        <w:rPr>
          <w:rFonts w:ascii="Montserrat Light" w:hAnsi="Montserrat Light"/>
          <w:sz w:val="16"/>
          <w:szCs w:val="20"/>
        </w:rPr>
        <w:t>(los) bien(es) y/o servicio(s)</w:t>
      </w:r>
      <w:r w:rsidRPr="00224599">
        <w:rPr>
          <w:rFonts w:ascii="Montserrat Light" w:hAnsi="Montserrat Light"/>
          <w:iCs/>
          <w:sz w:val="16"/>
          <w:szCs w:val="20"/>
        </w:rPr>
        <w:t xml:space="preserve"> a ofertar</w:t>
      </w:r>
    </w:p>
    <w:p w14:paraId="08C2330F" w14:textId="77777777" w:rsidR="005F171E" w:rsidRPr="00224599" w:rsidRDefault="005F171E" w:rsidP="00C04248">
      <w:pPr>
        <w:numPr>
          <w:ilvl w:val="0"/>
          <w:numId w:val="9"/>
        </w:numPr>
        <w:jc w:val="both"/>
        <w:rPr>
          <w:rFonts w:ascii="Montserrat Light" w:hAnsi="Montserrat Light"/>
          <w:iCs/>
          <w:sz w:val="16"/>
          <w:szCs w:val="20"/>
        </w:rPr>
      </w:pPr>
      <w:r w:rsidRPr="00224599">
        <w:rPr>
          <w:rFonts w:ascii="Montserrat Light" w:hAnsi="Montserrat Light"/>
          <w:iCs/>
          <w:sz w:val="16"/>
          <w:szCs w:val="20"/>
        </w:rPr>
        <w:t xml:space="preserve">Importe total con letra del </w:t>
      </w:r>
      <w:r w:rsidRPr="00224599">
        <w:rPr>
          <w:rFonts w:ascii="Montserrat Light" w:hAnsi="Montserrat Light"/>
          <w:sz w:val="16"/>
          <w:szCs w:val="20"/>
        </w:rPr>
        <w:t>(los) bien(es) y/o servicio(s)</w:t>
      </w:r>
      <w:r w:rsidRPr="00224599">
        <w:rPr>
          <w:rFonts w:ascii="Montserrat Light" w:hAnsi="Montserrat Light"/>
          <w:i/>
          <w:sz w:val="16"/>
          <w:szCs w:val="20"/>
        </w:rPr>
        <w:t xml:space="preserve"> </w:t>
      </w:r>
      <w:r w:rsidRPr="00224599">
        <w:rPr>
          <w:rFonts w:ascii="Montserrat Light" w:hAnsi="Montserrat Light"/>
          <w:iCs/>
          <w:sz w:val="16"/>
          <w:szCs w:val="20"/>
        </w:rPr>
        <w:t>a ofertar</w:t>
      </w:r>
    </w:p>
    <w:p w14:paraId="1D2D6FE3" w14:textId="77777777" w:rsidR="005F171E" w:rsidRPr="00224599" w:rsidRDefault="005F171E" w:rsidP="005F171E">
      <w:pPr>
        <w:jc w:val="both"/>
        <w:rPr>
          <w:rStyle w:val="nfasis"/>
          <w:rFonts w:ascii="Montserrat Light" w:hAnsi="Montserrat Light"/>
          <w:i w:val="0"/>
          <w:sz w:val="16"/>
          <w:szCs w:val="20"/>
        </w:rPr>
      </w:pPr>
      <w:r w:rsidRPr="00224599">
        <w:rPr>
          <w:rFonts w:ascii="Montserrat Light" w:hAnsi="Montserrat Light"/>
          <w:iCs/>
          <w:sz w:val="16"/>
          <w:szCs w:val="20"/>
        </w:rPr>
        <w:t>Cuando se presenten errores de cálculo en las proposiciones presentadas, la convocante aplicara las correcciones con base en los criterios previstos por el artículo 55 del RLAASSP.</w:t>
      </w:r>
    </w:p>
    <w:p w14:paraId="732A1C19" w14:textId="77777777" w:rsidR="005F171E" w:rsidRPr="00224599" w:rsidRDefault="005F171E" w:rsidP="005F171E">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La omisión en la entrega de cualquiera de los documentos antes referidos será causa de desechamiento de la propuesta.</w:t>
      </w:r>
    </w:p>
    <w:p w14:paraId="3CA843C7" w14:textId="6998A685" w:rsidR="005F171E" w:rsidRPr="00224599" w:rsidRDefault="005F171E" w:rsidP="005F171E">
      <w:pPr>
        <w:pStyle w:val="Ttulo2"/>
        <w:rPr>
          <w:rFonts w:ascii="Montserrat Light" w:hAnsi="Montserrat Light"/>
        </w:rPr>
      </w:pPr>
      <w:bookmarkStart w:id="39" w:name="_Toc131584539"/>
      <w:r w:rsidRPr="00224599">
        <w:rPr>
          <w:rFonts w:ascii="Montserrat Light" w:hAnsi="Montserrat Light"/>
        </w:rPr>
        <w:t>4.12 CAUSAS DE DESECHAMIENTO</w:t>
      </w:r>
      <w:bookmarkEnd w:id="39"/>
    </w:p>
    <w:p w14:paraId="408C9FB4" w14:textId="77777777" w:rsidR="009460C6" w:rsidRPr="00224599" w:rsidRDefault="009460C6" w:rsidP="009460C6">
      <w:pPr>
        <w:jc w:val="both"/>
        <w:rPr>
          <w:rFonts w:ascii="Montserrat Light" w:hAnsi="Montserrat Light"/>
          <w:iCs/>
          <w:sz w:val="16"/>
          <w:szCs w:val="20"/>
        </w:rPr>
      </w:pPr>
      <w:r w:rsidRPr="00224599">
        <w:rPr>
          <w:rFonts w:ascii="Montserrat Light" w:hAnsi="Montserrat Light"/>
          <w:iCs/>
          <w:sz w:val="16"/>
          <w:szCs w:val="20"/>
        </w:rPr>
        <w:t>De conformidad con el artículo 29, fracción XV de la LAASSP, será causa de desechamiento de las proposiciones cuando el licitante incurra en una o varias de las siguientes situaciones:</w:t>
      </w:r>
    </w:p>
    <w:p w14:paraId="6DD79853"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 xml:space="preserve">Si no cumple con alguno de los requisitos y especificaciones solicitados en la presente convocatoria </w:t>
      </w:r>
    </w:p>
    <w:p w14:paraId="02FBA37D"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 xml:space="preserve">Cuando el licitante presente documentos alterados, tachados y/o enmendados </w:t>
      </w:r>
    </w:p>
    <w:p w14:paraId="0ABBA54A"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el licitante presente más de una proposición</w:t>
      </w:r>
    </w:p>
    <w:p w14:paraId="5BC0C82C"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el licitante se encuentre en alguno de los supuestos establecidos por los artículos 50 y 60 antepenúltimo párrafo de la LAASSP.</w:t>
      </w:r>
    </w:p>
    <w:p w14:paraId="0DCC2AFA"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se solicite una manifestación “bajo protesta de decir verdad” y esta leyenda sea omitida en el documento correspondiente.</w:t>
      </w:r>
    </w:p>
    <w:p w14:paraId="6C996BB2"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los documentos que integren la proposición y aquéllos distintos a ésta, no estén foliados en todos y cada una de las hojas que los integren (falta absoluta de folio). Al efecto, se deberá numerar de manera individual las propuestas técnica y económica, así como el resto de los documentos que entregue el licitante.</w:t>
      </w:r>
    </w:p>
    <w:p w14:paraId="54C57251" w14:textId="77777777" w:rsidR="009460C6" w:rsidRPr="00224599" w:rsidRDefault="009460C6" w:rsidP="009460C6">
      <w:pPr>
        <w:ind w:left="720"/>
        <w:jc w:val="both"/>
        <w:rPr>
          <w:rFonts w:ascii="Montserrat Light" w:hAnsi="Montserrat Light"/>
          <w:iCs/>
          <w:sz w:val="16"/>
          <w:szCs w:val="20"/>
        </w:rPr>
      </w:pPr>
      <w:r w:rsidRPr="00224599">
        <w:rPr>
          <w:rFonts w:ascii="Montserrat Light" w:hAnsi="Montserrat Light"/>
          <w:iCs/>
          <w:sz w:val="16"/>
          <w:szCs w:val="20"/>
        </w:rPr>
        <w:t>En el caso de que alguna o algunas hojas de los documentos mencionados en el párrafo anterior carezca de folio y se constate que la o las hojas no foliadas mantienen continuidad, la convocante no podrá desechar la proposición. En el supuesto de que falte alguna hoja y la omisión pueda ser cubierta con información contenida en la propia proposición, la convocante tampoco podrá desechar la proposición.</w:t>
      </w:r>
    </w:p>
    <w:p w14:paraId="35BF6192"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presenten proposiciones en idioma diferente al español y no presente la traducción simple al idioma español.</w:t>
      </w:r>
    </w:p>
    <w:p w14:paraId="0A0EF735"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En el caso de las proposiciones enviadas a través de medios remotos de comunicación electrónica (CompraNet), se tendrá por no presentada la proposición y demás documentación requerida en la presente convocatoria, cuando el(los) archivo(s) electrónicos(s) que contenga(n) dicha información no pueda(n) abrirse por tener algún virus informático o por cualquier causa motivada por problemas técnicos imputables a sus programas o equipo de cómputo.</w:t>
      </w:r>
    </w:p>
    <w:p w14:paraId="7B2E6592"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se omita la presentación de alguno de los requisitos y/o condiciones legales, técnicas y económicas establecidas expresamente en esta convocatoria o de los que deriven del acto de Junta de Aclaraciones al contenido de las mismas, que se consideren indispensables para evaluar la proposición y que afecten directamente su solvencia.</w:t>
      </w:r>
    </w:p>
    <w:p w14:paraId="3DFB9085"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En el caso de proposiciones conjuntas, cuando no se presente el convenio de participación privado, o bien, cuando dicho convenio no reúna los requisitos señalados en la LAASSP o su Reglamento.</w:t>
      </w:r>
    </w:p>
    <w:p w14:paraId="76E4092B"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el licitante incurra en cualquier violación a las disposiciones de la LAASSP y su Reglamento o cualquier otro ordenamiento legal en la materia.</w:t>
      </w:r>
    </w:p>
    <w:p w14:paraId="2540A212" w14:textId="52266EF8"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 xml:space="preserve">Cuando el licitante no firme </w:t>
      </w:r>
      <w:r w:rsidRPr="00F06A95">
        <w:rPr>
          <w:rFonts w:ascii="Montserrat Light" w:hAnsi="Montserrat Light"/>
          <w:iCs/>
          <w:sz w:val="16"/>
          <w:szCs w:val="20"/>
        </w:rPr>
        <w:t>electrónica</w:t>
      </w:r>
      <w:r w:rsidR="00F06A95" w:rsidRPr="00F06A95">
        <w:rPr>
          <w:rFonts w:ascii="Montserrat Light" w:hAnsi="Montserrat Light"/>
          <w:iCs/>
          <w:sz w:val="16"/>
          <w:szCs w:val="20"/>
        </w:rPr>
        <w:t>mente</w:t>
      </w:r>
      <w:r w:rsidRPr="00F06A95">
        <w:rPr>
          <w:rFonts w:ascii="Montserrat Light" w:hAnsi="Montserrat Light"/>
          <w:iCs/>
          <w:sz w:val="16"/>
          <w:szCs w:val="20"/>
        </w:rPr>
        <w:t xml:space="preserve"> por el SAT</w:t>
      </w:r>
      <w:r w:rsidR="00F06A95" w:rsidRPr="00F06A95">
        <w:rPr>
          <w:rFonts w:ascii="Montserrat Light" w:hAnsi="Montserrat Light"/>
          <w:iCs/>
          <w:sz w:val="16"/>
          <w:szCs w:val="20"/>
        </w:rPr>
        <w:t>,</w:t>
      </w:r>
      <w:r w:rsidR="00F06A95">
        <w:rPr>
          <w:rFonts w:ascii="Montserrat Light" w:hAnsi="Montserrat Light"/>
          <w:i/>
          <w:color w:val="A6A6A6" w:themeColor="background1" w:themeShade="A6"/>
          <w:sz w:val="16"/>
          <w:szCs w:val="20"/>
        </w:rPr>
        <w:t xml:space="preserve"> </w:t>
      </w:r>
      <w:r w:rsidRPr="00224599">
        <w:rPr>
          <w:rFonts w:ascii="Montserrat Light" w:hAnsi="Montserrat Light"/>
          <w:iCs/>
          <w:sz w:val="16"/>
          <w:szCs w:val="20"/>
        </w:rPr>
        <w:t>pudiendo firmar el representante legal o la persona con poder legal para actos de administración y/o dominio o poder especial para actos de licitación pública</w:t>
      </w:r>
      <w:r w:rsidR="00F06A95">
        <w:rPr>
          <w:rFonts w:ascii="Montserrat Light" w:hAnsi="Montserrat Light"/>
          <w:iCs/>
          <w:sz w:val="16"/>
          <w:szCs w:val="20"/>
        </w:rPr>
        <w:t>, las proposiciones presentadas por parte del licitante.</w:t>
      </w:r>
    </w:p>
    <w:p w14:paraId="3B96524C"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 xml:space="preserve">Cuando el licitante no presente alguno de los documentos señalados como </w:t>
      </w:r>
      <w:r w:rsidRPr="00F06A95">
        <w:rPr>
          <w:rFonts w:ascii="Montserrat Light" w:hAnsi="Montserrat Light"/>
          <w:b/>
          <w:iCs/>
          <w:sz w:val="16"/>
          <w:szCs w:val="20"/>
        </w:rPr>
        <w:t>obligatorios</w:t>
      </w:r>
      <w:r w:rsidRPr="00224599">
        <w:rPr>
          <w:rFonts w:ascii="Montserrat Light" w:hAnsi="Montserrat Light"/>
          <w:iCs/>
          <w:sz w:val="16"/>
          <w:szCs w:val="20"/>
        </w:rPr>
        <w:t xml:space="preserve"> de la presente convocatoria.</w:t>
      </w:r>
    </w:p>
    <w:p w14:paraId="10E00B93"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el licitante señale condicionantes distintas a las señaladas en la presente convocatoria dentro de su proposición, o cualquiera de los requisitos establecidos en la presente convocatoria.</w:t>
      </w:r>
    </w:p>
    <w:p w14:paraId="7E28B155"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la(s) partida(s) de la propuesta económica presentada se cotice en 0 (cero), o no indique el precio unitario.</w:t>
      </w:r>
    </w:p>
    <w:p w14:paraId="7A280D26"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se compruebe que algún licitante ha acordado con otro u otros elevar el costo de los servicios solicitados, o cualquier otro acuerdo que tenga como fin obtener una ventaja sobre los demás licitantes; o existan elementos de los que sea posible desprender que existe una relación o vinculación entre dos o más licitantes.</w:t>
      </w:r>
    </w:p>
    <w:p w14:paraId="6D8D73FF" w14:textId="77777777" w:rsidR="009460C6" w:rsidRPr="00224599"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el licitante proponga un plazo de entrega y/o realización mayor al solicitado o no cumpla con el plazo establecido, en cuyo caso prevalecerá el estipulado en la presente convocatoria.</w:t>
      </w:r>
    </w:p>
    <w:p w14:paraId="66A7EDF4" w14:textId="32903EF2" w:rsidR="009460C6" w:rsidRDefault="009460C6" w:rsidP="00C04248">
      <w:pPr>
        <w:numPr>
          <w:ilvl w:val="0"/>
          <w:numId w:val="5"/>
        </w:numPr>
        <w:jc w:val="both"/>
        <w:rPr>
          <w:rFonts w:ascii="Montserrat Light" w:hAnsi="Montserrat Light"/>
          <w:iCs/>
          <w:sz w:val="16"/>
          <w:szCs w:val="20"/>
        </w:rPr>
      </w:pPr>
      <w:r w:rsidRPr="00224599">
        <w:rPr>
          <w:rFonts w:ascii="Montserrat Light" w:hAnsi="Montserrat Light"/>
          <w:iCs/>
          <w:sz w:val="16"/>
          <w:szCs w:val="20"/>
        </w:rPr>
        <w:t>Cuando presente la propuesta económica en moneda distinta a la solicitada.</w:t>
      </w:r>
    </w:p>
    <w:p w14:paraId="39CFE9E4"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 xml:space="preserve">La falta de envío a través del sistema CompraNet, de alguno de los documentos solicitados como obligatorios. </w:t>
      </w:r>
    </w:p>
    <w:p w14:paraId="784CA7B7"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La falta de manifestación de la voluntad de la persona facultada para ello (Firma autógrafa) en la última hoja que conforma la propuesta económica.</w:t>
      </w:r>
    </w:p>
    <w:p w14:paraId="2FCB1A28"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 xml:space="preserve">Cuando habiéndose presentado un error de cálculo en la propuesta económica el licitante no acepte la rectificación por parte de la convocante, la corrección solo se hará en el cálculo sin afectar los precios unitarios.  </w:t>
      </w:r>
    </w:p>
    <w:p w14:paraId="1DB741FB"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La imprecisión o falta de legibilidad o claridad en los documentos solicitados, así como en las especiaciones técnicas que impidan la comprobación de la información requerida en la convocatoria.</w:t>
      </w:r>
    </w:p>
    <w:p w14:paraId="1A6AFEAC"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La falta de envío a través del sistema CompraNet de la “CARTA DE ACEPTACIÓN”, en la fecha y hora señalada.</w:t>
      </w:r>
    </w:p>
    <w:p w14:paraId="15B8C0B6"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La incongruencia entre la propuesta técnica, económica y el anexo técnico.</w:t>
      </w:r>
    </w:p>
    <w:p w14:paraId="6BC5D0BE"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Si el INP previa investigación comprueba que existe acuerdo con otro prestador de servicios para elevar los precios.</w:t>
      </w:r>
    </w:p>
    <w:p w14:paraId="1EE605EE"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Si se comprueba que proporcionó información falsa para cubrir los requisitos de esta Licitación.</w:t>
      </w:r>
    </w:p>
    <w:p w14:paraId="797E4D81" w14:textId="77777777" w:rsidR="00C91B63" w:rsidRPr="00F610BE" w:rsidRDefault="00C91B63" w:rsidP="00C04248">
      <w:pPr>
        <w:numPr>
          <w:ilvl w:val="0"/>
          <w:numId w:val="5"/>
        </w:numPr>
        <w:jc w:val="both"/>
        <w:rPr>
          <w:rFonts w:ascii="Montserrat Light" w:hAnsi="Montserrat Light"/>
          <w:iCs/>
          <w:sz w:val="16"/>
          <w:szCs w:val="20"/>
        </w:rPr>
      </w:pPr>
      <w:r w:rsidRPr="00F610BE">
        <w:rPr>
          <w:rFonts w:ascii="Montserrat Light" w:hAnsi="Montserrat Light"/>
          <w:iCs/>
          <w:sz w:val="16"/>
          <w:szCs w:val="20"/>
        </w:rPr>
        <w:t>Si el objeto social del acta constitutiva de la persona licitante no corresponde a la prestación de los servicios que se requieren en la presente Licitación.</w:t>
      </w:r>
    </w:p>
    <w:p w14:paraId="2D84C8A8" w14:textId="0F1A2189" w:rsidR="00773E57" w:rsidRPr="00C91B63" w:rsidRDefault="009460C6" w:rsidP="00C91B63">
      <w:pPr>
        <w:jc w:val="both"/>
        <w:rPr>
          <w:rFonts w:ascii="Montserrat Light" w:hAnsi="Montserrat Light"/>
          <w:iCs/>
          <w:sz w:val="16"/>
          <w:szCs w:val="20"/>
        </w:rPr>
      </w:pPr>
      <w:r w:rsidRPr="00224599">
        <w:rPr>
          <w:rFonts w:ascii="Montserrat Light" w:hAnsi="Montserrat Light"/>
          <w:iCs/>
          <w:sz w:val="16"/>
          <w:szCs w:val="20"/>
        </w:rPr>
        <w:t>De conformidad con el artículo 56 de la LAASSP, las proposiciones desechadas durante la licitación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convocante podrá proceder a su devolución o destrucción.</w:t>
      </w:r>
    </w:p>
    <w:p w14:paraId="290E8CFE" w14:textId="3472FA87" w:rsidR="00773E57" w:rsidRPr="00224599" w:rsidRDefault="005F171E" w:rsidP="005F171E">
      <w:pPr>
        <w:pStyle w:val="Ttulo2"/>
        <w:rPr>
          <w:rFonts w:ascii="Montserrat Light" w:hAnsi="Montserrat Light"/>
        </w:rPr>
      </w:pPr>
      <w:bookmarkStart w:id="40" w:name="_Toc131584540"/>
      <w:r w:rsidRPr="00224599">
        <w:rPr>
          <w:rFonts w:ascii="Montserrat Light" w:hAnsi="Montserrat Light"/>
        </w:rPr>
        <w:t>4.13 FALLO</w:t>
      </w:r>
      <w:bookmarkEnd w:id="40"/>
    </w:p>
    <w:p w14:paraId="5D333F25" w14:textId="6B8136F9"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Con fundamento en lo dispuesto por los artículos 26 Bis fracción II, 37 y 37 Bis de la LA</w:t>
      </w:r>
      <w:r w:rsidR="002F429E">
        <w:rPr>
          <w:rFonts w:ascii="Montserrat Light" w:hAnsi="Montserrat Light"/>
          <w:iCs/>
          <w:sz w:val="16"/>
          <w:szCs w:val="20"/>
        </w:rPr>
        <w:t>A</w:t>
      </w:r>
      <w:r w:rsidRPr="00224599">
        <w:rPr>
          <w:rFonts w:ascii="Montserrat Light" w:hAnsi="Montserrat Light"/>
          <w:iCs/>
          <w:sz w:val="16"/>
          <w:szCs w:val="20"/>
        </w:rPr>
        <w:t xml:space="preserve">SSP, </w:t>
      </w:r>
      <w:bookmarkStart w:id="41" w:name="_Hlk131020795"/>
      <w:r w:rsidRPr="00224599">
        <w:rPr>
          <w:rFonts w:ascii="Montserrat Light" w:hAnsi="Montserrat Light"/>
          <w:iCs/>
          <w:sz w:val="16"/>
          <w:szCs w:val="20"/>
        </w:rPr>
        <w:t>el día</w:t>
      </w:r>
      <w:r w:rsidR="00E76220" w:rsidRPr="00E76220">
        <w:rPr>
          <w:rFonts w:ascii="Montserrat Light" w:hAnsi="Montserrat Light"/>
          <w:b/>
          <w:bCs/>
          <w:iCs/>
          <w:sz w:val="16"/>
          <w:szCs w:val="20"/>
        </w:rPr>
        <w:t xml:space="preserve"> </w:t>
      </w:r>
      <w:r w:rsidR="00F06A95">
        <w:rPr>
          <w:rFonts w:ascii="Montserrat Light" w:hAnsi="Montserrat Light"/>
          <w:b/>
          <w:bCs/>
          <w:iCs/>
          <w:sz w:val="16"/>
          <w:szCs w:val="20"/>
        </w:rPr>
        <w:t>3</w:t>
      </w:r>
      <w:r w:rsidR="00E76220" w:rsidRPr="00E76220">
        <w:rPr>
          <w:rFonts w:ascii="Montserrat Light" w:hAnsi="Montserrat Light"/>
          <w:b/>
          <w:bCs/>
          <w:iCs/>
          <w:sz w:val="16"/>
          <w:szCs w:val="20"/>
        </w:rPr>
        <w:t xml:space="preserve"> de </w:t>
      </w:r>
      <w:r w:rsidR="00F06A95">
        <w:rPr>
          <w:rFonts w:ascii="Montserrat Light" w:hAnsi="Montserrat Light"/>
          <w:b/>
          <w:bCs/>
          <w:iCs/>
          <w:sz w:val="16"/>
          <w:szCs w:val="20"/>
        </w:rPr>
        <w:t>mayo</w:t>
      </w:r>
      <w:r w:rsidR="00E76220" w:rsidRPr="00E76220">
        <w:rPr>
          <w:rFonts w:ascii="Montserrat Light" w:hAnsi="Montserrat Light"/>
          <w:b/>
          <w:bCs/>
          <w:iCs/>
          <w:sz w:val="16"/>
          <w:szCs w:val="20"/>
        </w:rPr>
        <w:t xml:space="preserve"> del año 2023</w:t>
      </w:r>
      <w:r w:rsidR="00E76220">
        <w:rPr>
          <w:rFonts w:ascii="Montserrat Light" w:hAnsi="Montserrat Light"/>
          <w:iCs/>
          <w:sz w:val="16"/>
          <w:szCs w:val="20"/>
        </w:rPr>
        <w:t xml:space="preserve"> a las </w:t>
      </w:r>
      <w:r w:rsidR="00F06A95">
        <w:rPr>
          <w:rFonts w:ascii="Montserrat Light" w:hAnsi="Montserrat Light"/>
          <w:b/>
          <w:bCs/>
          <w:iCs/>
          <w:sz w:val="16"/>
          <w:szCs w:val="20"/>
        </w:rPr>
        <w:t>3</w:t>
      </w:r>
      <w:r w:rsidR="00E76220" w:rsidRPr="00FB2DD6">
        <w:rPr>
          <w:rFonts w:ascii="Montserrat Light" w:hAnsi="Montserrat Light"/>
          <w:b/>
          <w:bCs/>
          <w:iCs/>
          <w:sz w:val="16"/>
          <w:szCs w:val="20"/>
        </w:rPr>
        <w:t xml:space="preserve">:00 </w:t>
      </w:r>
      <w:r w:rsidR="00CC17C2">
        <w:rPr>
          <w:rFonts w:ascii="Montserrat Light" w:hAnsi="Montserrat Light"/>
          <w:b/>
          <w:bCs/>
          <w:iCs/>
          <w:sz w:val="16"/>
          <w:szCs w:val="20"/>
        </w:rPr>
        <w:t>p</w:t>
      </w:r>
      <w:r w:rsidR="00E76220" w:rsidRPr="00FB2DD6">
        <w:rPr>
          <w:rFonts w:ascii="Montserrat Light" w:hAnsi="Montserrat Light"/>
          <w:b/>
          <w:bCs/>
          <w:iCs/>
          <w:sz w:val="16"/>
          <w:szCs w:val="20"/>
        </w:rPr>
        <w:t>.m</w:t>
      </w:r>
      <w:r w:rsidR="00E76220">
        <w:rPr>
          <w:rFonts w:ascii="Montserrat Light" w:hAnsi="Montserrat Light"/>
          <w:iCs/>
          <w:sz w:val="16"/>
          <w:szCs w:val="20"/>
        </w:rPr>
        <w:t>.</w:t>
      </w:r>
      <w:r w:rsidRPr="00224599">
        <w:rPr>
          <w:rFonts w:ascii="Montserrat Light" w:hAnsi="Montserrat Light"/>
          <w:iCs/>
          <w:sz w:val="16"/>
          <w:szCs w:val="20"/>
        </w:rPr>
        <w:t>, se dará a conocer el fallo de la licitación, en</w:t>
      </w:r>
      <w:r w:rsidR="00E76220">
        <w:rPr>
          <w:rFonts w:ascii="Montserrat Light" w:hAnsi="Montserrat Light"/>
          <w:iCs/>
          <w:sz w:val="16"/>
          <w:szCs w:val="20"/>
        </w:rPr>
        <w:t xml:space="preserve"> la Subdirección de Servicios Generales, del edificio de la Dirección de Administración del Instituto Nacional de Pediatría ubicado en Insurgentes Sur No. 3700-C, Col. Insurgentes Cuicuilco, Alcaldía Coyoacán, </w:t>
      </w:r>
      <w:r w:rsidR="00E76220" w:rsidRPr="00887D6C">
        <w:rPr>
          <w:rFonts w:ascii="Montserrat Light" w:hAnsi="Montserrat Light"/>
          <w:iCs/>
          <w:sz w:val="16"/>
          <w:szCs w:val="20"/>
        </w:rPr>
        <w:t xml:space="preserve">asimismo, se </w:t>
      </w:r>
      <w:r w:rsidR="00FB2DD6" w:rsidRPr="00887D6C">
        <w:rPr>
          <w:rFonts w:ascii="Montserrat Light" w:hAnsi="Montserrat Light"/>
          <w:iCs/>
          <w:sz w:val="16"/>
          <w:szCs w:val="20"/>
        </w:rPr>
        <w:t>llevará</w:t>
      </w:r>
      <w:r w:rsidR="00E76220">
        <w:rPr>
          <w:rFonts w:ascii="Montserrat Light" w:hAnsi="Montserrat Light"/>
          <w:iCs/>
          <w:sz w:val="16"/>
          <w:szCs w:val="20"/>
        </w:rPr>
        <w:t xml:space="preserve"> a cabo</w:t>
      </w:r>
      <w:r w:rsidR="00E76220" w:rsidRPr="00887D6C">
        <w:rPr>
          <w:rFonts w:ascii="Montserrat Light" w:hAnsi="Montserrat Light"/>
          <w:iCs/>
          <w:sz w:val="16"/>
          <w:szCs w:val="20"/>
        </w:rPr>
        <w:t xml:space="preserve"> simultáneamente en el Sistem</w:t>
      </w:r>
      <w:r w:rsidR="00E76220">
        <w:rPr>
          <w:rFonts w:ascii="Montserrat Light" w:hAnsi="Montserrat Light"/>
          <w:iCs/>
          <w:sz w:val="16"/>
          <w:szCs w:val="20"/>
        </w:rPr>
        <w:t>a</w:t>
      </w:r>
      <w:r w:rsidR="00E76220" w:rsidRPr="00887D6C">
        <w:rPr>
          <w:rFonts w:ascii="Montserrat Light" w:hAnsi="Montserrat Light"/>
          <w:iCs/>
          <w:sz w:val="16"/>
          <w:szCs w:val="20"/>
        </w:rPr>
        <w:t xml:space="preserve"> Compranet</w:t>
      </w:r>
      <w:bookmarkEnd w:id="41"/>
      <w:r w:rsidR="00E76220">
        <w:rPr>
          <w:rFonts w:ascii="Montserrat Light" w:hAnsi="Montserrat Light"/>
          <w:iCs/>
          <w:sz w:val="16"/>
          <w:szCs w:val="20"/>
        </w:rPr>
        <w:t>.</w:t>
      </w:r>
    </w:p>
    <w:p w14:paraId="120A5060" w14:textId="77777777" w:rsidR="00195828" w:rsidRPr="00224599" w:rsidRDefault="00195828" w:rsidP="00195828">
      <w:pPr>
        <w:jc w:val="both"/>
        <w:rPr>
          <w:rStyle w:val="nfasis"/>
          <w:rFonts w:ascii="Montserrat Light" w:hAnsi="Montserrat Light"/>
          <w:i w:val="0"/>
          <w:sz w:val="16"/>
          <w:szCs w:val="20"/>
        </w:rPr>
      </w:pPr>
      <w:r w:rsidRPr="00224599">
        <w:rPr>
          <w:rFonts w:ascii="Montserrat Light" w:hAnsi="Montserrat Light"/>
          <w:iCs/>
          <w:sz w:val="16"/>
          <w:szCs w:val="20"/>
        </w:rPr>
        <w:t>Al finalizar cada acto, se pondrá a disposición de los licitantes, vía Sistema CompraNet, el mismo día en que se emita. Asimismo, se fijará un ejemplar del acta correspondiente en un lugar visible, al que tengan acceso el público, en el domicilio del área responsable del procedimiento de contratación, por un término no menor a cinco días hábiles. El titular de la citada área dejará constancia en el expediente de la licitación, de la fecha, hora y lugar en que se hayan fijado las actas o el aviso de referencia.</w:t>
      </w:r>
    </w:p>
    <w:p w14:paraId="30BA35DD" w14:textId="77777777" w:rsidR="00195828" w:rsidRPr="00C91B63" w:rsidRDefault="00195828" w:rsidP="00195828">
      <w:pPr>
        <w:jc w:val="both"/>
        <w:rPr>
          <w:rStyle w:val="nfasis"/>
          <w:rFonts w:ascii="Montserrat Light" w:hAnsi="Montserrat Light"/>
          <w:i w:val="0"/>
          <w:sz w:val="16"/>
          <w:szCs w:val="20"/>
        </w:rPr>
      </w:pPr>
      <w:r w:rsidRPr="00C91B63">
        <w:rPr>
          <w:rStyle w:val="nfasis"/>
          <w:rFonts w:ascii="Montserrat Light" w:hAnsi="Montserrat Light"/>
          <w:i w:val="0"/>
          <w:sz w:val="16"/>
          <w:szCs w:val="20"/>
        </w:rPr>
        <w:t>Con la notificación del Fallo, las obligaciones derivadas de éste serán exigibles, sin perjuicio de la obligación de las partes de firmarlo en la fecha y términos señalados en el mismo.</w:t>
      </w:r>
    </w:p>
    <w:p w14:paraId="72B12198" w14:textId="77777777" w:rsidR="00195828" w:rsidRPr="00C91B63" w:rsidRDefault="00195828" w:rsidP="00195828">
      <w:pPr>
        <w:jc w:val="both"/>
        <w:rPr>
          <w:rStyle w:val="nfasis"/>
          <w:rFonts w:ascii="Montserrat Light" w:hAnsi="Montserrat Light"/>
          <w:i w:val="0"/>
          <w:sz w:val="16"/>
          <w:szCs w:val="20"/>
        </w:rPr>
      </w:pPr>
      <w:r w:rsidRPr="00C91B63">
        <w:rPr>
          <w:rStyle w:val="nfasis"/>
          <w:rFonts w:ascii="Montserrat Light" w:hAnsi="Montserrat Light"/>
          <w:i w:val="0"/>
          <w:sz w:val="16"/>
          <w:szCs w:val="20"/>
        </w:rPr>
        <w:t>Para estos efectos se emitirá un dictamen que servirá como base, en el que se hará constar el análisis de las proposiciones y las razones para admitirlas o desecharlas, se emitirá contemplando lo siguiente:</w:t>
      </w:r>
    </w:p>
    <w:p w14:paraId="1062BAE9" w14:textId="77777777" w:rsidR="00195828" w:rsidRPr="00C91B63" w:rsidRDefault="00195828" w:rsidP="00195828">
      <w:pPr>
        <w:jc w:val="both"/>
        <w:rPr>
          <w:rStyle w:val="nfasis"/>
          <w:rFonts w:ascii="Montserrat Light" w:hAnsi="Montserrat Light"/>
          <w:i w:val="0"/>
          <w:sz w:val="16"/>
          <w:szCs w:val="20"/>
        </w:rPr>
      </w:pPr>
      <w:r w:rsidRPr="00C91B63">
        <w:rPr>
          <w:rStyle w:val="nfasis"/>
          <w:rFonts w:ascii="Montserrat Light" w:hAnsi="Montserrat Light"/>
          <w:i w:val="0"/>
          <w:sz w:val="16"/>
          <w:szCs w:val="20"/>
        </w:rPr>
        <w:t>Nombre de los Licitantes cuyas propuestas económicas fueron desechadas como resultado de su análisis detallado y las razones que se tuvieron para ello; indicando el monto de las mismas.</w:t>
      </w:r>
    </w:p>
    <w:p w14:paraId="36A92555" w14:textId="77777777" w:rsidR="00195828" w:rsidRPr="00C91B63" w:rsidRDefault="00195828" w:rsidP="00195828">
      <w:pPr>
        <w:jc w:val="both"/>
        <w:rPr>
          <w:rStyle w:val="nfasis"/>
          <w:rFonts w:ascii="Montserrat Light" w:hAnsi="Montserrat Light"/>
          <w:i w:val="0"/>
          <w:sz w:val="16"/>
          <w:szCs w:val="20"/>
        </w:rPr>
      </w:pPr>
      <w:r w:rsidRPr="00C91B63">
        <w:rPr>
          <w:rStyle w:val="nfasis"/>
          <w:rFonts w:ascii="Montserrat Light" w:hAnsi="Montserrat Light"/>
          <w:i w:val="0"/>
          <w:sz w:val="16"/>
          <w:szCs w:val="20"/>
        </w:rPr>
        <w:t>Nombre de los Licitantes cuyas propuestas económicas fueron determinadas como solventes de acuerdo a lo dispuesto en el artículo 36 y 36 Bis de la Ley; indicando el monto de las mismas.</w:t>
      </w:r>
    </w:p>
    <w:p w14:paraId="1209F98F" w14:textId="77777777" w:rsidR="00195828" w:rsidRPr="00C91B63" w:rsidRDefault="00195828" w:rsidP="00195828">
      <w:pPr>
        <w:jc w:val="both"/>
        <w:rPr>
          <w:rStyle w:val="nfasis"/>
          <w:rFonts w:ascii="Montserrat Light" w:hAnsi="Montserrat Light"/>
          <w:i w:val="0"/>
          <w:sz w:val="16"/>
          <w:szCs w:val="20"/>
        </w:rPr>
      </w:pPr>
      <w:r w:rsidRPr="00C91B63">
        <w:rPr>
          <w:rStyle w:val="nfasis"/>
          <w:rFonts w:ascii="Montserrat Light" w:hAnsi="Montserrat Light"/>
          <w:i w:val="0"/>
          <w:sz w:val="16"/>
          <w:szCs w:val="20"/>
        </w:rPr>
        <w:t xml:space="preserve">Nombre del Licitante a quien se adjudique el Contrato, e identificación de cada uno de los conceptos y montos asignados, </w:t>
      </w:r>
    </w:p>
    <w:p w14:paraId="23B7A7F6" w14:textId="77777777" w:rsidR="00195828" w:rsidRPr="00C91B63" w:rsidRDefault="00195828" w:rsidP="00195828">
      <w:pPr>
        <w:jc w:val="both"/>
        <w:rPr>
          <w:rStyle w:val="nfasis"/>
          <w:rFonts w:ascii="Montserrat Light" w:hAnsi="Montserrat Light"/>
          <w:i w:val="0"/>
          <w:sz w:val="16"/>
          <w:szCs w:val="20"/>
        </w:rPr>
      </w:pPr>
      <w:r w:rsidRPr="00C91B63">
        <w:rPr>
          <w:rStyle w:val="nfasis"/>
          <w:rFonts w:ascii="Montserrat Light" w:hAnsi="Montserrat Light"/>
          <w:i w:val="0"/>
          <w:sz w:val="16"/>
          <w:szCs w:val="20"/>
        </w:rPr>
        <w:t>Información de fecha para firma del Contrato y presentación de garantías, conforme a esta convocatoria de licitación.</w:t>
      </w:r>
    </w:p>
    <w:p w14:paraId="139CC2F8" w14:textId="0DA2A3BB" w:rsidR="00195828" w:rsidRPr="00224599" w:rsidRDefault="004F38FA" w:rsidP="00195828">
      <w:pPr>
        <w:pStyle w:val="Ttulo2"/>
        <w:rPr>
          <w:rStyle w:val="nfasis"/>
          <w:rFonts w:ascii="Montserrat Light" w:hAnsi="Montserrat Light"/>
          <w:i w:val="0"/>
          <w:iCs w:val="0"/>
          <w:szCs w:val="18"/>
        </w:rPr>
      </w:pPr>
      <w:bookmarkStart w:id="42" w:name="_Toc131584541"/>
      <w:r w:rsidRPr="00224599">
        <w:rPr>
          <w:rStyle w:val="nfasis"/>
          <w:rFonts w:ascii="Montserrat Light" w:hAnsi="Montserrat Light"/>
          <w:i w:val="0"/>
          <w:iCs w:val="0"/>
          <w:szCs w:val="18"/>
        </w:rPr>
        <w:t>4.14 DOCUMENTOS PARA LA ELABORACIÓN DEL CONTRATO.</w:t>
      </w:r>
      <w:bookmarkEnd w:id="42"/>
    </w:p>
    <w:p w14:paraId="7FF05BB0" w14:textId="0C17994D"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Para efectos de la elaboración del contrato, el licitante ganador deberá presentar dentro de los 2 días hábiles a partir de la emisión del fallo, original y copia simple para cotejo de la siguiente documentación:</w:t>
      </w:r>
    </w:p>
    <w:p w14:paraId="42FA6699"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Tratándose de Personas Morales</w:t>
      </w:r>
    </w:p>
    <w:p w14:paraId="1B3ED892" w14:textId="77777777" w:rsidR="00195828" w:rsidRPr="00224599" w:rsidRDefault="00195828" w:rsidP="00C04248">
      <w:pPr>
        <w:numPr>
          <w:ilvl w:val="0"/>
          <w:numId w:val="6"/>
        </w:numPr>
        <w:jc w:val="both"/>
        <w:rPr>
          <w:rFonts w:ascii="Montserrat Light" w:hAnsi="Montserrat Light"/>
          <w:iCs/>
          <w:sz w:val="16"/>
          <w:szCs w:val="20"/>
        </w:rPr>
      </w:pPr>
      <w:r w:rsidRPr="00224599">
        <w:rPr>
          <w:rFonts w:ascii="Montserrat Light" w:hAnsi="Montserrat Light"/>
          <w:iCs/>
          <w:sz w:val="16"/>
          <w:szCs w:val="20"/>
        </w:rPr>
        <w:t>Acta constitutiva y sus reformas, en la que conste que se constituyó conforme a las leyes mexicanas y que tiene su domicilio en el territorio nacional.</w:t>
      </w:r>
    </w:p>
    <w:p w14:paraId="55071C79" w14:textId="77777777" w:rsidR="00195828" w:rsidRPr="00224599" w:rsidRDefault="00195828" w:rsidP="00C04248">
      <w:pPr>
        <w:numPr>
          <w:ilvl w:val="0"/>
          <w:numId w:val="6"/>
        </w:numPr>
        <w:jc w:val="both"/>
        <w:rPr>
          <w:rFonts w:ascii="Montserrat Light" w:hAnsi="Montserrat Light"/>
          <w:iCs/>
          <w:sz w:val="16"/>
          <w:szCs w:val="20"/>
        </w:rPr>
      </w:pPr>
      <w:r w:rsidRPr="00224599">
        <w:rPr>
          <w:rFonts w:ascii="Montserrat Light" w:hAnsi="Montserrat Light"/>
          <w:iCs/>
          <w:sz w:val="16"/>
          <w:szCs w:val="20"/>
        </w:rPr>
        <w:t>Cédula de identificación fiscal</w:t>
      </w:r>
    </w:p>
    <w:p w14:paraId="0CDC3A15" w14:textId="77777777" w:rsidR="00195828" w:rsidRPr="00224599" w:rsidRDefault="00195828" w:rsidP="00C04248">
      <w:pPr>
        <w:numPr>
          <w:ilvl w:val="0"/>
          <w:numId w:val="6"/>
        </w:numPr>
        <w:jc w:val="both"/>
        <w:rPr>
          <w:rFonts w:ascii="Montserrat Light" w:hAnsi="Montserrat Light"/>
          <w:iCs/>
          <w:sz w:val="16"/>
          <w:szCs w:val="20"/>
        </w:rPr>
      </w:pPr>
      <w:r w:rsidRPr="00224599">
        <w:rPr>
          <w:rFonts w:ascii="Montserrat Light" w:hAnsi="Montserrat Light"/>
          <w:iCs/>
          <w:sz w:val="16"/>
          <w:szCs w:val="20"/>
        </w:rPr>
        <w:t>Su representante legal deberá presentar poder otorgado ante Fedatario Público (pudiendo ser un poder especial para estos efectos, un poder para actos de administración y/o actos de dominio)</w:t>
      </w:r>
    </w:p>
    <w:p w14:paraId="77ACEF39" w14:textId="20E686BC" w:rsidR="00195828" w:rsidRDefault="00195828" w:rsidP="00C04248">
      <w:pPr>
        <w:numPr>
          <w:ilvl w:val="0"/>
          <w:numId w:val="6"/>
        </w:numPr>
        <w:jc w:val="both"/>
        <w:rPr>
          <w:rFonts w:ascii="Montserrat Light" w:hAnsi="Montserrat Light"/>
          <w:iCs/>
          <w:sz w:val="16"/>
          <w:szCs w:val="20"/>
        </w:rPr>
      </w:pPr>
      <w:r w:rsidRPr="00224599">
        <w:rPr>
          <w:rFonts w:ascii="Montserrat Light" w:hAnsi="Montserrat Light"/>
          <w:iCs/>
          <w:sz w:val="16"/>
          <w:szCs w:val="20"/>
        </w:rPr>
        <w:t>Identificación oficial con fotografía y firma del representante legal.</w:t>
      </w:r>
    </w:p>
    <w:p w14:paraId="46CB99E9" w14:textId="41535FAC" w:rsidR="006821FE" w:rsidRPr="00F610BE" w:rsidRDefault="006821FE" w:rsidP="00C04248">
      <w:pPr>
        <w:numPr>
          <w:ilvl w:val="0"/>
          <w:numId w:val="6"/>
        </w:numPr>
        <w:jc w:val="both"/>
        <w:rPr>
          <w:rFonts w:ascii="Montserrat Light" w:hAnsi="Montserrat Light"/>
          <w:iCs/>
          <w:sz w:val="16"/>
          <w:szCs w:val="20"/>
        </w:rPr>
      </w:pPr>
      <w:r w:rsidRPr="00F610BE">
        <w:rPr>
          <w:rFonts w:ascii="Montserrat Light" w:hAnsi="Montserrat Light"/>
          <w:iCs/>
          <w:sz w:val="16"/>
          <w:szCs w:val="20"/>
        </w:rPr>
        <w:t>Original de la Carta de NO Revocación de Poderes.</w:t>
      </w:r>
    </w:p>
    <w:p w14:paraId="4062555E" w14:textId="637DD1D6" w:rsidR="00195828" w:rsidRPr="00224599" w:rsidRDefault="00195828" w:rsidP="00C04248">
      <w:pPr>
        <w:numPr>
          <w:ilvl w:val="0"/>
          <w:numId w:val="6"/>
        </w:numPr>
        <w:jc w:val="both"/>
        <w:rPr>
          <w:rFonts w:ascii="Montserrat Light" w:hAnsi="Montserrat Light"/>
          <w:iCs/>
          <w:sz w:val="16"/>
          <w:szCs w:val="20"/>
        </w:rPr>
      </w:pPr>
      <w:r w:rsidRPr="00224599">
        <w:rPr>
          <w:rFonts w:ascii="Montserrat Light" w:hAnsi="Montserrat Light"/>
          <w:iCs/>
          <w:sz w:val="16"/>
          <w:szCs w:val="20"/>
        </w:rPr>
        <w:t xml:space="preserve">En el supuesto de que resulte adjudicada una proposición conjunta, el contrato indicado en </w:t>
      </w:r>
      <w:r w:rsidRPr="00C94ACD">
        <w:rPr>
          <w:rFonts w:ascii="Montserrat Light" w:hAnsi="Montserrat Light"/>
          <w:iCs/>
          <w:sz w:val="16"/>
          <w:szCs w:val="20"/>
        </w:rPr>
        <w:t xml:space="preserve">el </w:t>
      </w:r>
      <w:r w:rsidRPr="00C94ACD">
        <w:rPr>
          <w:rFonts w:ascii="Montserrat Light" w:hAnsi="Montserrat Light"/>
          <w:b/>
          <w:bCs/>
          <w:iCs/>
          <w:sz w:val="16"/>
          <w:szCs w:val="20"/>
        </w:rPr>
        <w:t>ANEXO</w:t>
      </w:r>
      <w:r w:rsidR="00DC149D" w:rsidRPr="00C94ACD">
        <w:rPr>
          <w:rFonts w:ascii="Montserrat Light" w:hAnsi="Montserrat Light"/>
          <w:b/>
          <w:bCs/>
          <w:iCs/>
          <w:sz w:val="16"/>
          <w:szCs w:val="20"/>
        </w:rPr>
        <w:t xml:space="preserve"> </w:t>
      </w:r>
      <w:r w:rsidR="00724570" w:rsidRPr="00C94ACD">
        <w:rPr>
          <w:rFonts w:ascii="Montserrat Light" w:hAnsi="Montserrat Light"/>
          <w:b/>
          <w:bCs/>
          <w:iCs/>
          <w:sz w:val="16"/>
          <w:szCs w:val="20"/>
        </w:rPr>
        <w:t>9</w:t>
      </w:r>
      <w:r w:rsidRPr="00C94ACD">
        <w:rPr>
          <w:rFonts w:ascii="Montserrat Light" w:hAnsi="Montserrat Light"/>
          <w:iCs/>
          <w:sz w:val="16"/>
          <w:szCs w:val="20"/>
        </w:rPr>
        <w:t xml:space="preserve"> de esta convocatoria, deberá ser sus</w:t>
      </w:r>
      <w:r w:rsidRPr="00224599">
        <w:rPr>
          <w:rFonts w:ascii="Montserrat Light" w:hAnsi="Montserrat Light"/>
          <w:iCs/>
          <w:sz w:val="16"/>
          <w:szCs w:val="20"/>
        </w:rPr>
        <w:t>crito por el representante legal de la agrupación, si el convenio celebrado para la proposición conjunta es elevado a escritura pública. De lo contrario, el contrato respectivo deberá suscribirse por cada uno de los representante o apoderados legales de cada una de las personas consorciadas en cuyo caso un deberá acreditar su personalidad.</w:t>
      </w:r>
    </w:p>
    <w:p w14:paraId="1771D423"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Tratándose de Personas Físicas</w:t>
      </w:r>
    </w:p>
    <w:p w14:paraId="04E40627" w14:textId="77777777" w:rsidR="00195828" w:rsidRPr="00224599" w:rsidRDefault="00195828" w:rsidP="00C04248">
      <w:pPr>
        <w:numPr>
          <w:ilvl w:val="0"/>
          <w:numId w:val="7"/>
        </w:numPr>
        <w:jc w:val="both"/>
        <w:rPr>
          <w:rFonts w:ascii="Montserrat Light" w:hAnsi="Montserrat Light"/>
          <w:iCs/>
          <w:sz w:val="16"/>
          <w:szCs w:val="20"/>
        </w:rPr>
      </w:pPr>
      <w:r w:rsidRPr="00224599">
        <w:rPr>
          <w:rFonts w:ascii="Montserrat Light" w:hAnsi="Montserrat Light"/>
          <w:iCs/>
          <w:sz w:val="16"/>
          <w:szCs w:val="20"/>
        </w:rPr>
        <w:t>Acta de nacimiento o, en su caso, carta de naturalización respectiva, para acreditar su nacionalidad mexicana.</w:t>
      </w:r>
    </w:p>
    <w:p w14:paraId="3ACCCBED" w14:textId="77777777" w:rsidR="00195828" w:rsidRPr="00224599" w:rsidRDefault="00195828" w:rsidP="00C04248">
      <w:pPr>
        <w:numPr>
          <w:ilvl w:val="0"/>
          <w:numId w:val="7"/>
        </w:numPr>
        <w:jc w:val="both"/>
        <w:rPr>
          <w:rFonts w:ascii="Montserrat Light" w:hAnsi="Montserrat Light"/>
          <w:iCs/>
          <w:sz w:val="16"/>
          <w:szCs w:val="20"/>
        </w:rPr>
      </w:pPr>
      <w:r w:rsidRPr="00224599">
        <w:rPr>
          <w:rFonts w:ascii="Montserrat Light" w:hAnsi="Montserrat Light"/>
          <w:iCs/>
          <w:sz w:val="16"/>
          <w:szCs w:val="20"/>
        </w:rPr>
        <w:t>Identificación oficial con fotografía y firma</w:t>
      </w:r>
    </w:p>
    <w:p w14:paraId="5DB8210E" w14:textId="77777777" w:rsidR="00195828" w:rsidRPr="00224599" w:rsidRDefault="00195828" w:rsidP="00C04248">
      <w:pPr>
        <w:numPr>
          <w:ilvl w:val="0"/>
          <w:numId w:val="7"/>
        </w:numPr>
        <w:jc w:val="both"/>
        <w:rPr>
          <w:rFonts w:ascii="Montserrat Light" w:hAnsi="Montserrat Light"/>
          <w:iCs/>
          <w:sz w:val="16"/>
          <w:szCs w:val="20"/>
        </w:rPr>
      </w:pPr>
      <w:r w:rsidRPr="00224599">
        <w:rPr>
          <w:rFonts w:ascii="Montserrat Light" w:hAnsi="Montserrat Light"/>
          <w:iCs/>
          <w:sz w:val="16"/>
          <w:szCs w:val="20"/>
        </w:rPr>
        <w:t>Cédula de identificación fiscal y CURP en el caso de que no esté incluido en la cédula de identificación fiscal.</w:t>
      </w:r>
    </w:p>
    <w:p w14:paraId="7BD90DBE"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Para ambos casos (Personas Morales y Físicas)</w:t>
      </w:r>
    </w:p>
    <w:p w14:paraId="50F1354C" w14:textId="77777777" w:rsidR="00195828" w:rsidRPr="00224599" w:rsidRDefault="00195828" w:rsidP="00C04248">
      <w:pPr>
        <w:numPr>
          <w:ilvl w:val="0"/>
          <w:numId w:val="8"/>
        </w:numPr>
        <w:jc w:val="both"/>
        <w:rPr>
          <w:rFonts w:ascii="Montserrat Light" w:hAnsi="Montserrat Light"/>
          <w:iCs/>
          <w:sz w:val="16"/>
          <w:szCs w:val="20"/>
        </w:rPr>
      </w:pPr>
      <w:r w:rsidRPr="00224599">
        <w:rPr>
          <w:rFonts w:ascii="Montserrat Light" w:hAnsi="Montserrat Light"/>
          <w:iCs/>
          <w:sz w:val="16"/>
          <w:szCs w:val="20"/>
        </w:rPr>
        <w:t>Constancia del domicilio fiscal en formato de la SHCP, en su caso.</w:t>
      </w:r>
    </w:p>
    <w:p w14:paraId="50968770" w14:textId="77777777" w:rsidR="00195828" w:rsidRPr="00224599" w:rsidRDefault="00195828" w:rsidP="00C04248">
      <w:pPr>
        <w:numPr>
          <w:ilvl w:val="0"/>
          <w:numId w:val="8"/>
        </w:numPr>
        <w:jc w:val="both"/>
        <w:rPr>
          <w:rFonts w:ascii="Montserrat Light" w:hAnsi="Montserrat Light"/>
          <w:iCs/>
          <w:sz w:val="16"/>
          <w:szCs w:val="20"/>
        </w:rPr>
      </w:pPr>
      <w:r w:rsidRPr="00224599">
        <w:rPr>
          <w:rFonts w:ascii="Montserrat Light" w:hAnsi="Montserrat Light"/>
          <w:iCs/>
          <w:sz w:val="16"/>
          <w:szCs w:val="20"/>
        </w:rPr>
        <w:t>Estado de la cuenta bancaria o constancia de la institución financiera a nombre del licitante que, incluya el número de cuenta con 11 posiciones, así como la Clabe Interbancaria estandarizada (clabe) con 18 posiciones, que permita realizar transferencias electrónicas de fondos, a través de los sistemas de pagos.</w:t>
      </w:r>
    </w:p>
    <w:p w14:paraId="39D6C3EE" w14:textId="77777777" w:rsidR="00195828" w:rsidRPr="00F610BE" w:rsidRDefault="00195828" w:rsidP="00C04248">
      <w:pPr>
        <w:numPr>
          <w:ilvl w:val="0"/>
          <w:numId w:val="8"/>
        </w:numPr>
        <w:jc w:val="both"/>
        <w:rPr>
          <w:rFonts w:ascii="Montserrat Light" w:hAnsi="Montserrat Light"/>
          <w:iCs/>
          <w:sz w:val="16"/>
          <w:szCs w:val="20"/>
        </w:rPr>
      </w:pPr>
      <w:r w:rsidRPr="00F610BE">
        <w:rPr>
          <w:rFonts w:ascii="Montserrat Light" w:hAnsi="Montserrat Light"/>
          <w:iCs/>
          <w:sz w:val="16"/>
          <w:szCs w:val="20"/>
        </w:rPr>
        <w:t>Copia del Registro Público de la Propiedad.</w:t>
      </w:r>
    </w:p>
    <w:p w14:paraId="7F275F0B" w14:textId="77777777" w:rsidR="00195828" w:rsidRPr="00F610BE" w:rsidRDefault="00195828" w:rsidP="00C04248">
      <w:pPr>
        <w:numPr>
          <w:ilvl w:val="0"/>
          <w:numId w:val="8"/>
        </w:numPr>
        <w:jc w:val="both"/>
        <w:rPr>
          <w:rFonts w:ascii="Montserrat Light" w:hAnsi="Montserrat Light"/>
          <w:iCs/>
          <w:sz w:val="16"/>
          <w:szCs w:val="20"/>
        </w:rPr>
      </w:pPr>
      <w:r w:rsidRPr="00F610BE">
        <w:rPr>
          <w:rFonts w:ascii="Montserrat Light" w:hAnsi="Montserrat Light"/>
          <w:iCs/>
          <w:sz w:val="16"/>
          <w:szCs w:val="20"/>
        </w:rPr>
        <w:t>Copia del Registro Patronal del IMSS y carta bajo protesta de decir verdad que la plantilla del personal que estará a cargo del servicio al INP está inscrito al IMSS</w:t>
      </w:r>
    </w:p>
    <w:p w14:paraId="2476242E" w14:textId="71F23B0E" w:rsidR="00195828" w:rsidRPr="00F610BE" w:rsidRDefault="00195828" w:rsidP="00C04248">
      <w:pPr>
        <w:numPr>
          <w:ilvl w:val="0"/>
          <w:numId w:val="8"/>
        </w:numPr>
        <w:jc w:val="both"/>
        <w:rPr>
          <w:rFonts w:ascii="Montserrat Light" w:hAnsi="Montserrat Light"/>
          <w:iCs/>
          <w:sz w:val="16"/>
          <w:szCs w:val="20"/>
        </w:rPr>
      </w:pPr>
      <w:r w:rsidRPr="00F610BE">
        <w:rPr>
          <w:rFonts w:ascii="Montserrat Light" w:hAnsi="Montserrat Light"/>
          <w:iCs/>
          <w:sz w:val="16"/>
          <w:szCs w:val="20"/>
        </w:rPr>
        <w:t>Carta bajo protesta de decir verdad de</w:t>
      </w:r>
      <w:r w:rsidR="00F610BE">
        <w:rPr>
          <w:rFonts w:ascii="Montserrat Light" w:hAnsi="Montserrat Light"/>
          <w:iCs/>
          <w:sz w:val="16"/>
          <w:szCs w:val="20"/>
        </w:rPr>
        <w:t xml:space="preserve"> su</w:t>
      </w:r>
      <w:r w:rsidRPr="00F610BE">
        <w:rPr>
          <w:rFonts w:ascii="Montserrat Light" w:hAnsi="Montserrat Light"/>
          <w:iCs/>
          <w:sz w:val="16"/>
          <w:szCs w:val="20"/>
        </w:rPr>
        <w:t xml:space="preserve"> domicilio fiscal.</w:t>
      </w:r>
    </w:p>
    <w:p w14:paraId="6356C3DD" w14:textId="74D07CD2" w:rsidR="00195828" w:rsidRPr="00224599" w:rsidRDefault="00195828" w:rsidP="00C04248">
      <w:pPr>
        <w:numPr>
          <w:ilvl w:val="0"/>
          <w:numId w:val="8"/>
        </w:numPr>
        <w:jc w:val="both"/>
        <w:rPr>
          <w:rFonts w:ascii="Montserrat Light" w:hAnsi="Montserrat Light"/>
          <w:iCs/>
          <w:sz w:val="16"/>
          <w:szCs w:val="20"/>
        </w:rPr>
      </w:pPr>
      <w:r w:rsidRPr="00224599">
        <w:rPr>
          <w:rFonts w:ascii="Montserrat Light" w:hAnsi="Montserrat Light"/>
          <w:iCs/>
          <w:sz w:val="16"/>
          <w:szCs w:val="20"/>
        </w:rPr>
        <w:t>En el caso de licitantes que hubieren presentado proposición conjunta y se les adjudique el contrato, el convenio de proposición conjunta.</w:t>
      </w:r>
    </w:p>
    <w:p w14:paraId="12A4D63F" w14:textId="64B3A668"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 xml:space="preserve">Como resultado del fallo, la contratación será formalizada con el licitante ganador, a través de un contrato, de </w:t>
      </w:r>
      <w:r w:rsidRPr="00224599">
        <w:rPr>
          <w:rFonts w:ascii="Montserrat Light" w:hAnsi="Montserrat Light"/>
          <w:bCs/>
          <w:iCs/>
          <w:sz w:val="16"/>
          <w:szCs w:val="20"/>
        </w:rPr>
        <w:t xml:space="preserve">conformidad con lo establecido en el </w:t>
      </w:r>
      <w:r w:rsidRPr="00224599">
        <w:rPr>
          <w:rFonts w:ascii="Montserrat Light" w:hAnsi="Montserrat Light"/>
          <w:bCs/>
          <w:i/>
          <w:iCs/>
          <w:sz w:val="16"/>
          <w:szCs w:val="20"/>
        </w:rPr>
        <w:t>“Decreto por el que se reforman y adicionan diversas disposiciones del Reglamento de la Ley de Adquisiciones, Arrendamientos y Servicios del Sector Público”</w:t>
      </w:r>
      <w:r w:rsidRPr="00224599">
        <w:rPr>
          <w:rFonts w:ascii="Montserrat Light" w:hAnsi="Montserrat Light"/>
          <w:bCs/>
          <w:iCs/>
          <w:sz w:val="16"/>
          <w:szCs w:val="20"/>
        </w:rPr>
        <w:t xml:space="preserve">, publicado en el DOF el 2 de junio de 2022, puestos a disposición de las Dependencias y Entidades de la Administración Pública Federal, los Modelos de Contratos aprobados por la Secretaría de Hacienda y Crédito Público, para su observancia e incorporación en los procedimientos de contratación (licitación pública, invitación a cuando menos tres personas y adjudicación directa) que contienen los requisitos, que al efecto se establecen en la Ley de Adquisiciones, Arrendamientos y Servicios del Sector Público y su Reglamento, </w:t>
      </w:r>
      <w:r w:rsidRPr="00224599">
        <w:rPr>
          <w:rFonts w:ascii="Montserrat Light" w:hAnsi="Montserrat Light"/>
          <w:iCs/>
          <w:sz w:val="16"/>
          <w:szCs w:val="20"/>
        </w:rPr>
        <w:t xml:space="preserve">descrito en </w:t>
      </w:r>
      <w:r w:rsidRPr="00C1021D">
        <w:rPr>
          <w:rFonts w:ascii="Montserrat Light" w:hAnsi="Montserrat Light"/>
          <w:iCs/>
          <w:sz w:val="16"/>
          <w:szCs w:val="20"/>
        </w:rPr>
        <w:t xml:space="preserve">el </w:t>
      </w:r>
      <w:r w:rsidRPr="00C94ACD">
        <w:rPr>
          <w:rFonts w:ascii="Montserrat Light" w:hAnsi="Montserrat Light"/>
          <w:b/>
          <w:bCs/>
          <w:iCs/>
          <w:sz w:val="16"/>
          <w:szCs w:val="20"/>
        </w:rPr>
        <w:t xml:space="preserve">ANEXO </w:t>
      </w:r>
      <w:r w:rsidR="00724570" w:rsidRPr="00C94ACD">
        <w:rPr>
          <w:rFonts w:ascii="Montserrat Light" w:hAnsi="Montserrat Light"/>
          <w:b/>
          <w:bCs/>
          <w:iCs/>
          <w:sz w:val="16"/>
          <w:szCs w:val="20"/>
        </w:rPr>
        <w:t>9</w:t>
      </w:r>
      <w:r w:rsidRPr="00C94ACD">
        <w:rPr>
          <w:rFonts w:ascii="Montserrat Light" w:hAnsi="Montserrat Light"/>
          <w:b/>
          <w:bCs/>
          <w:iCs/>
          <w:sz w:val="16"/>
          <w:szCs w:val="20"/>
        </w:rPr>
        <w:t xml:space="preserve"> </w:t>
      </w:r>
      <w:r w:rsidRPr="00C94ACD">
        <w:rPr>
          <w:rFonts w:ascii="Montserrat Light" w:hAnsi="Montserrat Light"/>
          <w:iCs/>
          <w:sz w:val="16"/>
          <w:szCs w:val="20"/>
        </w:rPr>
        <w:t>de</w:t>
      </w:r>
      <w:r w:rsidRPr="00224599">
        <w:rPr>
          <w:rFonts w:ascii="Montserrat Light" w:hAnsi="Montserrat Light"/>
          <w:iCs/>
          <w:sz w:val="16"/>
          <w:szCs w:val="20"/>
        </w:rPr>
        <w:t xml:space="preserve"> esta convocatoria, el cual únicamente se anexa para efectos informativos y se ajustará a esta convocatoria una vez adjudicado el mismo.</w:t>
      </w:r>
    </w:p>
    <w:p w14:paraId="58BBE402"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Si se le adjudica el contrato al licitante que presente una proposición conjunta, el convenio de proposición conjunta correspondiente y las facultades del apoderado legal de la agrupación que formalizará el contrato respectivo deberá constar en escritura pública, salvo que el contrato sea firmado por todas las personas como responsables solidarios o mancomunados que integran la agrupación que formula la proposición conjunta o por sus representantes legales, quienes en lo individual deberán acreditar su respectiva personalidad, o por el apoderado legal de la nueva sociedad que se constituya por la personas que integran la agrupación que formuló la proposición conjunta, como responsables solidarios o mancomunados que integran la agrupación, antes de la fecha fijada para la firma del contrato, lo cual deberá comunicarse mediante escrito a la convocante por dichas personas o por su apoderado legal, al momento de darse a conocer el fallo o a más tardar en las veinticuatro horas siguientes.</w:t>
      </w:r>
    </w:p>
    <w:p w14:paraId="3B27189D"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El Instituto Nacional de Pediatría no firmará el contrato si de la proposición conjunta se elimina o sustituye alguno de los integrantes o varía el alcance original de la proposición conjunta, en cuyo caso, informará a la Secretaría de la Función Pública en términos del artículo 60 de la LAASSP.</w:t>
      </w:r>
    </w:p>
    <w:p w14:paraId="65E80A7C" w14:textId="77777777" w:rsidR="00195828" w:rsidRPr="00224599" w:rsidRDefault="00195828" w:rsidP="00195828">
      <w:pPr>
        <w:jc w:val="both"/>
        <w:rPr>
          <w:rFonts w:ascii="Montserrat Light" w:hAnsi="Montserrat Light"/>
          <w:b/>
          <w:bCs/>
          <w:iCs/>
          <w:sz w:val="16"/>
          <w:szCs w:val="20"/>
        </w:rPr>
      </w:pPr>
      <w:r w:rsidRPr="00224599">
        <w:rPr>
          <w:rFonts w:ascii="Montserrat Light" w:hAnsi="Montserrat Light"/>
          <w:b/>
          <w:bCs/>
          <w:iCs/>
          <w:sz w:val="16"/>
          <w:szCs w:val="20"/>
        </w:rPr>
        <w:t xml:space="preserve">Opiniones y constancias de cumplimiento de obligaciones fiscales </w:t>
      </w:r>
    </w:p>
    <w:p w14:paraId="5DC07E95" w14:textId="7553147F" w:rsidR="00EE07A1" w:rsidRDefault="00EE07A1" w:rsidP="00EE07A1">
      <w:pPr>
        <w:jc w:val="both"/>
        <w:rPr>
          <w:rFonts w:ascii="Montserrat Light" w:hAnsi="Montserrat Light"/>
          <w:iCs/>
          <w:sz w:val="16"/>
          <w:szCs w:val="20"/>
        </w:rPr>
      </w:pPr>
      <w:r w:rsidRPr="00224599">
        <w:rPr>
          <w:rFonts w:ascii="Montserrat Light" w:hAnsi="Montserrat Light"/>
          <w:iCs/>
          <w:sz w:val="16"/>
          <w:szCs w:val="20"/>
        </w:rPr>
        <w:t>De conformidad con los términos del artículo 32-D del Código Fiscal de la Federación</w:t>
      </w:r>
      <w:r w:rsidRPr="0058386E">
        <w:rPr>
          <w:rFonts w:ascii="Montserrat Light" w:hAnsi="Montserrat Light"/>
          <w:iCs/>
          <w:sz w:val="16"/>
          <w:szCs w:val="20"/>
        </w:rPr>
        <w:t>, la Regla 2.1.29. de la Resolución Miscelánea Fiscal para 2023</w:t>
      </w:r>
      <w:r>
        <w:rPr>
          <w:rFonts w:ascii="Montserrat Light" w:hAnsi="Montserrat Light"/>
          <w:iCs/>
          <w:sz w:val="16"/>
          <w:szCs w:val="20"/>
        </w:rPr>
        <w:t>, publicada el 27 de diciembre de 2022</w:t>
      </w:r>
      <w:r w:rsidRPr="0058386E">
        <w:rPr>
          <w:rFonts w:ascii="Montserrat Light" w:hAnsi="Montserrat Light"/>
          <w:iCs/>
          <w:sz w:val="16"/>
          <w:szCs w:val="20"/>
        </w:rPr>
        <w:t>,</w:t>
      </w:r>
      <w:r w:rsidRPr="00224599">
        <w:rPr>
          <w:rFonts w:ascii="Montserrat Light" w:hAnsi="Montserrat Light"/>
          <w:iCs/>
          <w:sz w:val="16"/>
          <w:szCs w:val="20"/>
        </w:rPr>
        <w:t xml:space="preserve"> artículo 39, fracción VI, inciso j, del RLAASSP y el numeral 4.2.6.1 del Manual Administrativo de Aplicación General en Materia de Adquisiciones, Arrendamientos y Servicios del Sector Público, cuando los licitantes resulten adjudicados con un contrato cuyo monto excede de $300,000.00 (trescientos mil pesos 00/100 M.N.) sin incluir el IVA, previo a la formalización del mismo, los prestadores de servicio y de los que éstos subcontraten deberán presentar documento vigente expedido por el Servicio de Administración Tributaria (SAT), en el que se emita la opinión de cumplimiento de las obligaciones fiscales en sentido positivo</w:t>
      </w:r>
      <w:r>
        <w:rPr>
          <w:rFonts w:ascii="Montserrat Light" w:hAnsi="Montserrat Light"/>
          <w:iCs/>
          <w:sz w:val="16"/>
          <w:szCs w:val="20"/>
        </w:rPr>
        <w:t>,</w:t>
      </w:r>
      <w:r w:rsidRPr="0058386E">
        <w:rPr>
          <w:rFonts w:ascii="Montserrat Light" w:eastAsia="Calibri" w:hAnsi="Montserrat Light" w:cs="Times New Roman"/>
          <w:kern w:val="2"/>
          <w:sz w:val="16"/>
          <w:szCs w:val="16"/>
          <w14:ligatures w14:val="standardContextual"/>
        </w:rPr>
        <w:t xml:space="preserve"> misma que el adjudicado deberá hacer pública de acuerdo a lo establecido en las reglas </w:t>
      </w:r>
      <w:r w:rsidRPr="0058386E">
        <w:rPr>
          <w:rFonts w:ascii="Montserrat Light" w:eastAsia="Calibri" w:hAnsi="Montserrat Light" w:cs="Times New Roman"/>
          <w:kern w:val="2"/>
          <w:sz w:val="16"/>
          <w:szCs w:val="16"/>
          <w:lang w:val="es-ES"/>
          <w14:ligatures w14:val="standardContextual"/>
        </w:rPr>
        <w:t>2.1.2</w:t>
      </w:r>
      <w:r>
        <w:rPr>
          <w:rFonts w:ascii="Montserrat Light" w:eastAsia="Calibri" w:hAnsi="Montserrat Light" w:cs="Times New Roman"/>
          <w:kern w:val="2"/>
          <w:sz w:val="16"/>
          <w:szCs w:val="16"/>
          <w:lang w:val="es-ES"/>
          <w14:ligatures w14:val="standardContextual"/>
        </w:rPr>
        <w:t>5</w:t>
      </w:r>
      <w:r w:rsidRPr="0058386E">
        <w:rPr>
          <w:rFonts w:ascii="Montserrat Light" w:eastAsia="Calibri" w:hAnsi="Montserrat Light" w:cs="Times New Roman"/>
          <w:kern w:val="2"/>
          <w:sz w:val="16"/>
          <w:szCs w:val="16"/>
          <w:lang w:val="es-ES"/>
          <w14:ligatures w14:val="standardContextual"/>
        </w:rPr>
        <w:t xml:space="preserve">. y </w:t>
      </w:r>
      <w:r w:rsidRPr="0058386E">
        <w:rPr>
          <w:rFonts w:ascii="Montserrat Light" w:eastAsia="Calibri" w:hAnsi="Montserrat Light" w:cs="Times New Roman"/>
          <w:kern w:val="2"/>
          <w:sz w:val="16"/>
          <w:szCs w:val="16"/>
          <w14:ligatures w14:val="standardContextual"/>
        </w:rPr>
        <w:t>2.1.</w:t>
      </w:r>
      <w:r>
        <w:rPr>
          <w:rFonts w:ascii="Montserrat Light" w:eastAsia="Calibri" w:hAnsi="Montserrat Light" w:cs="Times New Roman"/>
          <w:kern w:val="2"/>
          <w:sz w:val="16"/>
          <w:szCs w:val="16"/>
          <w14:ligatures w14:val="standardContextual"/>
        </w:rPr>
        <w:t>29</w:t>
      </w:r>
      <w:r w:rsidRPr="0058386E">
        <w:rPr>
          <w:rFonts w:ascii="Montserrat Light" w:eastAsia="Calibri" w:hAnsi="Montserrat Light" w:cs="Times New Roman"/>
          <w:kern w:val="2"/>
          <w:sz w:val="16"/>
          <w:szCs w:val="16"/>
          <w14:ligatures w14:val="standardContextual"/>
        </w:rPr>
        <w:t>., de la Resolución Miscelánea Fiscal para 202</w:t>
      </w:r>
      <w:r>
        <w:rPr>
          <w:rFonts w:ascii="Montserrat Light" w:eastAsia="Calibri" w:hAnsi="Montserrat Light" w:cs="Times New Roman"/>
          <w:kern w:val="2"/>
          <w:sz w:val="16"/>
          <w:szCs w:val="16"/>
          <w14:ligatures w14:val="standardContextual"/>
        </w:rPr>
        <w:t>3.</w:t>
      </w:r>
    </w:p>
    <w:p w14:paraId="3CC4F804" w14:textId="77777777" w:rsidR="00EE07A1" w:rsidRPr="005C32E7" w:rsidRDefault="00EE07A1" w:rsidP="00EE07A1">
      <w:pPr>
        <w:jc w:val="both"/>
        <w:rPr>
          <w:rFonts w:ascii="Montserrat Light" w:hAnsi="Montserrat Light"/>
          <w:iCs/>
          <w:sz w:val="16"/>
          <w:szCs w:val="20"/>
        </w:rPr>
      </w:pPr>
      <w:r w:rsidRPr="00224599">
        <w:rPr>
          <w:rFonts w:ascii="Montserrat Light" w:hAnsi="Montserrat Light"/>
          <w:iCs/>
          <w:sz w:val="16"/>
          <w:szCs w:val="20"/>
        </w:rPr>
        <w:t xml:space="preserve">En caso de que los contribuyentes con quienes se vaya a celebrar el contrato y los que éstos últimos subcontraten, tramiten por su cuenta la opinión de cumplimiento de obligaciones fiscales, lo harán en términos de lo dispuesto por la </w:t>
      </w:r>
      <w:r w:rsidRPr="005C32E7">
        <w:rPr>
          <w:rFonts w:ascii="Montserrat Light" w:hAnsi="Montserrat Light"/>
          <w:iCs/>
          <w:sz w:val="16"/>
          <w:szCs w:val="20"/>
        </w:rPr>
        <w:t>regla 2.1.3</w:t>
      </w:r>
      <w:r>
        <w:rPr>
          <w:rFonts w:ascii="Montserrat Light" w:hAnsi="Montserrat Light"/>
          <w:iCs/>
          <w:sz w:val="16"/>
          <w:szCs w:val="20"/>
        </w:rPr>
        <w:t xml:space="preserve">7, o bien de los sujetos señalados en el primer párrafo de la regla 2.1.29 podrán obtenerla de conformidad con el procedimiento establecido en la regla 2.1.38 </w:t>
      </w:r>
      <w:r w:rsidRPr="005C32E7">
        <w:rPr>
          <w:rFonts w:ascii="Montserrat Light" w:hAnsi="Montserrat Light"/>
          <w:iCs/>
          <w:sz w:val="16"/>
          <w:szCs w:val="20"/>
        </w:rPr>
        <w:t>de la Resolución Miscelánea Fiscal para 2023.</w:t>
      </w:r>
    </w:p>
    <w:p w14:paraId="38C943CE" w14:textId="0B944225" w:rsidR="00195828" w:rsidRPr="00224599" w:rsidRDefault="00195828" w:rsidP="00C95F5C">
      <w:pPr>
        <w:jc w:val="both"/>
        <w:rPr>
          <w:rFonts w:ascii="Montserrat Light" w:hAnsi="Montserrat Light"/>
          <w:iCs/>
          <w:sz w:val="16"/>
          <w:szCs w:val="20"/>
        </w:rPr>
      </w:pPr>
      <w:r w:rsidRPr="00224599">
        <w:rPr>
          <w:rFonts w:ascii="Montserrat Light" w:hAnsi="Montserrat Light"/>
          <w:iCs/>
          <w:sz w:val="16"/>
          <w:szCs w:val="20"/>
        </w:rPr>
        <w:t xml:space="preserve">En los casos en que previo a la formalización del contrato no presenten las opiniones, o se comunique a </w:t>
      </w:r>
      <w:r w:rsidR="00353318">
        <w:rPr>
          <w:rFonts w:ascii="Montserrat Light" w:hAnsi="Montserrat Light"/>
          <w:iCs/>
          <w:sz w:val="16"/>
          <w:szCs w:val="20"/>
        </w:rPr>
        <w:t>“EL INP”</w:t>
      </w:r>
      <w:r w:rsidRPr="00224599">
        <w:rPr>
          <w:rFonts w:ascii="Montserrat Light" w:hAnsi="Montserrat Light"/>
          <w:iCs/>
          <w:sz w:val="16"/>
          <w:szCs w:val="20"/>
        </w:rPr>
        <w:t xml:space="preserve"> que el licitante adjudicado no se encuentra al corriente en sus obligaciones fiscales y de seguridad social, </w:t>
      </w:r>
      <w:r w:rsidR="00353318">
        <w:rPr>
          <w:rFonts w:ascii="Montserrat Light" w:hAnsi="Montserrat Light"/>
          <w:iCs/>
          <w:sz w:val="16"/>
          <w:szCs w:val="20"/>
        </w:rPr>
        <w:t>“EL INP”</w:t>
      </w:r>
      <w:r w:rsidR="00C95F5C">
        <w:rPr>
          <w:rFonts w:ascii="Montserrat Light" w:hAnsi="Montserrat Light"/>
          <w:iCs/>
          <w:sz w:val="16"/>
          <w:szCs w:val="20"/>
        </w:rPr>
        <w:t xml:space="preserve"> </w:t>
      </w:r>
      <w:r w:rsidRPr="00224599">
        <w:rPr>
          <w:rFonts w:ascii="Montserrat Light" w:hAnsi="Montserrat Light"/>
          <w:iCs/>
          <w:sz w:val="16"/>
          <w:szCs w:val="20"/>
        </w:rPr>
        <w:t>no deberá formalizar el contrato de que se trate y podrá proceder a adjudicar dicho contrato a la o el licitante que hubiere obtenido el segundo lugar, siempre y cuando su proposición no supere el diez por ciento respecto a la que obtuvo el primer lugar.</w:t>
      </w:r>
    </w:p>
    <w:p w14:paraId="1C3B124D" w14:textId="77777777" w:rsidR="00195828" w:rsidRPr="00224599" w:rsidRDefault="00195828" w:rsidP="00CF0E0A">
      <w:pPr>
        <w:jc w:val="both"/>
        <w:rPr>
          <w:rFonts w:ascii="Montserrat Light" w:hAnsi="Montserrat Light"/>
          <w:iCs/>
          <w:sz w:val="16"/>
          <w:szCs w:val="20"/>
        </w:rPr>
      </w:pPr>
      <w:r w:rsidRPr="00224599">
        <w:rPr>
          <w:rFonts w:ascii="Montserrat Light" w:hAnsi="Montserrat Light"/>
          <w:iCs/>
          <w:sz w:val="16"/>
          <w:szCs w:val="20"/>
        </w:rPr>
        <w:t>La prohibición establecida no será aplicable a los particulares que se encuentren en los supuestos de que tengan a su cargo créditos fiscales firmes y/o tengan a su cargo créditos fiscales determinados, firmes o no, que no se encuentren pagados o garantizados en alguna de las formas permitidas por el Código Fiscal de la Federación, siempre que celebren convenio con las autoridades fiscales en los términos que el Código Fiscal de la Federación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w:t>
      </w:r>
    </w:p>
    <w:p w14:paraId="2139CCFF" w14:textId="53B9006A"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Aunado a lo anterior, de conformidad con los términos del artículo 32-D del Código Fiscal de la Federación, y lo previsto en el numeral 4.2.6.1 del Manual de Aplicación General en Materia de Adquisiciones, Arrendamientos y Servicios del Sector Público, los particulares con quienes se vaya a celebrar el contrato y de los que estos últimos subcontraten, deberán presentar documento vigente expedido por el Instituto Mexicano del Seguro Social (IMSS), en el que emitan su opinión en sentido positivo sobre el cumplimiento de obligaciones fiscales en materia de seguridad social, en términos de lo señalado en el ACDO.AS2.HCT.270422/107.P.DIR y su Anexo Único dictado por el H. Consejo Técnico, relativo a  las Reglas de carácter general para la obtención de la opinión del cumplimiento de obligaciones fiscales en materia de seguridad social, publicado en el Diario Oficial de la Federación el 2</w:t>
      </w:r>
      <w:r w:rsidR="00755500">
        <w:rPr>
          <w:rFonts w:ascii="Montserrat Light" w:hAnsi="Montserrat Light"/>
          <w:iCs/>
          <w:sz w:val="16"/>
          <w:szCs w:val="20"/>
        </w:rPr>
        <w:t>2</w:t>
      </w:r>
      <w:r w:rsidRPr="00224599">
        <w:rPr>
          <w:rFonts w:ascii="Montserrat Light" w:hAnsi="Montserrat Light"/>
          <w:iCs/>
          <w:sz w:val="16"/>
          <w:szCs w:val="20"/>
        </w:rPr>
        <w:t xml:space="preserve"> de septiembre de 2022. Que señala que 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417A0EE1"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 xml:space="preserve">Por último, de conformidad con los términos del artículo 32-D del Código Fiscal de la Federación, y lo previsto en el numeral 4.2.6.1 del Manual Administrativo de Aplicación General en Materia de Adquisiciones, Arrendamientos y Servicios del Sector Público, los particulares con quienes se vaya a celebrar el contrato y de los que estos últimos subcontraten, deberán presentar documento vigente expedido por el Instituto del Fondo de Vivienda para los Trabajadores (INFONAVIT), en el que conste su situación fiscal en materia de aportaciones patronales y entero de descuentos, en términos de lo señalado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que señala que en términos del artículo 32-D del Código Fiscal de la Federación, la Administración Pública Federal, Centralizada y Paraestatal, la Procuraduría General de la República, así como las entidades federativas que vayan a realizar contrataciones por adquisición de bienes, arrendamientos, prestación de servicios u obra pública, con cargo total o parcial de fondos federales, cuyo monto exceda de $300,000.00 (Trescientos mil pesos 00/100 M.N.) sin incluir el Impuesto al Valor Agregado, </w:t>
      </w:r>
      <w:r w:rsidRPr="00224599">
        <w:rPr>
          <w:rFonts w:ascii="Montserrat Light" w:hAnsi="Montserrat Light"/>
          <w:iCs/>
          <w:sz w:val="16"/>
        </w:rPr>
        <w:t xml:space="preserve"> </w:t>
      </w:r>
      <w:r w:rsidRPr="00224599">
        <w:rPr>
          <w:rFonts w:ascii="Montserrat Light" w:hAnsi="Montserrat Light"/>
          <w:iCs/>
          <w:sz w:val="16"/>
          <w:szCs w:val="20"/>
        </w:rPr>
        <w:t>están obligadas a cerciorarse de que los particulares con quienes se vaya a  celebrar el contrato y de los que estos últimos subcontraten, se encuentran al corriente en sus obligaciones en materia de seguridad social y no se ubican en alguno de los supuestos a que se refiere el primer párrafo del citado artículo. Igual obligación existe para el caso de que dichas dependencias o entidades pretendan otorgar subsidios o estímulos, excepto hasta por la cantidad de $30,000.00 (Treinta mil pesos 00/100 M.N.).</w:t>
      </w:r>
    </w:p>
    <w:p w14:paraId="0299A914" w14:textId="77777777" w:rsidR="00195828" w:rsidRPr="00224599" w:rsidRDefault="00195828" w:rsidP="00195828">
      <w:pPr>
        <w:jc w:val="both"/>
        <w:rPr>
          <w:rFonts w:ascii="Montserrat Light" w:hAnsi="Montserrat Light"/>
          <w:iCs/>
          <w:sz w:val="16"/>
          <w:szCs w:val="20"/>
        </w:rPr>
      </w:pPr>
      <w:r w:rsidRPr="00224599">
        <w:rPr>
          <w:rFonts w:ascii="Montserrat Light" w:hAnsi="Montserrat Light"/>
          <w:iCs/>
          <w:sz w:val="16"/>
          <w:szCs w:val="20"/>
        </w:rPr>
        <w:t>En el supuesto de que el licitante ganador no se presente a firmar el contrato por causas imputables a él mismo, será sancionado en los términos del artículo 60 de la LAASSP.</w:t>
      </w:r>
    </w:p>
    <w:p w14:paraId="5BF827D9" w14:textId="3B5759DF" w:rsidR="00195828" w:rsidRPr="00224599" w:rsidRDefault="00195828" w:rsidP="00C91B63">
      <w:pPr>
        <w:jc w:val="both"/>
        <w:rPr>
          <w:rFonts w:ascii="Montserrat Light" w:hAnsi="Montserrat Light"/>
          <w:iCs/>
          <w:sz w:val="16"/>
          <w:szCs w:val="20"/>
        </w:rPr>
      </w:pPr>
      <w:r w:rsidRPr="00224599">
        <w:rPr>
          <w:rFonts w:ascii="Montserrat Light" w:hAnsi="Montserrat Light"/>
          <w:iCs/>
          <w:sz w:val="16"/>
          <w:szCs w:val="20"/>
        </w:rPr>
        <w:t xml:space="preserve">Antes de la celebración del contrato, el prestador del servicio deberá presentar manifestación bajo protesta de decir verdad, de no encontrarse en los supuestos a los que hace referencia el artículo 49, fracción IX de la Ley General de Responsabilidades Administrativas, de conformidad con el </w:t>
      </w:r>
      <w:r w:rsidRPr="00C94ACD">
        <w:rPr>
          <w:rFonts w:ascii="Montserrat Light" w:hAnsi="Montserrat Light"/>
          <w:iCs/>
          <w:sz w:val="16"/>
          <w:szCs w:val="20"/>
        </w:rPr>
        <w:t>Anexo Número 1</w:t>
      </w:r>
      <w:r w:rsidR="00724570" w:rsidRPr="00C94ACD">
        <w:rPr>
          <w:rFonts w:ascii="Montserrat Light" w:hAnsi="Montserrat Light"/>
          <w:iCs/>
          <w:sz w:val="16"/>
          <w:szCs w:val="20"/>
        </w:rPr>
        <w:t>0</w:t>
      </w:r>
      <w:r w:rsidRPr="00C94ACD">
        <w:rPr>
          <w:rFonts w:ascii="Montserrat Light" w:hAnsi="Montserrat Light"/>
          <w:iCs/>
          <w:sz w:val="16"/>
          <w:szCs w:val="20"/>
        </w:rPr>
        <w:t>.</w:t>
      </w:r>
    </w:p>
    <w:p w14:paraId="3F0B7C8D" w14:textId="1D05E9E5" w:rsidR="00195828" w:rsidRPr="00224599" w:rsidRDefault="00195828" w:rsidP="00C91B63">
      <w:pPr>
        <w:jc w:val="both"/>
        <w:rPr>
          <w:rStyle w:val="nfasis"/>
          <w:rFonts w:ascii="Montserrat Light" w:hAnsi="Montserrat Light"/>
          <w:i w:val="0"/>
          <w:sz w:val="16"/>
          <w:szCs w:val="20"/>
        </w:rPr>
      </w:pPr>
      <w:r w:rsidRPr="00224599">
        <w:rPr>
          <w:rFonts w:ascii="Montserrat Light" w:hAnsi="Montserrat Light"/>
          <w:iCs/>
          <w:sz w:val="16"/>
          <w:szCs w:val="20"/>
        </w:rPr>
        <w:t>Para el caso de una proposición conjunta, dicho requisito aplicará para cada uno de los integrantes de la misma, de manera individual.</w:t>
      </w:r>
    </w:p>
    <w:p w14:paraId="63249AC7" w14:textId="50C2A927" w:rsidR="00D52B65" w:rsidRPr="00224599" w:rsidRDefault="004F38FA" w:rsidP="00D52B65">
      <w:pPr>
        <w:pStyle w:val="Ttulo2"/>
        <w:rPr>
          <w:rStyle w:val="nfasis"/>
          <w:rFonts w:ascii="Montserrat Light" w:hAnsi="Montserrat Light"/>
          <w:i w:val="0"/>
          <w:iCs w:val="0"/>
        </w:rPr>
      </w:pPr>
      <w:bookmarkStart w:id="43" w:name="_Toc131584542"/>
      <w:r w:rsidRPr="00224599">
        <w:rPr>
          <w:rStyle w:val="nfasis"/>
          <w:rFonts w:ascii="Montserrat Light" w:hAnsi="Montserrat Light"/>
          <w:i w:val="0"/>
          <w:iCs w:val="0"/>
        </w:rPr>
        <w:t>4.15 FIRMA DEL CONTRATO.</w:t>
      </w:r>
      <w:bookmarkEnd w:id="43"/>
    </w:p>
    <w:p w14:paraId="6B4B2579" w14:textId="1DEB01DE" w:rsidR="00755500" w:rsidRDefault="00196201" w:rsidP="00755500">
      <w:pPr>
        <w:suppressAutoHyphens/>
        <w:jc w:val="both"/>
        <w:rPr>
          <w:rFonts w:ascii="Montserrat Light" w:hAnsi="Montserrat Light"/>
          <w:iCs/>
          <w:sz w:val="16"/>
          <w:szCs w:val="16"/>
        </w:rPr>
      </w:pPr>
      <w:bookmarkStart w:id="44" w:name="_Hlk127267274"/>
      <w:r w:rsidRPr="00196201">
        <w:rPr>
          <w:rFonts w:ascii="Montserrat Light" w:hAnsi="Montserrat Light"/>
          <w:iCs/>
          <w:sz w:val="16"/>
          <w:szCs w:val="16"/>
        </w:rPr>
        <w:t>El licitante ganador o su representante legal deberá firmar el contrato correspondiente dentro de los 15 días naturales posteriores a la notificación del fallo</w:t>
      </w:r>
      <w:r>
        <w:rPr>
          <w:rFonts w:ascii="Montserrat Light" w:hAnsi="Montserrat Light"/>
          <w:iCs/>
          <w:sz w:val="16"/>
          <w:szCs w:val="16"/>
        </w:rPr>
        <w:t xml:space="preserve">. </w:t>
      </w:r>
      <w:bookmarkEnd w:id="44"/>
      <w:r w:rsidR="00755500" w:rsidRPr="007E36ED">
        <w:rPr>
          <w:rFonts w:ascii="Montserrat Light" w:hAnsi="Montserrat Light"/>
          <w:iCs/>
          <w:sz w:val="16"/>
          <w:szCs w:val="16"/>
        </w:rPr>
        <w:t xml:space="preserve">La formalización del CONTRATO, se realizará a través del Módulo de Formalización de Instrumentos Jurídicos en CompraNet, en la siguiente dirección electrónica </w:t>
      </w:r>
      <w:hyperlink r:id="rId13" w:history="1">
        <w:r w:rsidR="00755500" w:rsidRPr="0062270E">
          <w:rPr>
            <w:rStyle w:val="Hipervnculo"/>
            <w:rFonts w:ascii="Montserrat Light" w:hAnsi="Montserrat Light"/>
            <w:iCs/>
            <w:sz w:val="16"/>
            <w:szCs w:val="16"/>
          </w:rPr>
          <w:t>https://procura-compranet.hacienda.gob.mx/firmacontratos/</w:t>
        </w:r>
      </w:hyperlink>
      <w:r w:rsidR="00755500" w:rsidRPr="007E36ED">
        <w:rPr>
          <w:rFonts w:ascii="Montserrat Light" w:hAnsi="Montserrat Light"/>
          <w:iCs/>
          <w:sz w:val="16"/>
          <w:szCs w:val="16"/>
        </w:rPr>
        <w:t xml:space="preserve">. </w:t>
      </w:r>
    </w:p>
    <w:p w14:paraId="3CE97AF6" w14:textId="77777777" w:rsidR="00755500" w:rsidRDefault="00755500" w:rsidP="00755500">
      <w:pPr>
        <w:suppressAutoHyphens/>
        <w:jc w:val="both"/>
        <w:rPr>
          <w:rFonts w:ascii="Montserrat Light" w:hAnsi="Montserrat Light"/>
          <w:iCs/>
          <w:sz w:val="16"/>
          <w:szCs w:val="16"/>
        </w:rPr>
      </w:pPr>
      <w:r w:rsidRPr="007E36ED">
        <w:rPr>
          <w:rFonts w:ascii="Montserrat Light" w:hAnsi="Montserrat Light"/>
          <w:iCs/>
          <w:sz w:val="16"/>
          <w:szCs w:val="16"/>
        </w:rPr>
        <w:t xml:space="preserve">Lo anterior, en términos del ACUERDO por el que se incorpora como un módulo de CompraNet la aplicación denominada Formalización de Instrumentos Jurídicos y se emiten las Disposiciones de carácter general que regulan su funcionamiento, publicado en el Diario Oficial de la Federación el 28 de septiembre de 2020, así como, del Manual de Operación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publicado en CompraNet el 20 de enero 2021, documentos que pueden ser consultados en la siguiente dirección electrónica: </w:t>
      </w:r>
      <w:hyperlink r:id="rId14" w:history="1">
        <w:r w:rsidRPr="0062270E">
          <w:rPr>
            <w:rStyle w:val="Hipervnculo"/>
            <w:rFonts w:ascii="Montserrat Light" w:hAnsi="Montserrat Light"/>
            <w:iCs/>
            <w:sz w:val="16"/>
            <w:szCs w:val="16"/>
          </w:rPr>
          <w:t>https://www.gob.mx/compranet/documentos/modulo-de-formalizacion-de-instrumentos-juridicos</w:t>
        </w:r>
      </w:hyperlink>
      <w:r w:rsidRPr="007E36ED">
        <w:rPr>
          <w:rFonts w:ascii="Montserrat Light" w:hAnsi="Montserrat Light"/>
          <w:iCs/>
          <w:sz w:val="16"/>
          <w:szCs w:val="16"/>
        </w:rPr>
        <w:t xml:space="preserve"> </w:t>
      </w:r>
    </w:p>
    <w:p w14:paraId="641EF2E0" w14:textId="77777777" w:rsidR="00755500" w:rsidRPr="007E36ED" w:rsidRDefault="00755500" w:rsidP="00755500">
      <w:pPr>
        <w:suppressAutoHyphens/>
        <w:jc w:val="both"/>
        <w:rPr>
          <w:rStyle w:val="nfasis"/>
          <w:rFonts w:ascii="Montserrat Light" w:hAnsi="Montserrat Light"/>
          <w:b/>
          <w:bCs/>
          <w:i w:val="0"/>
          <w:sz w:val="16"/>
          <w:szCs w:val="16"/>
        </w:rPr>
      </w:pPr>
      <w:r w:rsidRPr="007E36ED">
        <w:rPr>
          <w:rFonts w:ascii="Montserrat Light" w:hAnsi="Montserrat Light"/>
          <w:b/>
          <w:bCs/>
          <w:iCs/>
          <w:sz w:val="16"/>
          <w:szCs w:val="16"/>
        </w:rPr>
        <w:t>Para que el licitante adjudicado se encuentre en posibilidad de formalizar el contrato respectivo, será necesario que se encuentre registrado en el Módulo antes citado y que cuenten con su Firma Electrónica Avanzada vigente. En caso de que el proveedor no firme el contrato por causas imputables al mismo, será sancionado en los términos de lo dispuesto por el artículo 59 de la Ley</w:t>
      </w:r>
      <w:r>
        <w:rPr>
          <w:rFonts w:ascii="Montserrat Light" w:hAnsi="Montserrat Light"/>
          <w:b/>
          <w:bCs/>
          <w:iCs/>
          <w:sz w:val="16"/>
          <w:szCs w:val="16"/>
        </w:rPr>
        <w:t>.</w:t>
      </w:r>
    </w:p>
    <w:p w14:paraId="12586E78" w14:textId="77777777" w:rsidR="00755500" w:rsidRPr="00224599" w:rsidRDefault="00755500" w:rsidP="00755500">
      <w:pPr>
        <w:spacing w:after="0" w:line="276" w:lineRule="auto"/>
        <w:jc w:val="both"/>
        <w:rPr>
          <w:rStyle w:val="Textoennegrita"/>
          <w:rFonts w:ascii="Montserrat Light" w:hAnsi="Montserrat Light"/>
          <w:sz w:val="16"/>
          <w:szCs w:val="16"/>
          <w:shd w:val="clear" w:color="auto" w:fill="FFFFFF"/>
        </w:rPr>
      </w:pPr>
      <w:r w:rsidRPr="00224599">
        <w:rPr>
          <w:rFonts w:ascii="Montserrat Light" w:hAnsi="Montserrat Light"/>
          <w:sz w:val="16"/>
          <w:szCs w:val="16"/>
          <w:shd w:val="clear" w:color="auto" w:fill="FFFFFF"/>
        </w:rPr>
        <w:t>Cualquier duda podrá realizarla a través de los medios oficiales de atención a usuarios: cuenta de correo </w:t>
      </w:r>
      <w:hyperlink r:id="rId15" w:history="1">
        <w:r w:rsidRPr="00224599">
          <w:rPr>
            <w:rStyle w:val="Hipervnculo"/>
            <w:rFonts w:ascii="Montserrat Light" w:hAnsi="Montserrat Light"/>
            <w:sz w:val="16"/>
            <w:szCs w:val="16"/>
          </w:rPr>
          <w:t>compranet@hacienda.gob.mx</w:t>
        </w:r>
      </w:hyperlink>
      <w:r w:rsidRPr="00224599">
        <w:rPr>
          <w:rFonts w:ascii="Montserrat Light" w:hAnsi="Montserrat Light"/>
          <w:sz w:val="16"/>
          <w:szCs w:val="16"/>
          <w:shd w:val="clear" w:color="auto" w:fill="FFFFFF"/>
        </w:rPr>
        <w:t> y el Centro de Atención Telefónica al número </w:t>
      </w:r>
      <w:r w:rsidRPr="00224599">
        <w:rPr>
          <w:rStyle w:val="Textoennegrita"/>
          <w:rFonts w:ascii="Montserrat Light" w:hAnsi="Montserrat Light"/>
          <w:sz w:val="16"/>
          <w:szCs w:val="16"/>
          <w:shd w:val="clear" w:color="auto" w:fill="FFFFFF"/>
        </w:rPr>
        <w:t>55368 81977.</w:t>
      </w:r>
    </w:p>
    <w:p w14:paraId="3E475853" w14:textId="77777777" w:rsidR="00755500" w:rsidRDefault="00755500" w:rsidP="00D52B65">
      <w:pPr>
        <w:suppressAutoHyphens/>
        <w:jc w:val="both"/>
        <w:rPr>
          <w:rStyle w:val="nfasis"/>
          <w:rFonts w:ascii="Montserrat Light" w:hAnsi="Montserrat Light"/>
          <w:i w:val="0"/>
          <w:sz w:val="16"/>
          <w:szCs w:val="16"/>
        </w:rPr>
      </w:pPr>
    </w:p>
    <w:p w14:paraId="6ED15D0A" w14:textId="77777777"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NOTA IMPORTANTE: </w:t>
      </w:r>
    </w:p>
    <w:p w14:paraId="70EB4071" w14:textId="77777777"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Con la notificación del fallo serán exigibles los derechos y obligaciones establecidos en el modelo de contrato, del procedimiento de contratación, y obligará al Instituto y al Licitante a quien se haya adjudicado, a firmar el contrato con base en lo establecido en el primer párrafo de este numeral. Con la notificación de dicho fallo el Instituto realizará la requisición de los servicios de que se trate al prestador de servicios adjudicado y éste se obliga a proporcionarlos.</w:t>
      </w:r>
    </w:p>
    <w:p w14:paraId="01B04A72" w14:textId="3A524F45"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Para los efectos de Ley, la convocatoria a la Licitación, el contrato y sus anexos son los instrumentos que vinculan a las partes en sus derechos y obligaciones. Las estipulaciones que se establezcan en el contrato no deberán modificar las condiciones previstas en la convocatoria a Licitación y sus juntas de aclaraciones; en caso de discrepancia, prevalecerá lo estipulado en éstas.</w:t>
      </w:r>
    </w:p>
    <w:p w14:paraId="64DAA2EC" w14:textId="29A85459" w:rsidR="00D52B65" w:rsidRPr="00224599" w:rsidRDefault="00D52B65" w:rsidP="00C04248">
      <w:pPr>
        <w:pStyle w:val="Ttulo1"/>
        <w:numPr>
          <w:ilvl w:val="0"/>
          <w:numId w:val="17"/>
        </w:numPr>
        <w:jc w:val="left"/>
        <w:rPr>
          <w:rFonts w:ascii="Montserrat Light" w:hAnsi="Montserrat Light"/>
          <w:b/>
          <w:bCs/>
          <w:sz w:val="22"/>
          <w:szCs w:val="22"/>
        </w:rPr>
      </w:pPr>
      <w:bookmarkStart w:id="45" w:name="_Toc131584543"/>
      <w:r w:rsidRPr="00224599">
        <w:rPr>
          <w:rFonts w:ascii="Montserrat Light" w:hAnsi="Montserrat Light"/>
          <w:b/>
          <w:bCs/>
          <w:sz w:val="22"/>
          <w:szCs w:val="22"/>
        </w:rPr>
        <w:t>ASPECTOS ECONÓMICOS</w:t>
      </w:r>
      <w:bookmarkEnd w:id="45"/>
    </w:p>
    <w:p w14:paraId="05212FA9" w14:textId="420D59BF" w:rsidR="00D52B65" w:rsidRPr="00224599" w:rsidRDefault="00EC6B2E" w:rsidP="00D52B65">
      <w:pPr>
        <w:pStyle w:val="Ttulo2"/>
        <w:jc w:val="both"/>
        <w:rPr>
          <w:rStyle w:val="nfasis"/>
          <w:rFonts w:ascii="Montserrat Light" w:hAnsi="Montserrat Light"/>
          <w:i w:val="0"/>
          <w:iCs w:val="0"/>
        </w:rPr>
      </w:pPr>
      <w:bookmarkStart w:id="46" w:name="_Toc131584544"/>
      <w:r w:rsidRPr="00224599">
        <w:rPr>
          <w:rStyle w:val="nfasis"/>
          <w:rFonts w:ascii="Montserrat Light" w:hAnsi="Montserrat Light"/>
          <w:i w:val="0"/>
          <w:iCs w:val="0"/>
        </w:rPr>
        <w:t>5</w:t>
      </w:r>
      <w:r w:rsidR="005F171E" w:rsidRPr="00224599">
        <w:rPr>
          <w:rStyle w:val="nfasis"/>
          <w:rFonts w:ascii="Montserrat Light" w:hAnsi="Montserrat Light"/>
          <w:i w:val="0"/>
          <w:iCs w:val="0"/>
        </w:rPr>
        <w:t>.1</w:t>
      </w:r>
      <w:r w:rsidR="00D52B65" w:rsidRPr="00224599">
        <w:rPr>
          <w:rStyle w:val="nfasis"/>
          <w:rFonts w:ascii="Montserrat Light" w:hAnsi="Montserrat Light"/>
          <w:i w:val="0"/>
          <w:iCs w:val="0"/>
        </w:rPr>
        <w:t xml:space="preserve"> ANTICIPOS.</w:t>
      </w:r>
      <w:bookmarkEnd w:id="46"/>
      <w:r w:rsidR="00D52B65" w:rsidRPr="00224599">
        <w:rPr>
          <w:rStyle w:val="nfasis"/>
          <w:rFonts w:ascii="Montserrat Light" w:hAnsi="Montserrat Light"/>
          <w:i w:val="0"/>
          <w:iCs w:val="0"/>
        </w:rPr>
        <w:t xml:space="preserve"> </w:t>
      </w:r>
    </w:p>
    <w:p w14:paraId="524744A0" w14:textId="652E28DB" w:rsidR="00D52B65" w:rsidRPr="00224599" w:rsidRDefault="00D52B65" w:rsidP="00D52B65">
      <w:pPr>
        <w:rPr>
          <w:rFonts w:ascii="Montserrat Light" w:hAnsi="Montserrat Light"/>
        </w:rPr>
      </w:pPr>
      <w:r w:rsidRPr="00224599">
        <w:rPr>
          <w:rStyle w:val="nfasis"/>
          <w:rFonts w:ascii="Montserrat Light" w:hAnsi="Montserrat Light"/>
          <w:i w:val="0"/>
          <w:sz w:val="16"/>
          <w:szCs w:val="20"/>
        </w:rPr>
        <w:t>No se otorgará anticipo por ningún concepto</w:t>
      </w:r>
    </w:p>
    <w:p w14:paraId="2EEC0E09" w14:textId="3E6942F6" w:rsidR="00D52B65" w:rsidRPr="00224599" w:rsidRDefault="00EC6B2E" w:rsidP="00D52B65">
      <w:pPr>
        <w:pStyle w:val="Ttulo2"/>
        <w:rPr>
          <w:rStyle w:val="nfasis"/>
          <w:rFonts w:ascii="Montserrat Light" w:hAnsi="Montserrat Light"/>
          <w:i w:val="0"/>
          <w:iCs w:val="0"/>
          <w:szCs w:val="18"/>
        </w:rPr>
      </w:pPr>
      <w:bookmarkStart w:id="47" w:name="_Toc131584545"/>
      <w:r w:rsidRPr="00224599">
        <w:rPr>
          <w:rFonts w:ascii="Montserrat Light" w:hAnsi="Montserrat Light"/>
        </w:rPr>
        <w:t>5</w:t>
      </w:r>
      <w:r w:rsidR="005F171E" w:rsidRPr="00224599">
        <w:rPr>
          <w:rFonts w:ascii="Montserrat Light" w:hAnsi="Montserrat Light"/>
        </w:rPr>
        <w:t>.2</w:t>
      </w:r>
      <w:r w:rsidR="00D52B65" w:rsidRPr="00224599">
        <w:rPr>
          <w:rFonts w:ascii="Montserrat Light" w:hAnsi="Montserrat Light"/>
        </w:rPr>
        <w:t xml:space="preserve"> GARANTÍAS</w:t>
      </w:r>
      <w:bookmarkEnd w:id="47"/>
      <w:r w:rsidR="00D52B65" w:rsidRPr="00224599">
        <w:rPr>
          <w:rFonts w:ascii="Montserrat Light" w:hAnsi="Montserrat Light"/>
        </w:rPr>
        <w:t xml:space="preserve"> </w:t>
      </w:r>
    </w:p>
    <w:p w14:paraId="6BCA0C76" w14:textId="53D6F7F2" w:rsidR="00EE07A1" w:rsidRPr="0061760E" w:rsidRDefault="00EE07A1" w:rsidP="00EE07A1">
      <w:pPr>
        <w:jc w:val="both"/>
        <w:rPr>
          <w:rFonts w:ascii="Montserrat Light" w:hAnsi="Montserrat Light"/>
          <w:iCs/>
          <w:sz w:val="16"/>
          <w:szCs w:val="20"/>
          <w:lang w:val="es-ES"/>
        </w:rPr>
      </w:pPr>
      <w:r w:rsidRPr="0061760E">
        <w:rPr>
          <w:rFonts w:ascii="Montserrat Light" w:hAnsi="Montserrat Light"/>
          <w:iCs/>
          <w:sz w:val="16"/>
          <w:szCs w:val="20"/>
          <w:lang w:val="es-ES_tradnl"/>
        </w:rPr>
        <w:t xml:space="preserve">El prestador de servicios, para garantizar el cumplimiento de todas y cada una de las obligaciones estipuladas en el contrato, deberá presentar la garantía de cumplimiento </w:t>
      </w:r>
      <w:r w:rsidRPr="0061760E">
        <w:rPr>
          <w:rFonts w:ascii="Montserrat Light" w:hAnsi="Montserrat Light"/>
          <w:iCs/>
          <w:sz w:val="16"/>
          <w:szCs w:val="20"/>
        </w:rPr>
        <w:t xml:space="preserve">dentro de los </w:t>
      </w:r>
      <w:r w:rsidRPr="00C94ACD">
        <w:rPr>
          <w:rFonts w:ascii="Montserrat Light" w:hAnsi="Montserrat Light"/>
          <w:iCs/>
          <w:sz w:val="16"/>
          <w:szCs w:val="20"/>
        </w:rPr>
        <w:t>diez días</w:t>
      </w:r>
      <w:r w:rsidRPr="0061760E">
        <w:rPr>
          <w:rFonts w:ascii="Montserrat Light" w:hAnsi="Montserrat Light"/>
          <w:iCs/>
          <w:sz w:val="16"/>
          <w:szCs w:val="20"/>
        </w:rPr>
        <w:t xml:space="preserve"> naturales siguientes a la fecha de firma del contrato, en términos del artículo </w:t>
      </w:r>
      <w:r w:rsidRPr="0061760E">
        <w:rPr>
          <w:rFonts w:ascii="Montserrat Light" w:hAnsi="Montserrat Light"/>
          <w:b/>
          <w:iCs/>
          <w:sz w:val="16"/>
          <w:szCs w:val="20"/>
        </w:rPr>
        <w:t>48</w:t>
      </w:r>
      <w:r w:rsidRPr="0061760E">
        <w:rPr>
          <w:rFonts w:ascii="Montserrat Light" w:hAnsi="Montserrat Light"/>
          <w:iCs/>
          <w:sz w:val="16"/>
          <w:szCs w:val="20"/>
        </w:rPr>
        <w:t xml:space="preserve"> de la LAASSP, </w:t>
      </w:r>
      <w:bookmarkStart w:id="48" w:name="_Hlk68084869"/>
      <w:r w:rsidRPr="0061760E">
        <w:rPr>
          <w:rFonts w:ascii="Montserrat Light" w:hAnsi="Montserrat Light"/>
          <w:iCs/>
          <w:sz w:val="16"/>
          <w:szCs w:val="20"/>
          <w:lang w:val="es-ES_tradnl"/>
        </w:rPr>
        <w:t xml:space="preserve">la cual será </w:t>
      </w:r>
      <w:r w:rsidRPr="0061760E">
        <w:rPr>
          <w:rFonts w:ascii="Montserrat Light" w:hAnsi="Montserrat Light"/>
          <w:b/>
          <w:iCs/>
          <w:sz w:val="16"/>
          <w:szCs w:val="20"/>
          <w:lang w:val="es-ES_tradnl"/>
        </w:rPr>
        <w:t>divisible</w:t>
      </w:r>
      <w:r w:rsidRPr="0061760E">
        <w:rPr>
          <w:rFonts w:ascii="Montserrat Light" w:hAnsi="Montserrat Light"/>
          <w:iCs/>
          <w:sz w:val="16"/>
          <w:szCs w:val="20"/>
          <w:lang w:val="es-ES_tradnl"/>
        </w:rPr>
        <w:t xml:space="preserve"> y será a través de una fianza expedida por afianzadora debidamente constituida en términos de la Ley de </w:t>
      </w:r>
      <w:bookmarkStart w:id="49" w:name="_Hlk68084893"/>
      <w:bookmarkEnd w:id="48"/>
      <w:r w:rsidRPr="0061760E">
        <w:rPr>
          <w:rFonts w:ascii="Montserrat Light" w:hAnsi="Montserrat Light"/>
          <w:iCs/>
          <w:sz w:val="16"/>
          <w:szCs w:val="20"/>
          <w:lang w:val="es-ES_tradnl"/>
        </w:rPr>
        <w:t xml:space="preserve">Instituciones de Seguros y de Fianzas, </w:t>
      </w:r>
      <w:bookmarkEnd w:id="49"/>
      <w:r w:rsidRPr="0061760E">
        <w:rPr>
          <w:rFonts w:ascii="Montserrat Light" w:hAnsi="Montserrat Light"/>
          <w:iCs/>
          <w:sz w:val="16"/>
          <w:szCs w:val="20"/>
          <w:lang w:val="es-ES_tradnl"/>
        </w:rPr>
        <w:t xml:space="preserve">por un importe equivalente al 10% (diez por ciento) del monto máximo adjudicado establecido en el contrato, sin considerar el IVA, la cual se constituirá en términos del artículo </w:t>
      </w:r>
      <w:r w:rsidRPr="0061760E">
        <w:rPr>
          <w:rFonts w:ascii="Montserrat Light" w:hAnsi="Montserrat Light"/>
          <w:b/>
          <w:iCs/>
          <w:sz w:val="16"/>
          <w:szCs w:val="20"/>
          <w:lang w:val="es-ES_tradnl"/>
        </w:rPr>
        <w:t xml:space="preserve">49 </w:t>
      </w:r>
      <w:r w:rsidRPr="0061760E">
        <w:rPr>
          <w:rFonts w:ascii="Montserrat Light" w:hAnsi="Montserrat Light"/>
          <w:iCs/>
          <w:sz w:val="16"/>
          <w:szCs w:val="20"/>
          <w:lang w:val="es-ES_tradnl"/>
        </w:rPr>
        <w:t>de la LAASSP,</w:t>
      </w:r>
      <w:r w:rsidRPr="0061760E">
        <w:rPr>
          <w:rFonts w:ascii="Montserrat Light" w:hAnsi="Montserrat Light"/>
          <w:iCs/>
          <w:sz w:val="16"/>
          <w:szCs w:val="20"/>
        </w:rPr>
        <w:t xml:space="preserve"> </w:t>
      </w:r>
      <w:r w:rsidRPr="0061760E">
        <w:rPr>
          <w:rFonts w:ascii="Montserrat Light" w:hAnsi="Montserrat Light"/>
          <w:iCs/>
          <w:sz w:val="16"/>
          <w:szCs w:val="20"/>
          <w:lang w:val="es-ES_tradnl"/>
        </w:rPr>
        <w:t xml:space="preserve">articulo </w:t>
      </w:r>
      <w:r w:rsidRPr="0061760E">
        <w:rPr>
          <w:rFonts w:ascii="Montserrat Light" w:hAnsi="Montserrat Light"/>
          <w:b/>
          <w:iCs/>
          <w:sz w:val="16"/>
          <w:szCs w:val="20"/>
          <w:lang w:val="es-ES_tradnl"/>
        </w:rPr>
        <w:t>103</w:t>
      </w:r>
      <w:r w:rsidRPr="0061760E">
        <w:rPr>
          <w:rFonts w:ascii="Montserrat Light" w:hAnsi="Montserrat Light"/>
          <w:iCs/>
          <w:sz w:val="16"/>
          <w:szCs w:val="20"/>
          <w:lang w:val="es-ES_tradnl"/>
        </w:rPr>
        <w:t xml:space="preserve"> de su Reglamento, </w:t>
      </w:r>
      <w:r w:rsidRPr="0061760E">
        <w:rPr>
          <w:rFonts w:ascii="Montserrat Light" w:hAnsi="Montserrat Light"/>
          <w:iCs/>
          <w:sz w:val="16"/>
          <w:szCs w:val="20"/>
          <w:lang w:val="es-ES"/>
        </w:rPr>
        <w:t xml:space="preserve">conforme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en el DOF el 15 de abril de 2022 </w:t>
      </w:r>
      <w:r w:rsidRPr="00C94ACD">
        <w:rPr>
          <w:rFonts w:ascii="Montserrat Light" w:hAnsi="Montserrat Light"/>
          <w:iCs/>
          <w:sz w:val="16"/>
          <w:szCs w:val="20"/>
          <w:lang w:val="es-ES"/>
        </w:rPr>
        <w:t>(Anexo número 1</w:t>
      </w:r>
      <w:r w:rsidR="00724570" w:rsidRPr="00C94ACD">
        <w:rPr>
          <w:rFonts w:ascii="Montserrat Light" w:hAnsi="Montserrat Light"/>
          <w:iCs/>
          <w:sz w:val="16"/>
          <w:szCs w:val="20"/>
          <w:lang w:val="es-ES"/>
        </w:rPr>
        <w:t>1</w:t>
      </w:r>
      <w:r w:rsidRPr="00C94ACD">
        <w:rPr>
          <w:rFonts w:ascii="Montserrat Light" w:hAnsi="Montserrat Light"/>
          <w:iCs/>
          <w:sz w:val="16"/>
          <w:szCs w:val="20"/>
          <w:lang w:val="es-ES"/>
        </w:rPr>
        <w:t>).</w:t>
      </w:r>
    </w:p>
    <w:p w14:paraId="1B9D131E" w14:textId="17F723F1" w:rsidR="00D52B65" w:rsidRPr="00224599" w:rsidRDefault="00D52B65" w:rsidP="00D52B65">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 fianza estará vigente hasta que "EL PRESTADOR" hubiere cumplido con todas y cada una de las obligaciones que se deriven del contrato</w:t>
      </w:r>
      <w:r w:rsidR="001F5D8A">
        <w:rPr>
          <w:rStyle w:val="nfasis"/>
          <w:rFonts w:ascii="Montserrat Light" w:hAnsi="Montserrat Light"/>
          <w:i w:val="0"/>
          <w:sz w:val="16"/>
          <w:szCs w:val="20"/>
        </w:rPr>
        <w:t>,</w:t>
      </w:r>
      <w:r w:rsidRPr="00224599">
        <w:rPr>
          <w:rFonts w:ascii="Montserrat Light" w:hAnsi="Montserrat Light"/>
        </w:rPr>
        <w:t xml:space="preserve"> </w:t>
      </w:r>
      <w:r w:rsidRPr="00224599">
        <w:rPr>
          <w:rStyle w:val="nfasis"/>
          <w:rFonts w:ascii="Montserrat Light" w:hAnsi="Montserrat Light"/>
          <w:i w:val="0"/>
          <w:sz w:val="16"/>
          <w:szCs w:val="20"/>
        </w:rPr>
        <w:t xml:space="preserve">dicha póliza de garantía de cumplimiento del contrato será devuelta al licitante adjudicado una vez que el Instituto le otorgue autorización por escrito, para que éste pueda solicitar a la afianzadora correspondiente la cancelación de la fianza, autorización que le será entregará al prestador, una vez que solicite su liberación mediante escrito dirigido </w:t>
      </w:r>
      <w:r w:rsidR="001F5D8A" w:rsidRPr="00224599">
        <w:rPr>
          <w:rStyle w:val="nfasis"/>
          <w:rFonts w:ascii="Montserrat Light" w:hAnsi="Montserrat Light"/>
          <w:i w:val="0"/>
          <w:sz w:val="16"/>
          <w:szCs w:val="20"/>
        </w:rPr>
        <w:t>a</w:t>
      </w:r>
      <w:r w:rsidR="001F5D8A">
        <w:rPr>
          <w:rStyle w:val="nfasis"/>
          <w:rFonts w:ascii="Montserrat Light" w:hAnsi="Montserrat Light"/>
          <w:i w:val="0"/>
          <w:sz w:val="16"/>
          <w:szCs w:val="20"/>
        </w:rPr>
        <w:t>l</w:t>
      </w:r>
      <w:r w:rsidRPr="00224599">
        <w:rPr>
          <w:rStyle w:val="nfasis"/>
          <w:rFonts w:ascii="Montserrat Light" w:hAnsi="Montserrat Light"/>
          <w:i w:val="0"/>
          <w:sz w:val="16"/>
          <w:szCs w:val="20"/>
        </w:rPr>
        <w:t xml:space="preserve"> Administrador del Contrato y a</w:t>
      </w:r>
      <w:r w:rsidR="00C1021D">
        <w:rPr>
          <w:rStyle w:val="nfasis"/>
          <w:rFonts w:ascii="Montserrat Light" w:hAnsi="Montserrat Light"/>
          <w:i w:val="0"/>
          <w:sz w:val="16"/>
          <w:szCs w:val="20"/>
        </w:rPr>
        <w:t xml:space="preserve"> la Subdirección de Servicios Generales</w:t>
      </w:r>
      <w:r w:rsidRPr="00224599">
        <w:rPr>
          <w:rStyle w:val="nfasis"/>
          <w:rFonts w:ascii="Montserrat Light" w:hAnsi="Montserrat Light"/>
          <w:i w:val="0"/>
          <w:sz w:val="16"/>
          <w:szCs w:val="20"/>
        </w:rPr>
        <w:t>, y en el caso de proceder se realizará la liberación y entrega de fianza original al prestador.</w:t>
      </w:r>
    </w:p>
    <w:p w14:paraId="73F32A4E" w14:textId="05BAC179" w:rsidR="00D52B65" w:rsidRPr="00755500" w:rsidRDefault="00D52B65" w:rsidP="00D52B65">
      <w:pPr>
        <w:jc w:val="both"/>
        <w:rPr>
          <w:rStyle w:val="nfasis"/>
          <w:rFonts w:ascii="Montserrat Light" w:hAnsi="Montserrat Light"/>
          <w:i w:val="0"/>
          <w:sz w:val="16"/>
          <w:szCs w:val="20"/>
        </w:rPr>
      </w:pPr>
      <w:r w:rsidRPr="00755500">
        <w:rPr>
          <w:rStyle w:val="nfasis"/>
          <w:rFonts w:ascii="Montserrat Light" w:hAnsi="Montserrat Light"/>
          <w:i w:val="0"/>
          <w:sz w:val="16"/>
          <w:szCs w:val="20"/>
        </w:rPr>
        <w:t xml:space="preserve">De acuerdo a lo establecido en el Artículo 46 Párrafo Segundo de la Ley, si por causas imputables al (los) Licitante(s) seleccionado(s), este(os) no firma(n) el Contrato, en el tiempo estipulado en el </w:t>
      </w:r>
      <w:r w:rsidRPr="00C1021D">
        <w:rPr>
          <w:rStyle w:val="nfasis"/>
          <w:rFonts w:ascii="Montserrat Light" w:hAnsi="Montserrat Light"/>
          <w:i w:val="0"/>
          <w:sz w:val="16"/>
          <w:szCs w:val="20"/>
        </w:rPr>
        <w:t xml:space="preserve">Punto </w:t>
      </w:r>
      <w:r w:rsidR="00DC149D" w:rsidRPr="00C1021D">
        <w:rPr>
          <w:rStyle w:val="nfasis"/>
          <w:rFonts w:ascii="Montserrat Light" w:hAnsi="Montserrat Light"/>
          <w:i w:val="0"/>
          <w:sz w:val="16"/>
          <w:szCs w:val="20"/>
        </w:rPr>
        <w:t>4.15</w:t>
      </w:r>
      <w:r w:rsidRPr="00755500">
        <w:rPr>
          <w:rStyle w:val="nfasis"/>
          <w:rFonts w:ascii="Montserrat Light" w:hAnsi="Montserrat Light"/>
          <w:i w:val="0"/>
          <w:sz w:val="16"/>
          <w:szCs w:val="20"/>
        </w:rPr>
        <w:t xml:space="preserve"> de esta Convocatoria, o no otorga(n) la garantía de cumplimiento del Contrato, serán sancionados conforme a lo establecido en los Artículos 59 y 60 Fracción I de la Ley. </w:t>
      </w:r>
    </w:p>
    <w:p w14:paraId="52AAEC52" w14:textId="44228374" w:rsidR="00D52B65" w:rsidRPr="00755500" w:rsidRDefault="00D52B65" w:rsidP="00D52B65">
      <w:pPr>
        <w:jc w:val="both"/>
        <w:rPr>
          <w:rStyle w:val="nfasis"/>
          <w:rFonts w:ascii="Montserrat Light" w:hAnsi="Montserrat Light"/>
          <w:i w:val="0"/>
          <w:sz w:val="16"/>
          <w:szCs w:val="20"/>
        </w:rPr>
      </w:pPr>
      <w:r w:rsidRPr="00755500">
        <w:rPr>
          <w:rStyle w:val="nfasis"/>
          <w:rFonts w:ascii="Montserrat Light" w:hAnsi="Montserrat Light"/>
          <w:i w:val="0"/>
          <w:sz w:val="16"/>
          <w:szCs w:val="20"/>
        </w:rPr>
        <w:t>Conforme a lo establecido, en caso de rescisión, la aplicación de la garantía de cumplimiento será proporcional al monto de las obligaciones incumplidas.</w:t>
      </w:r>
    </w:p>
    <w:p w14:paraId="2929C760" w14:textId="4EA7D2B7" w:rsidR="005F171E" w:rsidRPr="00224599" w:rsidRDefault="00EC6B2E" w:rsidP="004A79C1">
      <w:pPr>
        <w:pStyle w:val="Ttulo2"/>
        <w:rPr>
          <w:rStyle w:val="nfasis"/>
          <w:rFonts w:ascii="Montserrat Light" w:hAnsi="Montserrat Light"/>
          <w:i w:val="0"/>
          <w:iCs w:val="0"/>
        </w:rPr>
      </w:pPr>
      <w:bookmarkStart w:id="50" w:name="_Toc131584546"/>
      <w:r w:rsidRPr="00224599">
        <w:rPr>
          <w:rStyle w:val="nfasis"/>
          <w:rFonts w:ascii="Montserrat Light" w:hAnsi="Montserrat Light"/>
          <w:i w:val="0"/>
          <w:iCs w:val="0"/>
        </w:rPr>
        <w:t>5</w:t>
      </w:r>
      <w:r w:rsidR="005F171E" w:rsidRPr="00224599">
        <w:rPr>
          <w:rStyle w:val="nfasis"/>
          <w:rFonts w:ascii="Montserrat Light" w:hAnsi="Montserrat Light"/>
          <w:i w:val="0"/>
          <w:iCs w:val="0"/>
        </w:rPr>
        <w:t>.3</w:t>
      </w:r>
      <w:r w:rsidR="004A79C1" w:rsidRPr="00224599">
        <w:rPr>
          <w:rStyle w:val="nfasis"/>
          <w:rFonts w:ascii="Montserrat Light" w:hAnsi="Montserrat Light"/>
          <w:i w:val="0"/>
          <w:iCs w:val="0"/>
        </w:rPr>
        <w:t xml:space="preserve"> </w:t>
      </w:r>
      <w:r w:rsidR="005F171E" w:rsidRPr="00224599">
        <w:rPr>
          <w:rStyle w:val="nfasis"/>
          <w:rFonts w:ascii="Montserrat Light" w:hAnsi="Montserrat Light"/>
          <w:i w:val="0"/>
          <w:iCs w:val="0"/>
        </w:rPr>
        <w:t>FORMA DE PAGO</w:t>
      </w:r>
      <w:bookmarkEnd w:id="50"/>
      <w:r w:rsidR="005F171E" w:rsidRPr="00224599">
        <w:rPr>
          <w:rStyle w:val="nfasis"/>
          <w:rFonts w:ascii="Montserrat Light" w:hAnsi="Montserrat Light"/>
          <w:i w:val="0"/>
          <w:iCs w:val="0"/>
        </w:rPr>
        <w:t xml:space="preserve"> </w:t>
      </w:r>
    </w:p>
    <w:p w14:paraId="02495030" w14:textId="77777777" w:rsidR="005F171E" w:rsidRPr="00224599" w:rsidRDefault="005F171E" w:rsidP="005F171E">
      <w:pPr>
        <w:jc w:val="both"/>
        <w:rPr>
          <w:rStyle w:val="nfasis"/>
          <w:rFonts w:ascii="Montserrat Light" w:hAnsi="Montserrat Light"/>
          <w:i w:val="0"/>
          <w:sz w:val="16"/>
          <w:szCs w:val="20"/>
        </w:rPr>
      </w:pPr>
      <w:r w:rsidRPr="00224599">
        <w:rPr>
          <w:rStyle w:val="nfasis"/>
          <w:rFonts w:ascii="Montserrat Light" w:hAnsi="Montserrat Light"/>
          <w:i w:val="0"/>
          <w:sz w:val="16"/>
          <w:szCs w:val="20"/>
        </w:rPr>
        <w:t>Conforme al Artículo 51 de la Ley  de conformidad con el cumplimiento en la prestación del servicio, los pagos se efectuarán en mensualidades vencidas en moneda nacional (pesos) dentro de los 20 (veinte) días naturales a la presentación de las facturas correspondientes, previa prestación de los servicios en términos del contrato celebrado, facturas que deberán estar debidamente validadas y autorizadas por el servidor público, que designe el INP y que contengan los datos fiscales indispensables.</w:t>
      </w:r>
    </w:p>
    <w:p w14:paraId="05362449" w14:textId="54904991" w:rsidR="005F171E" w:rsidRPr="00352AF1" w:rsidRDefault="00EC6B2E" w:rsidP="00352AF1">
      <w:pPr>
        <w:pStyle w:val="Ttulo2"/>
        <w:rPr>
          <w:rFonts w:ascii="Montserrat Light" w:hAnsi="Montserrat Light"/>
        </w:rPr>
      </w:pPr>
      <w:bookmarkStart w:id="51" w:name="_Toc131584547"/>
      <w:r w:rsidRPr="00352AF1">
        <w:rPr>
          <w:rFonts w:ascii="Montserrat Light" w:hAnsi="Montserrat Light"/>
        </w:rPr>
        <w:t>5</w:t>
      </w:r>
      <w:r w:rsidR="002D4CB9" w:rsidRPr="00352AF1">
        <w:rPr>
          <w:rFonts w:ascii="Montserrat Light" w:hAnsi="Montserrat Light"/>
        </w:rPr>
        <w:t>.4 PENAS CONVENCIONALES Y DEDUCTIVAS</w:t>
      </w:r>
      <w:bookmarkEnd w:id="51"/>
    </w:p>
    <w:p w14:paraId="3BF4E39E" w14:textId="17A8D355" w:rsidR="00352AF1" w:rsidRPr="00224599" w:rsidRDefault="00352AF1" w:rsidP="00352AF1">
      <w:pPr>
        <w:jc w:val="both"/>
        <w:rPr>
          <w:rFonts w:ascii="Montserrat Light" w:hAnsi="Montserrat Light"/>
          <w:iCs/>
          <w:sz w:val="16"/>
          <w:szCs w:val="20"/>
          <w:lang w:val="es-ES"/>
        </w:rPr>
      </w:pPr>
      <w:bookmarkStart w:id="52" w:name="_Hlk126265518"/>
      <w:r w:rsidRPr="00272B01">
        <w:rPr>
          <w:rFonts w:ascii="Montserrat Light" w:hAnsi="Montserrat Light"/>
          <w:iCs/>
          <w:sz w:val="16"/>
          <w:szCs w:val="20"/>
          <w:lang w:val="es-ES_tradnl"/>
        </w:rPr>
        <w:t>Se realizarán de conformidad con lo indicado en el</w:t>
      </w:r>
      <w:r>
        <w:rPr>
          <w:rFonts w:ascii="Montserrat Light" w:hAnsi="Montserrat Light"/>
          <w:iCs/>
          <w:sz w:val="16"/>
          <w:szCs w:val="20"/>
          <w:lang w:val="es-ES_tradnl"/>
        </w:rPr>
        <w:t xml:space="preserve"> </w:t>
      </w:r>
      <w:r w:rsidRPr="00C94ACD">
        <w:rPr>
          <w:rFonts w:ascii="Montserrat Light" w:hAnsi="Montserrat Light"/>
          <w:b/>
          <w:iCs/>
          <w:sz w:val="16"/>
          <w:szCs w:val="20"/>
          <w:lang w:val="es-ES_tradnl"/>
        </w:rPr>
        <w:t xml:space="preserve">Anexo </w:t>
      </w:r>
      <w:r w:rsidR="00724570" w:rsidRPr="00C94ACD">
        <w:rPr>
          <w:rFonts w:ascii="Montserrat Light" w:hAnsi="Montserrat Light"/>
          <w:b/>
          <w:iCs/>
          <w:sz w:val="16"/>
          <w:szCs w:val="20"/>
          <w:lang w:val="es-ES_tradnl"/>
        </w:rPr>
        <w:t>5</w:t>
      </w:r>
      <w:r w:rsidRPr="00C94ACD">
        <w:rPr>
          <w:rFonts w:ascii="Montserrat Light" w:hAnsi="Montserrat Light"/>
          <w:b/>
          <w:iCs/>
          <w:sz w:val="16"/>
          <w:szCs w:val="20"/>
          <w:lang w:val="es-ES_tradnl"/>
        </w:rPr>
        <w:t xml:space="preserve"> Especificaciones Técnicas del Servicio</w:t>
      </w:r>
      <w:r w:rsidRPr="00C94ACD">
        <w:rPr>
          <w:rFonts w:ascii="Montserrat Light" w:hAnsi="Montserrat Light"/>
          <w:iCs/>
          <w:sz w:val="16"/>
          <w:szCs w:val="20"/>
          <w:lang w:val="es-ES_tradnl"/>
        </w:rPr>
        <w:t xml:space="preserve">, </w:t>
      </w:r>
      <w:r w:rsidRPr="00C94ACD">
        <w:rPr>
          <w:rFonts w:ascii="Montserrat Light" w:hAnsi="Montserrat Light"/>
          <w:iCs/>
          <w:sz w:val="16"/>
          <w:szCs w:val="20"/>
          <w:lang w:val="es-ES"/>
        </w:rPr>
        <w:t xml:space="preserve">el cual forma parte integrante de la presente Convocatoria, </w:t>
      </w:r>
      <w:r w:rsidRPr="00C94ACD">
        <w:rPr>
          <w:rFonts w:ascii="Montserrat Light" w:hAnsi="Montserrat Light"/>
          <w:iCs/>
          <w:sz w:val="16"/>
          <w:szCs w:val="20"/>
          <w:lang w:val="es-ES_tradnl"/>
        </w:rPr>
        <w:t>por atraso en la prestación del servicio o en el incumplimiento</w:t>
      </w:r>
      <w:r w:rsidRPr="00272B01">
        <w:rPr>
          <w:rFonts w:ascii="Montserrat Light" w:hAnsi="Montserrat Light"/>
          <w:iCs/>
          <w:sz w:val="16"/>
          <w:szCs w:val="20"/>
          <w:lang w:val="es-ES_tradnl"/>
        </w:rPr>
        <w:t xml:space="preserve"> de cualquiera de las obligaciones contractuales de conformidad con los establecido en los artículos </w:t>
      </w:r>
      <w:r w:rsidRPr="00272B01">
        <w:rPr>
          <w:rFonts w:ascii="Montserrat Light" w:hAnsi="Montserrat Light"/>
          <w:b/>
          <w:iCs/>
          <w:sz w:val="16"/>
          <w:szCs w:val="20"/>
          <w:lang w:val="es-ES_tradnl"/>
        </w:rPr>
        <w:t xml:space="preserve">53 </w:t>
      </w:r>
      <w:r w:rsidRPr="00272B01">
        <w:rPr>
          <w:rFonts w:ascii="Montserrat Light" w:hAnsi="Montserrat Light"/>
          <w:iCs/>
          <w:sz w:val="16"/>
          <w:szCs w:val="20"/>
          <w:lang w:val="es-ES_tradnl"/>
        </w:rPr>
        <w:t xml:space="preserve">de la LAASSP, </w:t>
      </w:r>
      <w:r>
        <w:rPr>
          <w:rFonts w:ascii="Montserrat Light" w:hAnsi="Montserrat Light"/>
          <w:iCs/>
          <w:sz w:val="16"/>
          <w:szCs w:val="20"/>
          <w:lang w:val="es-ES_tradnl"/>
        </w:rPr>
        <w:t xml:space="preserve">95 y </w:t>
      </w:r>
      <w:r w:rsidRPr="00272B01">
        <w:rPr>
          <w:rFonts w:ascii="Montserrat Light" w:hAnsi="Montserrat Light"/>
          <w:b/>
          <w:iCs/>
          <w:sz w:val="16"/>
          <w:szCs w:val="20"/>
          <w:lang w:val="es-ES_tradnl"/>
        </w:rPr>
        <w:t>96</w:t>
      </w:r>
      <w:r w:rsidRPr="00272B01">
        <w:rPr>
          <w:rFonts w:ascii="Montserrat Light" w:hAnsi="Montserrat Light"/>
          <w:iCs/>
          <w:sz w:val="16"/>
          <w:szCs w:val="20"/>
          <w:lang w:val="es-ES_tradnl"/>
        </w:rPr>
        <w:t xml:space="preserve"> de su Reglamento</w:t>
      </w:r>
      <w:r w:rsidRPr="00272B01">
        <w:rPr>
          <w:rFonts w:ascii="Montserrat Light" w:hAnsi="Montserrat Light"/>
          <w:iCs/>
          <w:sz w:val="16"/>
          <w:szCs w:val="20"/>
        </w:rPr>
        <w:t xml:space="preserve"> </w:t>
      </w:r>
      <w:r w:rsidRPr="00272B01">
        <w:rPr>
          <w:rFonts w:ascii="Montserrat Light" w:hAnsi="Montserrat Light"/>
          <w:iCs/>
          <w:sz w:val="16"/>
          <w:szCs w:val="20"/>
          <w:lang w:val="es-ES_tradnl"/>
        </w:rPr>
        <w:t xml:space="preserve">y </w:t>
      </w:r>
      <w:r w:rsidRPr="00272B01">
        <w:rPr>
          <w:rFonts w:ascii="Montserrat Light" w:hAnsi="Montserrat Light"/>
          <w:b/>
          <w:iCs/>
          <w:sz w:val="16"/>
          <w:szCs w:val="20"/>
          <w:lang w:val="es-ES_tradnl"/>
        </w:rPr>
        <w:t>4.3.3</w:t>
      </w:r>
      <w:r w:rsidRPr="00272B01">
        <w:rPr>
          <w:rFonts w:ascii="Montserrat Light" w:hAnsi="Montserrat Light"/>
          <w:iCs/>
          <w:sz w:val="16"/>
          <w:szCs w:val="20"/>
          <w:lang w:val="es-ES_tradnl"/>
        </w:rPr>
        <w:t xml:space="preserve"> del MAAGMAASSP</w:t>
      </w:r>
      <w:r>
        <w:rPr>
          <w:rFonts w:ascii="Montserrat Light" w:hAnsi="Montserrat Light"/>
          <w:iCs/>
          <w:sz w:val="16"/>
          <w:szCs w:val="20"/>
          <w:lang w:val="es-ES_tradnl"/>
        </w:rPr>
        <w:t>,</w:t>
      </w:r>
      <w:r w:rsidRPr="00224599">
        <w:rPr>
          <w:rFonts w:ascii="Montserrat Light" w:hAnsi="Montserrat Light"/>
          <w:iCs/>
          <w:sz w:val="16"/>
          <w:szCs w:val="20"/>
          <w:lang w:val="es-ES"/>
        </w:rPr>
        <w:t xml:space="preserve"> </w:t>
      </w:r>
      <w:r w:rsidRPr="00562122">
        <w:rPr>
          <w:rFonts w:ascii="Montserrat Light" w:hAnsi="Montserrat Light"/>
          <w:iCs/>
          <w:sz w:val="16"/>
          <w:szCs w:val="20"/>
        </w:rPr>
        <w:t>la</w:t>
      </w:r>
      <w:r>
        <w:rPr>
          <w:rFonts w:ascii="Montserrat Light" w:hAnsi="Montserrat Light"/>
          <w:iCs/>
          <w:sz w:val="16"/>
          <w:szCs w:val="20"/>
        </w:rPr>
        <w:t xml:space="preserve"> </w:t>
      </w:r>
      <w:r w:rsidRPr="00562122">
        <w:rPr>
          <w:rFonts w:ascii="Montserrat Light" w:hAnsi="Montserrat Light"/>
          <w:iCs/>
          <w:sz w:val="16"/>
          <w:szCs w:val="20"/>
        </w:rPr>
        <w:t>s</w:t>
      </w:r>
      <w:r>
        <w:rPr>
          <w:rFonts w:ascii="Montserrat Light" w:hAnsi="Montserrat Light"/>
          <w:iCs/>
          <w:sz w:val="16"/>
          <w:szCs w:val="20"/>
        </w:rPr>
        <w:t>uma de las</w:t>
      </w:r>
      <w:r w:rsidRPr="00562122">
        <w:rPr>
          <w:rFonts w:ascii="Montserrat Light" w:hAnsi="Montserrat Light"/>
          <w:iCs/>
          <w:sz w:val="16"/>
          <w:szCs w:val="20"/>
        </w:rPr>
        <w:t xml:space="preserve"> penas convencionales que en su caso procedan, </w:t>
      </w:r>
      <w:r>
        <w:rPr>
          <w:rFonts w:ascii="Montserrat Light" w:hAnsi="Montserrat Light"/>
          <w:iCs/>
          <w:sz w:val="16"/>
          <w:szCs w:val="20"/>
        </w:rPr>
        <w:t xml:space="preserve">no </w:t>
      </w:r>
      <w:r w:rsidRPr="00562122">
        <w:rPr>
          <w:rFonts w:ascii="Montserrat Light" w:hAnsi="Montserrat Light"/>
          <w:iCs/>
          <w:sz w:val="16"/>
          <w:szCs w:val="20"/>
        </w:rPr>
        <w:t>podrán exceder el importe de la garantía de cumplimiento de contrato.</w:t>
      </w:r>
    </w:p>
    <w:p w14:paraId="3CCCE5D0" w14:textId="77777777" w:rsidR="00352AF1" w:rsidRPr="00224599" w:rsidRDefault="00352AF1" w:rsidP="00352AF1">
      <w:pPr>
        <w:rPr>
          <w:rFonts w:ascii="Montserrat Light" w:hAnsi="Montserrat Light"/>
          <w:sz w:val="18"/>
          <w:szCs w:val="18"/>
        </w:rPr>
      </w:pPr>
      <w:r w:rsidRPr="00224599">
        <w:rPr>
          <w:rFonts w:ascii="Montserrat Light" w:hAnsi="Montserrat Light"/>
          <w:sz w:val="18"/>
          <w:szCs w:val="18"/>
        </w:rPr>
        <w:t>D</w:t>
      </w:r>
      <w:r>
        <w:rPr>
          <w:rFonts w:ascii="Montserrat Light" w:hAnsi="Montserrat Light"/>
          <w:sz w:val="18"/>
          <w:szCs w:val="18"/>
        </w:rPr>
        <w:t xml:space="preserve">eductivas </w:t>
      </w:r>
      <w:r w:rsidRPr="00224599">
        <w:rPr>
          <w:rFonts w:ascii="Montserrat Light" w:hAnsi="Montserrat Light"/>
          <w:sz w:val="18"/>
          <w:szCs w:val="18"/>
        </w:rPr>
        <w:t xml:space="preserve"> </w:t>
      </w:r>
    </w:p>
    <w:p w14:paraId="40A3EA67" w14:textId="5E021317" w:rsidR="00352AF1" w:rsidRPr="00352AF1" w:rsidRDefault="00352AF1" w:rsidP="00352AF1">
      <w:pPr>
        <w:jc w:val="both"/>
        <w:rPr>
          <w:rFonts w:ascii="Montserrat Light" w:hAnsi="Montserrat Light"/>
          <w:iCs/>
          <w:sz w:val="16"/>
          <w:szCs w:val="20"/>
        </w:rPr>
      </w:pPr>
      <w:r>
        <w:rPr>
          <w:rFonts w:ascii="Montserrat Light" w:hAnsi="Montserrat Light"/>
          <w:iCs/>
          <w:sz w:val="16"/>
          <w:szCs w:val="20"/>
        </w:rPr>
        <w:t>S</w:t>
      </w:r>
      <w:r w:rsidRPr="00224599">
        <w:rPr>
          <w:rFonts w:ascii="Montserrat Light" w:hAnsi="Montserrat Light"/>
          <w:iCs/>
          <w:sz w:val="16"/>
          <w:szCs w:val="20"/>
        </w:rPr>
        <w:t xml:space="preserve">e </w:t>
      </w:r>
      <w:r w:rsidRPr="00031A04">
        <w:rPr>
          <w:rFonts w:ascii="Montserrat Light" w:hAnsi="Montserrat Light"/>
          <w:iCs/>
          <w:sz w:val="16"/>
          <w:szCs w:val="20"/>
          <w:lang w:val="es-ES_tradnl"/>
        </w:rPr>
        <w:t xml:space="preserve">realizarán de conformidad con lo indicado en el documento denominado </w:t>
      </w:r>
      <w:r w:rsidRPr="00C94ACD">
        <w:rPr>
          <w:rFonts w:ascii="Montserrat Light" w:hAnsi="Montserrat Light"/>
          <w:b/>
          <w:iCs/>
          <w:sz w:val="16"/>
          <w:szCs w:val="20"/>
          <w:lang w:val="es-ES_tradnl"/>
        </w:rPr>
        <w:t xml:space="preserve">Anexo </w:t>
      </w:r>
      <w:r w:rsidR="00724570" w:rsidRPr="00C94ACD">
        <w:rPr>
          <w:rFonts w:ascii="Montserrat Light" w:hAnsi="Montserrat Light"/>
          <w:b/>
          <w:iCs/>
          <w:sz w:val="16"/>
          <w:szCs w:val="20"/>
          <w:lang w:val="es-ES_tradnl"/>
        </w:rPr>
        <w:t>5</w:t>
      </w:r>
      <w:r w:rsidRPr="00C94ACD">
        <w:rPr>
          <w:rFonts w:ascii="Montserrat Light" w:hAnsi="Montserrat Light"/>
          <w:b/>
          <w:iCs/>
          <w:sz w:val="16"/>
          <w:szCs w:val="20"/>
          <w:lang w:val="es-ES_tradnl"/>
        </w:rPr>
        <w:t xml:space="preserve"> Especificaciones Técnicas del Servicio</w:t>
      </w:r>
      <w:r w:rsidRPr="00C94ACD">
        <w:rPr>
          <w:rFonts w:ascii="Montserrat Light" w:hAnsi="Montserrat Light"/>
          <w:iCs/>
          <w:sz w:val="16"/>
          <w:szCs w:val="20"/>
          <w:lang w:val="es-ES_tradnl"/>
        </w:rPr>
        <w:t xml:space="preserve">, </w:t>
      </w:r>
      <w:r w:rsidRPr="00C94ACD">
        <w:rPr>
          <w:rFonts w:ascii="Montserrat Light" w:hAnsi="Montserrat Light"/>
          <w:iCs/>
          <w:sz w:val="16"/>
          <w:szCs w:val="20"/>
          <w:lang w:val="es-ES"/>
        </w:rPr>
        <w:t xml:space="preserve">el cual forma parte integrante de la presente Convocatoria; </w:t>
      </w:r>
      <w:r w:rsidRPr="00C94ACD">
        <w:rPr>
          <w:rFonts w:ascii="Montserrat Light" w:hAnsi="Montserrat Light"/>
          <w:iCs/>
          <w:sz w:val="16"/>
          <w:szCs w:val="20"/>
          <w:lang w:val="es-ES_tradnl"/>
        </w:rPr>
        <w:t>de c</w:t>
      </w:r>
      <w:r w:rsidRPr="00031A04">
        <w:rPr>
          <w:rFonts w:ascii="Montserrat Light" w:hAnsi="Montserrat Light"/>
          <w:iCs/>
          <w:sz w:val="16"/>
          <w:szCs w:val="20"/>
          <w:lang w:val="es-ES_tradnl"/>
        </w:rPr>
        <w:t xml:space="preserve">onformidad con lo establecido en los artículos </w:t>
      </w:r>
      <w:r w:rsidRPr="00031A04">
        <w:rPr>
          <w:rFonts w:ascii="Montserrat Light" w:hAnsi="Montserrat Light"/>
          <w:b/>
          <w:iCs/>
          <w:sz w:val="16"/>
          <w:szCs w:val="20"/>
          <w:lang w:val="es-ES_tradnl"/>
        </w:rPr>
        <w:t>53 Bis</w:t>
      </w:r>
      <w:r w:rsidRPr="00031A04">
        <w:rPr>
          <w:rFonts w:ascii="Montserrat Light" w:hAnsi="Montserrat Light"/>
          <w:iCs/>
          <w:sz w:val="16"/>
          <w:szCs w:val="20"/>
          <w:lang w:val="es-ES_tradnl"/>
        </w:rPr>
        <w:t xml:space="preserve"> de la LAASSP, </w:t>
      </w:r>
      <w:r w:rsidRPr="00031A04">
        <w:rPr>
          <w:rFonts w:ascii="Montserrat Light" w:hAnsi="Montserrat Light"/>
          <w:b/>
          <w:iCs/>
          <w:sz w:val="16"/>
          <w:szCs w:val="20"/>
          <w:lang w:val="es-ES_tradnl"/>
        </w:rPr>
        <w:t>97</w:t>
      </w:r>
      <w:r w:rsidRPr="00031A04">
        <w:rPr>
          <w:rFonts w:ascii="Montserrat Light" w:hAnsi="Montserrat Light"/>
          <w:iCs/>
          <w:sz w:val="16"/>
          <w:szCs w:val="20"/>
          <w:lang w:val="es-ES_tradnl"/>
        </w:rPr>
        <w:t xml:space="preserve"> de su Reglamento y </w:t>
      </w:r>
      <w:r w:rsidRPr="00031A04">
        <w:rPr>
          <w:rFonts w:ascii="Montserrat Light" w:hAnsi="Montserrat Light"/>
          <w:b/>
          <w:iCs/>
          <w:sz w:val="16"/>
          <w:szCs w:val="20"/>
          <w:lang w:val="es-ES_tradnl"/>
        </w:rPr>
        <w:t>4.3.3</w:t>
      </w:r>
      <w:r w:rsidRPr="00031A04">
        <w:rPr>
          <w:rFonts w:ascii="Montserrat Light" w:hAnsi="Montserrat Light"/>
          <w:iCs/>
          <w:sz w:val="16"/>
          <w:szCs w:val="20"/>
          <w:lang w:val="es-ES_tradnl"/>
        </w:rPr>
        <w:t xml:space="preserve"> del MAAGMAASSP.</w:t>
      </w:r>
      <w:bookmarkEnd w:id="52"/>
    </w:p>
    <w:p w14:paraId="19438F85" w14:textId="5C66A13D" w:rsidR="004A79C1" w:rsidRPr="00224599" w:rsidRDefault="00EC6B2E" w:rsidP="004A79C1">
      <w:pPr>
        <w:pStyle w:val="Ttulo2"/>
        <w:rPr>
          <w:rStyle w:val="nfasis"/>
          <w:rFonts w:ascii="Montserrat Light" w:hAnsi="Montserrat Light"/>
          <w:i w:val="0"/>
          <w:iCs w:val="0"/>
        </w:rPr>
      </w:pPr>
      <w:bookmarkStart w:id="53" w:name="_Toc131584548"/>
      <w:r w:rsidRPr="00224599">
        <w:rPr>
          <w:rStyle w:val="nfasis"/>
          <w:rFonts w:ascii="Montserrat Light" w:hAnsi="Montserrat Light"/>
          <w:i w:val="0"/>
          <w:iCs w:val="0"/>
        </w:rPr>
        <w:t>5</w:t>
      </w:r>
      <w:r w:rsidR="002D4CB9" w:rsidRPr="00224599">
        <w:rPr>
          <w:rStyle w:val="nfasis"/>
          <w:rFonts w:ascii="Montserrat Light" w:hAnsi="Montserrat Light"/>
          <w:i w:val="0"/>
          <w:iCs w:val="0"/>
        </w:rPr>
        <w:t xml:space="preserve">.5 </w:t>
      </w:r>
      <w:r w:rsidR="004A79C1" w:rsidRPr="00224599">
        <w:rPr>
          <w:rStyle w:val="nfasis"/>
          <w:rFonts w:ascii="Montserrat Light" w:hAnsi="Montserrat Light"/>
          <w:i w:val="0"/>
          <w:iCs w:val="0"/>
        </w:rPr>
        <w:t>IMPUESTOS Y DERECHOS</w:t>
      </w:r>
      <w:bookmarkEnd w:id="53"/>
      <w:r w:rsidR="004A79C1" w:rsidRPr="00224599">
        <w:rPr>
          <w:rStyle w:val="nfasis"/>
          <w:rFonts w:ascii="Montserrat Light" w:hAnsi="Montserrat Light"/>
          <w:i w:val="0"/>
          <w:iCs w:val="0"/>
        </w:rPr>
        <w:t xml:space="preserve"> </w:t>
      </w:r>
    </w:p>
    <w:p w14:paraId="2FA2D1AD" w14:textId="77777777" w:rsidR="002D4CB9" w:rsidRPr="00224599" w:rsidRDefault="002D4CB9" w:rsidP="002D4CB9">
      <w:pPr>
        <w:jc w:val="both"/>
        <w:rPr>
          <w:rStyle w:val="nfasis"/>
          <w:rFonts w:ascii="Montserrat Light" w:hAnsi="Montserrat Light"/>
          <w:i w:val="0"/>
          <w:sz w:val="16"/>
          <w:szCs w:val="20"/>
        </w:rPr>
      </w:pPr>
      <w:r w:rsidRPr="00224599">
        <w:rPr>
          <w:rStyle w:val="nfasis"/>
          <w:rFonts w:ascii="Montserrat Light" w:hAnsi="Montserrat Light"/>
          <w:i w:val="0"/>
          <w:sz w:val="16"/>
          <w:szCs w:val="20"/>
        </w:rPr>
        <w:t>Los impuestos y derechos que procedan serán pagados por lo(s) Licitante(s) seleccionado(s) y el impuesto al valor agregado (IVA) será cubierto por el Instituto.</w:t>
      </w:r>
    </w:p>
    <w:p w14:paraId="7B19E3AF" w14:textId="138775B8" w:rsidR="00D52B65" w:rsidRPr="00224599" w:rsidRDefault="004A79C1" w:rsidP="00C04248">
      <w:pPr>
        <w:pStyle w:val="Ttulo2"/>
        <w:numPr>
          <w:ilvl w:val="1"/>
          <w:numId w:val="17"/>
        </w:numPr>
        <w:rPr>
          <w:rStyle w:val="nfasis"/>
          <w:rFonts w:ascii="Montserrat Light" w:hAnsi="Montserrat Light"/>
          <w:i w:val="0"/>
          <w:iCs w:val="0"/>
        </w:rPr>
      </w:pPr>
      <w:bookmarkStart w:id="54" w:name="_Toc131584549"/>
      <w:r w:rsidRPr="00224599">
        <w:rPr>
          <w:rStyle w:val="nfasis"/>
          <w:rFonts w:ascii="Montserrat Light" w:hAnsi="Montserrat Light"/>
          <w:i w:val="0"/>
          <w:iCs w:val="0"/>
        </w:rPr>
        <w:t>LICENCIAS, AUTORIZACIONES Y PERMISOS</w:t>
      </w:r>
      <w:bookmarkEnd w:id="54"/>
    </w:p>
    <w:p w14:paraId="417A0DC6" w14:textId="026F4F1B" w:rsidR="00B56C16" w:rsidRPr="00C84CDA" w:rsidRDefault="00A52830" w:rsidP="00C84CDA">
      <w:pPr>
        <w:suppressAutoHyphens/>
        <w:spacing w:after="0" w:line="240" w:lineRule="auto"/>
        <w:jc w:val="both"/>
        <w:rPr>
          <w:rFonts w:ascii="Montserrat Light" w:eastAsia="Times New Roman" w:hAnsi="Montserrat Light" w:cs="Arial"/>
          <w:sz w:val="16"/>
          <w:szCs w:val="16"/>
          <w:lang w:val="es-ES" w:eastAsia="ar-SA"/>
        </w:rPr>
      </w:pPr>
      <w:r w:rsidRPr="00224599">
        <w:rPr>
          <w:rFonts w:ascii="Montserrat Light" w:eastAsia="Times New Roman" w:hAnsi="Montserrat Light" w:cs="Arial"/>
          <w:sz w:val="16"/>
          <w:szCs w:val="16"/>
          <w:lang w:val="es-ES" w:eastAsia="ar-SA"/>
        </w:rPr>
        <w:t>El licitante o proveedor deberá presentar como parte de su propuesta técnica</w:t>
      </w:r>
      <w:r w:rsidR="00C84CDA">
        <w:rPr>
          <w:rFonts w:ascii="Montserrat Light" w:eastAsia="Times New Roman" w:hAnsi="Montserrat Light" w:cs="Arial"/>
          <w:sz w:val="16"/>
          <w:szCs w:val="16"/>
          <w:lang w:val="es-ES" w:eastAsia="ar-SA"/>
        </w:rPr>
        <w:t xml:space="preserve"> c</w:t>
      </w:r>
      <w:r w:rsidRPr="00C84CDA">
        <w:rPr>
          <w:rFonts w:ascii="Montserrat Light" w:eastAsia="Times New Roman" w:hAnsi="Montserrat Light" w:cs="Arial"/>
          <w:sz w:val="16"/>
          <w:szCs w:val="16"/>
          <w:lang w:val="es-ES" w:eastAsia="ar-SA"/>
        </w:rPr>
        <w:t>opia simple de los registros sanitarios en anverso y reverso, vigentes expedido por la COFEPRIS, conforme al artículo 376 de la Ley General de Salud (vigencia de 5 años)</w:t>
      </w:r>
      <w:r w:rsidR="00607DE8" w:rsidRPr="00C84CDA">
        <w:rPr>
          <w:rFonts w:ascii="Montserrat Light" w:eastAsia="Times New Roman" w:hAnsi="Montserrat Light" w:cs="Arial"/>
          <w:sz w:val="16"/>
          <w:szCs w:val="16"/>
          <w:lang w:val="es-ES" w:eastAsia="ar-SA"/>
        </w:rPr>
        <w:t>. El Registro Sanitario deberá estar a nombre del licitante participante o a nombre del fabricante que respalde la propuesta del licitante</w:t>
      </w:r>
      <w:r w:rsidR="00B56C16">
        <w:rPr>
          <w:rFonts w:ascii="Montserrat Light" w:eastAsia="Times New Roman" w:hAnsi="Montserrat Light" w:cs="Arial"/>
          <w:sz w:val="16"/>
          <w:szCs w:val="16"/>
          <w:lang w:val="es-ES" w:eastAsia="ar-SA"/>
        </w:rPr>
        <w:t>.</w:t>
      </w:r>
    </w:p>
    <w:p w14:paraId="27FC30E2" w14:textId="77777777" w:rsidR="00607DE8" w:rsidRDefault="00607DE8" w:rsidP="00607DE8">
      <w:pPr>
        <w:suppressAutoHyphens/>
        <w:spacing w:after="0" w:line="240" w:lineRule="auto"/>
        <w:jc w:val="both"/>
        <w:rPr>
          <w:rFonts w:ascii="Montserrat Light" w:eastAsia="Times New Roman" w:hAnsi="Montserrat Light" w:cs="Arial"/>
          <w:sz w:val="16"/>
          <w:szCs w:val="16"/>
          <w:lang w:val="es-ES" w:eastAsia="ar-SA"/>
        </w:rPr>
      </w:pPr>
    </w:p>
    <w:p w14:paraId="0E27DF4A" w14:textId="68351224" w:rsidR="00A52830" w:rsidRPr="00224599" w:rsidRDefault="00607DE8" w:rsidP="00607DE8">
      <w:p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t>E</w:t>
      </w:r>
      <w:r w:rsidR="00A52830" w:rsidRPr="00224599">
        <w:rPr>
          <w:rFonts w:ascii="Montserrat Light" w:eastAsia="Times New Roman" w:hAnsi="Montserrat Light" w:cs="Arial"/>
          <w:sz w:val="16"/>
          <w:szCs w:val="16"/>
          <w:lang w:val="es-ES" w:eastAsia="ar-SA"/>
        </w:rPr>
        <w:t>n caso de que el registro sanitario no se encuentre dentro del periodo de vigencia de 5 años, conforme al artículo 376 de la Ley General de Salud, el licitante o proveedor deberá presentar</w:t>
      </w:r>
      <w:r>
        <w:rPr>
          <w:rFonts w:ascii="Montserrat Light" w:eastAsia="Times New Roman" w:hAnsi="Montserrat Light" w:cs="Arial"/>
          <w:sz w:val="16"/>
          <w:szCs w:val="16"/>
          <w:lang w:val="es-ES" w:eastAsia="ar-SA"/>
        </w:rPr>
        <w:t xml:space="preserve"> lo siguiente</w:t>
      </w:r>
      <w:r w:rsidR="00A52830" w:rsidRPr="00224599">
        <w:rPr>
          <w:rFonts w:ascii="Montserrat Light" w:eastAsia="Times New Roman" w:hAnsi="Montserrat Light" w:cs="Arial"/>
          <w:sz w:val="16"/>
          <w:szCs w:val="16"/>
          <w:lang w:val="es-ES" w:eastAsia="ar-SA"/>
        </w:rPr>
        <w:t xml:space="preserve">:  </w:t>
      </w:r>
    </w:p>
    <w:p w14:paraId="2AADD048" w14:textId="77777777" w:rsidR="00A52830" w:rsidRPr="00224599" w:rsidRDefault="00A52830" w:rsidP="00607DE8">
      <w:pPr>
        <w:suppressAutoHyphens/>
        <w:spacing w:after="0" w:line="240" w:lineRule="auto"/>
        <w:jc w:val="both"/>
        <w:rPr>
          <w:rFonts w:ascii="Montserrat Light" w:eastAsia="Times New Roman" w:hAnsi="Montserrat Light" w:cs="Arial"/>
          <w:sz w:val="16"/>
          <w:szCs w:val="16"/>
          <w:lang w:val="es-ES" w:eastAsia="ar-SA"/>
        </w:rPr>
      </w:pPr>
    </w:p>
    <w:p w14:paraId="691C2F0C" w14:textId="77777777" w:rsidR="00A52830" w:rsidRPr="00607DE8" w:rsidRDefault="00A52830" w:rsidP="00C04248">
      <w:pPr>
        <w:pStyle w:val="Prrafodelista"/>
        <w:numPr>
          <w:ilvl w:val="0"/>
          <w:numId w:val="17"/>
        </w:numPr>
        <w:suppressAutoHyphens/>
        <w:spacing w:after="0" w:line="240" w:lineRule="auto"/>
        <w:jc w:val="both"/>
        <w:rPr>
          <w:rFonts w:ascii="Montserrat Light" w:eastAsia="Times New Roman" w:hAnsi="Montserrat Light" w:cs="Arial"/>
          <w:sz w:val="16"/>
          <w:szCs w:val="16"/>
          <w:lang w:val="es-ES" w:eastAsia="ar-SA"/>
        </w:rPr>
      </w:pPr>
      <w:r w:rsidRPr="00607DE8">
        <w:rPr>
          <w:rFonts w:ascii="Montserrat Light" w:eastAsia="Times New Roman" w:hAnsi="Montserrat Light" w:cs="Arial"/>
          <w:sz w:val="16"/>
          <w:szCs w:val="16"/>
          <w:lang w:val="es-ES" w:eastAsia="ar-SA"/>
        </w:rPr>
        <w:t>Copia simple del Registro Sanitario sometido a prórroga.</w:t>
      </w:r>
    </w:p>
    <w:p w14:paraId="7945D7D7" w14:textId="3DC13621" w:rsidR="00A52830" w:rsidRDefault="00A52830" w:rsidP="00C04248">
      <w:pPr>
        <w:pStyle w:val="Prrafodelista"/>
        <w:numPr>
          <w:ilvl w:val="0"/>
          <w:numId w:val="17"/>
        </w:numPr>
        <w:suppressAutoHyphens/>
        <w:spacing w:after="0" w:line="240" w:lineRule="auto"/>
        <w:jc w:val="both"/>
        <w:rPr>
          <w:rFonts w:ascii="Montserrat Light" w:eastAsia="Times New Roman" w:hAnsi="Montserrat Light" w:cs="Arial"/>
          <w:sz w:val="16"/>
          <w:szCs w:val="16"/>
          <w:lang w:val="es-ES" w:eastAsia="ar-SA"/>
        </w:rPr>
      </w:pPr>
      <w:r w:rsidRPr="00607DE8">
        <w:rPr>
          <w:rFonts w:ascii="Montserrat Light" w:eastAsia="Times New Roman" w:hAnsi="Montserrat Light" w:cs="Arial"/>
          <w:sz w:val="16"/>
          <w:szCs w:val="16"/>
          <w:lang w:val="es-ES" w:eastAsia="ar-SA"/>
        </w:rPr>
        <w:t>Copia simple del acuse de recibo del trámite de prórroga del Registro Sanitario, presentado ante la COFEPRIS.</w:t>
      </w:r>
    </w:p>
    <w:p w14:paraId="38466F86" w14:textId="4604772B" w:rsidR="00607DE8" w:rsidRPr="00607DE8" w:rsidRDefault="00607DE8" w:rsidP="00C04248">
      <w:pPr>
        <w:pStyle w:val="Prrafodelista"/>
        <w:numPr>
          <w:ilvl w:val="0"/>
          <w:numId w:val="17"/>
        </w:num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t>Copia simple del formato de solicitud del Registro Sanitario sometido a prórroga expedido por la COFEPRIS.</w:t>
      </w:r>
    </w:p>
    <w:p w14:paraId="0776564F" w14:textId="345C7AB3" w:rsidR="00A52830" w:rsidRDefault="00A52830" w:rsidP="00C04248">
      <w:pPr>
        <w:pStyle w:val="Prrafodelista"/>
        <w:numPr>
          <w:ilvl w:val="0"/>
          <w:numId w:val="17"/>
        </w:numPr>
        <w:suppressAutoHyphens/>
        <w:spacing w:after="0" w:line="240" w:lineRule="auto"/>
        <w:jc w:val="both"/>
        <w:rPr>
          <w:rFonts w:ascii="Montserrat Light" w:eastAsia="Times New Roman" w:hAnsi="Montserrat Light" w:cs="Arial"/>
          <w:sz w:val="16"/>
          <w:szCs w:val="16"/>
          <w:lang w:val="es-ES" w:eastAsia="ar-SA"/>
        </w:rPr>
      </w:pPr>
      <w:r w:rsidRPr="00607DE8">
        <w:rPr>
          <w:rFonts w:ascii="Montserrat Light" w:eastAsia="Times New Roman" w:hAnsi="Montserrat Light" w:cs="Arial"/>
          <w:sz w:val="16"/>
          <w:szCs w:val="16"/>
          <w:lang w:val="es-ES" w:eastAsia="ar-SA"/>
        </w:rPr>
        <w:t>Carta en hoja membretada y firmada por el representante legal del Titular del Registro Sanitario en donde, manifieste que el trámite de prórroga del Registro Sanitario, del cual presenta copia, fue sometido en tiempo y forma, y que el acuse de recibo presentado corresponde al producto sometido al trámite de prórroga.</w:t>
      </w:r>
    </w:p>
    <w:p w14:paraId="67E01E2E" w14:textId="77777777" w:rsidR="00517C4C" w:rsidRDefault="00607DE8" w:rsidP="00C04248">
      <w:pPr>
        <w:pStyle w:val="Prrafodelista"/>
        <w:numPr>
          <w:ilvl w:val="0"/>
          <w:numId w:val="17"/>
        </w:num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t>El prestador de servicios deberá presentar copia simple del Certificado FDA vigente y/o el CCEE o Certificado de Calidad de Buenas Prácticas de Manufactura de COFEPRIS o ISO 9001:2015 de Calidad vigente en el idioma del país de origen acompañado de su traducción simple al español</w:t>
      </w:r>
      <w:r w:rsidR="00517C4C">
        <w:rPr>
          <w:rFonts w:ascii="Montserrat Light" w:eastAsia="Times New Roman" w:hAnsi="Montserrat Light" w:cs="Arial"/>
          <w:sz w:val="16"/>
          <w:szCs w:val="16"/>
          <w:lang w:val="es-ES" w:eastAsia="ar-SA"/>
        </w:rPr>
        <w:t>.</w:t>
      </w:r>
    </w:p>
    <w:p w14:paraId="5ADBE2D8" w14:textId="5006EE40" w:rsidR="00607DE8" w:rsidRPr="00607DE8" w:rsidRDefault="00517C4C" w:rsidP="00C04248">
      <w:pPr>
        <w:pStyle w:val="Prrafodelista"/>
        <w:numPr>
          <w:ilvl w:val="0"/>
          <w:numId w:val="17"/>
        </w:numPr>
        <w:suppressAutoHyphens/>
        <w:spacing w:after="0" w:line="240" w:lineRule="auto"/>
        <w:jc w:val="both"/>
        <w:rPr>
          <w:rFonts w:ascii="Montserrat Light" w:eastAsia="Times New Roman" w:hAnsi="Montserrat Light" w:cs="Arial"/>
          <w:sz w:val="16"/>
          <w:szCs w:val="16"/>
          <w:lang w:val="es-ES" w:eastAsia="ar-SA"/>
        </w:rPr>
      </w:pPr>
      <w:r>
        <w:rPr>
          <w:rFonts w:ascii="Montserrat Light" w:eastAsia="Times New Roman" w:hAnsi="Montserrat Light" w:cs="Arial"/>
          <w:sz w:val="16"/>
          <w:szCs w:val="16"/>
          <w:lang w:val="es-ES" w:eastAsia="ar-SA"/>
        </w:rPr>
        <w:t>El prestador de servicios deberá entregar copia simple del aviso de importación de los equipos que entregue; para el caso de los equipos nacionales deberá entregar la documentación que avale la fecha de fabricación.</w:t>
      </w:r>
      <w:r w:rsidR="00607DE8">
        <w:rPr>
          <w:rFonts w:ascii="Montserrat Light" w:eastAsia="Times New Roman" w:hAnsi="Montserrat Light" w:cs="Arial"/>
          <w:sz w:val="16"/>
          <w:szCs w:val="16"/>
          <w:lang w:val="es-ES" w:eastAsia="ar-SA"/>
        </w:rPr>
        <w:t xml:space="preserve"> </w:t>
      </w:r>
    </w:p>
    <w:p w14:paraId="61D9CA45" w14:textId="77777777" w:rsidR="00A52830" w:rsidRPr="00224599" w:rsidRDefault="00A52830" w:rsidP="00607DE8">
      <w:pPr>
        <w:suppressAutoHyphens/>
        <w:spacing w:after="0" w:line="240" w:lineRule="auto"/>
        <w:jc w:val="both"/>
        <w:rPr>
          <w:rFonts w:ascii="Montserrat Light" w:eastAsia="Times New Roman" w:hAnsi="Montserrat Light" w:cs="Arial"/>
          <w:sz w:val="16"/>
          <w:szCs w:val="16"/>
          <w:lang w:val="es-ES" w:eastAsia="ar-SA"/>
        </w:rPr>
      </w:pPr>
    </w:p>
    <w:p w14:paraId="5C67BE87" w14:textId="5EC805B4" w:rsidR="00D52B65" w:rsidRPr="00224599" w:rsidRDefault="00EC6B2E" w:rsidP="00C04248">
      <w:pPr>
        <w:pStyle w:val="Ttulo1"/>
        <w:numPr>
          <w:ilvl w:val="0"/>
          <w:numId w:val="18"/>
        </w:numPr>
        <w:jc w:val="both"/>
        <w:rPr>
          <w:rFonts w:ascii="Montserrat Light" w:hAnsi="Montserrat Light"/>
          <w:b/>
          <w:bCs/>
          <w:sz w:val="22"/>
          <w:szCs w:val="22"/>
        </w:rPr>
      </w:pPr>
      <w:bookmarkStart w:id="55" w:name="_Toc131584550"/>
      <w:r w:rsidRPr="00224599">
        <w:rPr>
          <w:rFonts w:ascii="Montserrat Light" w:hAnsi="Montserrat Light"/>
          <w:b/>
          <w:bCs/>
          <w:sz w:val="22"/>
          <w:szCs w:val="22"/>
        </w:rPr>
        <w:t>CASOS EN LOS QUE SE CANCELARÁ O DECLARARÁ DESIERTA L</w:t>
      </w:r>
      <w:r w:rsidR="00517C4C">
        <w:rPr>
          <w:rFonts w:ascii="Montserrat Light" w:hAnsi="Montserrat Light"/>
          <w:b/>
          <w:bCs/>
          <w:sz w:val="22"/>
          <w:szCs w:val="22"/>
        </w:rPr>
        <w:t xml:space="preserve">A </w:t>
      </w:r>
      <w:r w:rsidRPr="00224599">
        <w:rPr>
          <w:rFonts w:ascii="Montserrat Light" w:hAnsi="Montserrat Light"/>
          <w:b/>
          <w:bCs/>
          <w:sz w:val="22"/>
          <w:szCs w:val="22"/>
        </w:rPr>
        <w:t>LICITACIÓN</w:t>
      </w:r>
      <w:bookmarkEnd w:id="55"/>
    </w:p>
    <w:p w14:paraId="18F93D68" w14:textId="55BECEC4" w:rsidR="00EC6B2E" w:rsidRPr="00224599" w:rsidRDefault="00EC6B2E" w:rsidP="00C04248">
      <w:pPr>
        <w:pStyle w:val="Ttulo2"/>
        <w:numPr>
          <w:ilvl w:val="1"/>
          <w:numId w:val="18"/>
        </w:numPr>
        <w:rPr>
          <w:rFonts w:ascii="Montserrat Light" w:hAnsi="Montserrat Light"/>
        </w:rPr>
      </w:pPr>
      <w:bookmarkStart w:id="56" w:name="_Toc131584551"/>
      <w:r w:rsidRPr="00224599">
        <w:rPr>
          <w:rFonts w:ascii="Montserrat Light" w:hAnsi="Montserrat Light"/>
        </w:rPr>
        <w:t>CANCELACIÓN DE LA LICITACIÓN.</w:t>
      </w:r>
      <w:bookmarkEnd w:id="56"/>
    </w:p>
    <w:p w14:paraId="2CB58E6E" w14:textId="7D6E87A7" w:rsidR="00EC6B2E" w:rsidRDefault="00EC6B2E" w:rsidP="00C1021D">
      <w:pPr>
        <w:pStyle w:val="Textocomentario"/>
        <w:spacing w:line="276" w:lineRule="auto"/>
        <w:jc w:val="both"/>
        <w:rPr>
          <w:rStyle w:val="nfasis"/>
          <w:rFonts w:ascii="Montserrat Light" w:eastAsiaTheme="minorHAnsi" w:hAnsi="Montserrat Light" w:cstheme="minorBidi"/>
          <w:i w:val="0"/>
          <w:sz w:val="16"/>
          <w:lang w:val="es-MX" w:eastAsia="en-US"/>
        </w:rPr>
      </w:pPr>
      <w:r w:rsidRPr="00224599">
        <w:rPr>
          <w:rStyle w:val="nfasis"/>
          <w:rFonts w:ascii="Montserrat Light" w:eastAsiaTheme="minorHAnsi" w:hAnsi="Montserrat Light" w:cstheme="minorBidi"/>
          <w:i w:val="0"/>
          <w:sz w:val="16"/>
          <w:lang w:val="es-MX" w:eastAsia="en-US"/>
        </w:rPr>
        <w:t>Se podrá cancelar la Licitación por caso fortuito o de fuerza mayor. De igual manera se podrá cancelar cuando existan circunstancias debidamente justificadas que provoquen la extinción de la necesidad de la contratación de los servicios y que de continuarse con el procedimiento de adquisición se pudiera ocasionar un daño o perjuicio al propio INP</w:t>
      </w:r>
      <w:r w:rsidR="00C1021D">
        <w:rPr>
          <w:rStyle w:val="nfasis"/>
          <w:rFonts w:ascii="Montserrat Light" w:eastAsiaTheme="minorHAnsi" w:hAnsi="Montserrat Light" w:cstheme="minorBidi"/>
          <w:i w:val="0"/>
          <w:sz w:val="16"/>
          <w:lang w:val="es-MX" w:eastAsia="en-US"/>
        </w:rPr>
        <w:t>.</w:t>
      </w:r>
    </w:p>
    <w:p w14:paraId="1F82F144" w14:textId="77777777" w:rsidR="00C1021D" w:rsidRPr="00224599" w:rsidRDefault="00C1021D" w:rsidP="00EC6B2E">
      <w:pPr>
        <w:pStyle w:val="Textocomentario"/>
        <w:jc w:val="both"/>
        <w:rPr>
          <w:rStyle w:val="nfasis"/>
          <w:rFonts w:ascii="Montserrat Light" w:eastAsiaTheme="minorHAnsi" w:hAnsi="Montserrat Light" w:cstheme="minorBidi"/>
          <w:i w:val="0"/>
          <w:sz w:val="16"/>
          <w:lang w:val="es-MX" w:eastAsia="en-US"/>
        </w:rPr>
      </w:pPr>
    </w:p>
    <w:p w14:paraId="664F8395" w14:textId="754096E2" w:rsidR="00EC6B2E" w:rsidRPr="00224599" w:rsidRDefault="00EC6B2E" w:rsidP="00EC6B2E">
      <w:pPr>
        <w:pStyle w:val="Ttulo2"/>
        <w:rPr>
          <w:rFonts w:ascii="Montserrat Light" w:hAnsi="Montserrat Light"/>
        </w:rPr>
      </w:pPr>
      <w:bookmarkStart w:id="57" w:name="_Toc131584552"/>
      <w:r w:rsidRPr="00224599">
        <w:rPr>
          <w:rFonts w:ascii="Montserrat Light" w:hAnsi="Montserrat Light"/>
        </w:rPr>
        <w:t>6.2 DECLARACIÓN DE LICITACIÓN DESIERTA.</w:t>
      </w:r>
      <w:bookmarkEnd w:id="57"/>
    </w:p>
    <w:p w14:paraId="1377D322"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Instituto podrá declarar desierta la Licitación en algún momento del procedimiento, siempre y cuando se llegará a presentar alguno de los siguientes casos:</w:t>
      </w:r>
    </w:p>
    <w:p w14:paraId="76EB7752"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no se reciba por medio remoto de comunicación CompraNet, por lo menos una proposición en el acto de presentación y apertura de proposiciones. </w:t>
      </w:r>
    </w:p>
    <w:p w14:paraId="424D78EE"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todos los Licitantes que envíen por medio remoto de comunicación CompraNet, ninguno de ellos de cumplimiento a los requisitos establecidos para la documentación distinta a la propuesta técnica y económica, proposiciones técnicas o económicas establecidas en la presente convocatoria. </w:t>
      </w:r>
    </w:p>
    <w:p w14:paraId="31250AEB"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al analizar las proposiciones, no se encuentre cuando menos una que cumpla con los requisitos establecidos en la convocatoria de la presente licitación. </w:t>
      </w:r>
    </w:p>
    <w:p w14:paraId="7520A5A5" w14:textId="7777777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Cuando después de haber evaluado las proposiciones, estas no resulten legal, técnica o económicamente aceptables para el Instituto. </w:t>
      </w:r>
    </w:p>
    <w:p w14:paraId="007FA7B4" w14:textId="19D09C37" w:rsidR="00EC6B2E" w:rsidRPr="00224599" w:rsidRDefault="00EC6B2E" w:rsidP="00EC6B2E">
      <w:pPr>
        <w:jc w:val="both"/>
        <w:rPr>
          <w:rStyle w:val="nfasis"/>
          <w:rFonts w:ascii="Montserrat Light" w:hAnsi="Montserrat Light"/>
          <w:i w:val="0"/>
          <w:sz w:val="16"/>
          <w:szCs w:val="20"/>
        </w:rPr>
      </w:pPr>
      <w:r w:rsidRPr="00224599">
        <w:rPr>
          <w:rStyle w:val="nfasis"/>
          <w:rFonts w:ascii="Montserrat Light" w:hAnsi="Montserrat Light"/>
          <w:i w:val="0"/>
          <w:sz w:val="16"/>
          <w:szCs w:val="20"/>
        </w:rPr>
        <w:t>Al declarar desierta la licitación, el Instituto podrá utilizar las variantes que establecen en los artículos 38 y 41 de la Ley.</w:t>
      </w:r>
    </w:p>
    <w:p w14:paraId="13AB055E" w14:textId="0ED35F52" w:rsidR="004F38FA" w:rsidRPr="00224599" w:rsidRDefault="004F38FA" w:rsidP="00C04248">
      <w:pPr>
        <w:pStyle w:val="Ttulo1"/>
        <w:numPr>
          <w:ilvl w:val="0"/>
          <w:numId w:val="18"/>
        </w:numPr>
        <w:ind w:left="700"/>
        <w:jc w:val="both"/>
        <w:rPr>
          <w:rFonts w:ascii="Montserrat Light" w:hAnsi="Montserrat Light"/>
          <w:b/>
          <w:bCs/>
          <w:sz w:val="22"/>
          <w:szCs w:val="22"/>
        </w:rPr>
      </w:pPr>
      <w:bookmarkStart w:id="58" w:name="_Toc131584553"/>
      <w:r w:rsidRPr="00224599">
        <w:rPr>
          <w:rFonts w:ascii="Montserrat Light" w:hAnsi="Montserrat Light"/>
          <w:b/>
          <w:bCs/>
          <w:sz w:val="22"/>
          <w:szCs w:val="22"/>
        </w:rPr>
        <w:t>INCONFORMIDADES, CONTROVERSIAS Y SANCIONES</w:t>
      </w:r>
      <w:bookmarkEnd w:id="58"/>
    </w:p>
    <w:p w14:paraId="0BFAD217" w14:textId="587A9BCD" w:rsidR="004F38FA" w:rsidRPr="00224599" w:rsidRDefault="00091E8B" w:rsidP="004F38FA">
      <w:pPr>
        <w:pStyle w:val="Ttulo2"/>
        <w:rPr>
          <w:rStyle w:val="nfasis"/>
          <w:rFonts w:ascii="Montserrat Light" w:hAnsi="Montserrat Light"/>
          <w:i w:val="0"/>
          <w:iCs w:val="0"/>
        </w:rPr>
      </w:pPr>
      <w:bookmarkStart w:id="59" w:name="_Toc131584554"/>
      <w:r w:rsidRPr="00224599">
        <w:rPr>
          <w:rStyle w:val="nfasis"/>
          <w:rFonts w:ascii="Montserrat Light" w:hAnsi="Montserrat Light"/>
          <w:i w:val="0"/>
          <w:iCs w:val="0"/>
        </w:rPr>
        <w:t>7.1 INCONFORMIDADES.</w:t>
      </w:r>
      <w:bookmarkEnd w:id="59"/>
    </w:p>
    <w:p w14:paraId="305A7587"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(los) Licitante (s) podrá(n) inconformarse por escrito ante el Órgano Interno de Control en el Instituto, o ante la Dirección General de Inconformidades de la SFP, dentro de los 6 (seis) días hábiles siguientes a aquel en que ocurra el acto objeto de inconformidad, o el inconforme tenga conocimiento del acto impugnado, de conformidad con los artículos 65 y 66 de la Ley.</w:t>
      </w:r>
    </w:p>
    <w:p w14:paraId="195B863A"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De conformidad con lo previsto por el artículo 29, Fracción XIV de la Ley y el artículo 39, Fracción VII del Reglamento, se señala a los Licitantes que la presentación de inconformidades contra los actos de la Licitación Pública se llevará a cabo en las oficinas del OIC del INP ubicadas en Avenida Insurgentes Sur, 3700 letra “C” Colonia Insurgentes Cuicuilco, Demarcación Territorial Coyoacán, C.P. 04530. O en las oficinas de la Secretaría de la Función Pública ubicadas en Avenida de los Insurgentes Sur No. 1735 Col. Guadalupe INN, Demarcación Territorial Álvaro Obregón, Ciudad de México, C.P 01020. </w:t>
      </w:r>
    </w:p>
    <w:p w14:paraId="67390BCD"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Asimismo, se señala que tales inconformidades podrán presentarse mediante el sistema CompraNet en la dirección electrónica htts://</w:t>
      </w:r>
      <w:hyperlink r:id="rId16" w:history="1">
        <w:r w:rsidRPr="00224599">
          <w:rPr>
            <w:rStyle w:val="nfasis"/>
            <w:rFonts w:ascii="Montserrat Light" w:hAnsi="Montserrat Light"/>
            <w:i w:val="0"/>
            <w:sz w:val="16"/>
            <w:szCs w:val="20"/>
          </w:rPr>
          <w:t>CompraNet.hacienda.gob.mx</w:t>
        </w:r>
      </w:hyperlink>
      <w:r w:rsidRPr="00224599">
        <w:rPr>
          <w:rStyle w:val="nfasis"/>
          <w:rFonts w:ascii="Montserrat Light" w:hAnsi="Montserrat Light"/>
          <w:i w:val="0"/>
          <w:sz w:val="16"/>
          <w:szCs w:val="20"/>
        </w:rPr>
        <w:t xml:space="preserve">. </w:t>
      </w:r>
    </w:p>
    <w:p w14:paraId="1286A22C" w14:textId="6DD61F28" w:rsidR="004F38FA" w:rsidRPr="00224599" w:rsidRDefault="00091E8B" w:rsidP="004F38FA">
      <w:pPr>
        <w:pStyle w:val="Ttulo2"/>
        <w:rPr>
          <w:rStyle w:val="nfasis"/>
          <w:rFonts w:ascii="Montserrat Light" w:hAnsi="Montserrat Light"/>
          <w:i w:val="0"/>
          <w:iCs w:val="0"/>
        </w:rPr>
      </w:pPr>
      <w:bookmarkStart w:id="60" w:name="_Toc131584555"/>
      <w:r w:rsidRPr="00224599">
        <w:rPr>
          <w:rStyle w:val="nfasis"/>
          <w:rFonts w:ascii="Montserrat Light" w:hAnsi="Montserrat Light"/>
          <w:i w:val="0"/>
          <w:iCs w:val="0"/>
        </w:rPr>
        <w:t>7.2 CONTROVERSIAS</w:t>
      </w:r>
      <w:bookmarkEnd w:id="60"/>
    </w:p>
    <w:p w14:paraId="52083EA3"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Las controversias que se susciten en materia, objeto del servicio de la presente Licitación, se resolverán con apego a lo previsto en las disposiciones de carácter Federal aplicables, por lo que toda estipulación contractual en contrario no surtirá efecto Legal alguno. En lo no previsto por la Ley y esta Convocatoria se aplicarán supletoriamente todas las demás disposiciones de carácter federal aplicables, establecidas en el titulo VI de la Ley.</w:t>
      </w:r>
    </w:p>
    <w:p w14:paraId="2157C616" w14:textId="77777777" w:rsidR="004F38FA" w:rsidRPr="00224599" w:rsidRDefault="004F38FA" w:rsidP="00E028A5">
      <w:pPr>
        <w:spacing w:line="276" w:lineRule="auto"/>
        <w:jc w:val="both"/>
        <w:rPr>
          <w:rStyle w:val="nfasis"/>
          <w:rFonts w:ascii="Montserrat Light" w:hAnsi="Montserrat Light"/>
          <w:i w:val="0"/>
          <w:sz w:val="16"/>
          <w:szCs w:val="20"/>
        </w:rPr>
      </w:pPr>
      <w:r w:rsidRPr="00224599">
        <w:rPr>
          <w:rStyle w:val="nfasis"/>
          <w:rFonts w:ascii="Montserrat Light" w:hAnsi="Montserrat Light"/>
          <w:i w:val="0"/>
          <w:sz w:val="16"/>
          <w:szCs w:val="20"/>
        </w:rPr>
        <w:t>Las partes se obligan a sujetarse estrictamente para la formalización del contrato a lo establecido en Título Sexto de “La Ley” y al Capítulo Primero del Título Sexto de su “Reglamento”, así como a los Lineamientos y demás disposiciones aplicables en la materia y supletoriamente al Código Civil Federal, la Ley Federal de Procedimiento Administrativo y al Código Federal de Procedimientos Civiles.</w:t>
      </w:r>
    </w:p>
    <w:p w14:paraId="3F570FC9" w14:textId="42103DBD" w:rsidR="004F38FA" w:rsidRPr="00224599" w:rsidRDefault="00091E8B" w:rsidP="004F38FA">
      <w:pPr>
        <w:pStyle w:val="Ttulo2"/>
        <w:rPr>
          <w:rStyle w:val="nfasis"/>
          <w:rFonts w:ascii="Montserrat Light" w:hAnsi="Montserrat Light"/>
          <w:i w:val="0"/>
          <w:iCs w:val="0"/>
        </w:rPr>
      </w:pPr>
      <w:bookmarkStart w:id="61" w:name="_Toc131584556"/>
      <w:r w:rsidRPr="00224599">
        <w:rPr>
          <w:rStyle w:val="nfasis"/>
          <w:rFonts w:ascii="Montserrat Light" w:hAnsi="Montserrat Light"/>
          <w:i w:val="0"/>
          <w:iCs w:val="0"/>
        </w:rPr>
        <w:t>7.3 SANCIONES.</w:t>
      </w:r>
      <w:bookmarkEnd w:id="61"/>
    </w:p>
    <w:p w14:paraId="0A056B0A"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Se harán efectivas las garantías relativas al cumplimiento del contrato cuando:</w:t>
      </w:r>
    </w:p>
    <w:p w14:paraId="0CE80A05"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(los) prestador de servicios (es) ganador(es) presente(n) una demora en el inicio en la prestación del servicio convocado.</w:t>
      </w:r>
    </w:p>
    <w:p w14:paraId="3CD51BD0" w14:textId="77777777" w:rsidR="004F38FA" w:rsidRPr="00224599" w:rsidRDefault="004F38FA" w:rsidP="004F38FA">
      <w:pPr>
        <w:jc w:val="both"/>
        <w:rPr>
          <w:rStyle w:val="nfasis"/>
          <w:rFonts w:ascii="Montserrat Light" w:hAnsi="Montserrat Light"/>
          <w:i w:val="0"/>
          <w:sz w:val="16"/>
          <w:szCs w:val="20"/>
        </w:rPr>
      </w:pPr>
      <w:r w:rsidRPr="00224599">
        <w:rPr>
          <w:rStyle w:val="nfasis"/>
          <w:rFonts w:ascii="Montserrat Light" w:hAnsi="Montserrat Light"/>
          <w:i w:val="0"/>
          <w:sz w:val="16"/>
          <w:szCs w:val="20"/>
        </w:rPr>
        <w:t>Por incumplimiento a lo dispuesto en las cláusulas del contrato correspondiente.</w:t>
      </w:r>
    </w:p>
    <w:p w14:paraId="5698C4AA" w14:textId="77777777" w:rsidR="004F38FA" w:rsidRPr="00224599" w:rsidRDefault="004F38FA" w:rsidP="004F38FA">
      <w:pPr>
        <w:jc w:val="both"/>
        <w:rPr>
          <w:rStyle w:val="nfasis"/>
          <w:rFonts w:ascii="Montserrat Light" w:hAnsi="Montserrat Light"/>
          <w:b/>
          <w:i w:val="0"/>
          <w:sz w:val="18"/>
          <w:szCs w:val="20"/>
        </w:rPr>
      </w:pPr>
      <w:r w:rsidRPr="00224599">
        <w:rPr>
          <w:rStyle w:val="nfasis"/>
          <w:rFonts w:ascii="Montserrat Light" w:hAnsi="Montserrat Light"/>
          <w:b/>
          <w:i w:val="0"/>
          <w:sz w:val="18"/>
          <w:szCs w:val="20"/>
        </w:rPr>
        <w:t>Sanciones particulares</w:t>
      </w:r>
    </w:p>
    <w:p w14:paraId="3DBDA040" w14:textId="2F3FC9B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r w:rsidRPr="00224599">
        <w:rPr>
          <w:rFonts w:ascii="Montserrat Light" w:hAnsi="Montserrat Light" w:cs="Times New Roman"/>
          <w:sz w:val="16"/>
          <w:szCs w:val="16"/>
        </w:rPr>
        <w:t xml:space="preserve">La Convocante informa a los particulares: Que son actos de particulares vinculados con faltas administrativas graves, conforme a los artículos del 65 al 72 de Ley General de Responsabilidades Administrativas, el soborno, la colusión, la obstrucción de facultades de investigación, el uso indebido de recursos públicos, el tráfico de influencias, la participación ilícita en procedimientos administrativos, la utilización de información falsa y la contratación indebida de ex servidores públicos. </w:t>
      </w:r>
    </w:p>
    <w:p w14:paraId="3D2A3E6F"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p>
    <w:p w14:paraId="6BDAF402"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r w:rsidRPr="00224599">
        <w:rPr>
          <w:rFonts w:ascii="Montserrat Light" w:hAnsi="Montserrat Light" w:cs="Times New Roman"/>
          <w:sz w:val="16"/>
          <w:szCs w:val="16"/>
        </w:rPr>
        <w:t>En caso de acreditarse la falta grave de algún particular ya sea persona física o moral, las sanciones que podrían imponerse previo desahogo del procedimiento correspondiente, de acuerdo con el artículo 81 fracciones I y II de la Ley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14:paraId="49CFE8B0"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p>
    <w:p w14:paraId="481E7A6F" w14:textId="77777777" w:rsidR="004F38FA" w:rsidRPr="00224599" w:rsidRDefault="004F38FA" w:rsidP="004F38FA">
      <w:pPr>
        <w:shd w:val="clear" w:color="auto" w:fill="FFFFFF" w:themeFill="background1"/>
        <w:spacing w:after="0" w:line="276" w:lineRule="auto"/>
        <w:jc w:val="both"/>
        <w:rPr>
          <w:rFonts w:ascii="Montserrat Light" w:hAnsi="Montserrat Light" w:cs="Times New Roman"/>
          <w:sz w:val="16"/>
          <w:szCs w:val="16"/>
        </w:rPr>
      </w:pPr>
      <w:r w:rsidRPr="00224599">
        <w:rPr>
          <w:rFonts w:ascii="Montserrat Light" w:hAnsi="Montserrat Light" w:cs="Times New Roman"/>
          <w:sz w:val="16"/>
          <w:szCs w:val="16"/>
        </w:rPr>
        <w:t>Se hace del conocimiento a los Licitantes que podrán ser sancionados en caso de encontrarse en alguno de los supuestos previstos en los artículos 50 y 60 de la Ley, o incurrir en alguna de las hipótesis previstas en los artículos 65 al 72 de la Ley General de Responsabilidades Administrativas. Las sanciones que podrían imponerse son las establecidas en el artículo 81 fracciones I y II del mismo ordenamiento.</w:t>
      </w:r>
    </w:p>
    <w:p w14:paraId="544BCDA3" w14:textId="77777777" w:rsidR="004F38FA" w:rsidRPr="00224599" w:rsidRDefault="004F38FA" w:rsidP="004F38FA">
      <w:pPr>
        <w:jc w:val="both"/>
        <w:rPr>
          <w:rStyle w:val="nfasis"/>
          <w:rFonts w:ascii="Montserrat Light" w:hAnsi="Montserrat Light"/>
          <w:i w:val="0"/>
          <w:sz w:val="16"/>
          <w:szCs w:val="20"/>
        </w:rPr>
      </w:pPr>
    </w:p>
    <w:p w14:paraId="2EB97FB5" w14:textId="72EA5730" w:rsidR="004F38FA" w:rsidRPr="00224599" w:rsidRDefault="004F38FA" w:rsidP="00E753FC">
      <w:pPr>
        <w:pStyle w:val="Ttulo1"/>
        <w:ind w:left="340"/>
        <w:jc w:val="both"/>
        <w:rPr>
          <w:rFonts w:ascii="Montserrat Light" w:hAnsi="Montserrat Light"/>
          <w:b/>
          <w:bCs/>
          <w:sz w:val="22"/>
          <w:szCs w:val="22"/>
        </w:rPr>
      </w:pPr>
      <w:bookmarkStart w:id="62" w:name="_Toc131584557"/>
      <w:r w:rsidRPr="00224599">
        <w:rPr>
          <w:rFonts w:ascii="Montserrat Light" w:hAnsi="Montserrat Light"/>
          <w:b/>
          <w:bCs/>
          <w:sz w:val="22"/>
          <w:szCs w:val="22"/>
        </w:rPr>
        <w:t>8 RESCISIÓN DEL CONTRATO</w:t>
      </w:r>
      <w:bookmarkEnd w:id="62"/>
      <w:r w:rsidRPr="00224599">
        <w:rPr>
          <w:rFonts w:ascii="Montserrat Light" w:hAnsi="Montserrat Light"/>
          <w:b/>
          <w:bCs/>
          <w:sz w:val="22"/>
          <w:szCs w:val="22"/>
        </w:rPr>
        <w:t xml:space="preserve"> </w:t>
      </w:r>
    </w:p>
    <w:p w14:paraId="444A1B1D" w14:textId="77777777"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INP podrá rescindir administrativamente el contrato que haya adjudicado al (los) Licitante (es) de acuerdo al artículo 54 de la Ley, cuando se presente alguna de las siguientes causas:</w:t>
      </w:r>
    </w:p>
    <w:p w14:paraId="69FF0DBC" w14:textId="18BCB338" w:rsidR="00E753FC" w:rsidRPr="00B13860"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Si no inicia la prestación de los servicios en la fecha convenida en el punto </w:t>
      </w:r>
      <w:r w:rsidR="00755500" w:rsidRPr="00B13860">
        <w:rPr>
          <w:rStyle w:val="nfasis"/>
          <w:rFonts w:ascii="Montserrat Light" w:hAnsi="Montserrat Light"/>
          <w:i w:val="0"/>
          <w:sz w:val="16"/>
          <w:szCs w:val="20"/>
        </w:rPr>
        <w:t>2.2</w:t>
      </w:r>
      <w:r w:rsidRPr="00B13860">
        <w:rPr>
          <w:rStyle w:val="nfasis"/>
          <w:rFonts w:ascii="Montserrat Light" w:hAnsi="Montserrat Light"/>
          <w:i w:val="0"/>
          <w:sz w:val="16"/>
          <w:szCs w:val="20"/>
        </w:rPr>
        <w:t>.</w:t>
      </w:r>
    </w:p>
    <w:p w14:paraId="78BEDC34" w14:textId="77777777" w:rsidR="00E753FC" w:rsidRPr="00224599" w:rsidRDefault="00E753FC" w:rsidP="009251D1">
      <w:pPr>
        <w:pStyle w:val="Textoindependiente31"/>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Style w:val="nfasis"/>
          <w:rFonts w:ascii="Montserrat Light" w:eastAsiaTheme="minorHAnsi" w:hAnsi="Montserrat Light" w:cstheme="minorBidi"/>
          <w:i w:val="0"/>
          <w:smallCaps w:val="0"/>
          <w:sz w:val="16"/>
          <w:szCs w:val="20"/>
          <w:lang w:eastAsia="en-US"/>
        </w:rPr>
      </w:pPr>
      <w:r w:rsidRPr="00224599">
        <w:rPr>
          <w:rStyle w:val="nfasis"/>
          <w:rFonts w:ascii="Montserrat Light" w:eastAsiaTheme="minorHAnsi" w:hAnsi="Montserrat Light" w:cstheme="minorBidi"/>
          <w:i w:val="0"/>
          <w:smallCaps w:val="0"/>
          <w:sz w:val="16"/>
          <w:szCs w:val="20"/>
          <w:lang w:eastAsia="en-US"/>
        </w:rPr>
        <w:t>Por el incumplimiento de sus obligaciones contenidas en el contrato.</w:t>
      </w:r>
    </w:p>
    <w:p w14:paraId="4D12C135" w14:textId="6F35D335"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Lo anterior, independientemente de que se haga efectiva la fianza referente al cumplimiento del Contrato señalada en el </w:t>
      </w:r>
      <w:r w:rsidRPr="00E028A5">
        <w:rPr>
          <w:rStyle w:val="nfasis"/>
          <w:rFonts w:ascii="Montserrat Light" w:hAnsi="Montserrat Light"/>
          <w:i w:val="0"/>
          <w:sz w:val="16"/>
          <w:szCs w:val="20"/>
        </w:rPr>
        <w:t xml:space="preserve">punto </w:t>
      </w:r>
      <w:r w:rsidR="00755500" w:rsidRPr="00E028A5">
        <w:rPr>
          <w:rStyle w:val="nfasis"/>
          <w:rFonts w:ascii="Montserrat Light" w:hAnsi="Montserrat Light"/>
          <w:i w:val="0"/>
          <w:sz w:val="16"/>
          <w:szCs w:val="20"/>
        </w:rPr>
        <w:t>5.2</w:t>
      </w:r>
      <w:r w:rsidR="00E028A5">
        <w:rPr>
          <w:rStyle w:val="nfasis"/>
          <w:rFonts w:ascii="Montserrat Light" w:hAnsi="Montserrat Light"/>
          <w:i w:val="0"/>
          <w:sz w:val="16"/>
          <w:szCs w:val="20"/>
        </w:rPr>
        <w:t>.</w:t>
      </w:r>
    </w:p>
    <w:p w14:paraId="638AF414" w14:textId="77777777" w:rsidR="00E753FC" w:rsidRPr="00224599" w:rsidRDefault="00E753FC" w:rsidP="00E753FC">
      <w:pPr>
        <w:pStyle w:val="Prrafodelista"/>
        <w:jc w:val="both"/>
        <w:rPr>
          <w:rStyle w:val="nfasis"/>
          <w:rFonts w:ascii="Montserrat Light" w:hAnsi="Montserrat Light"/>
          <w:i w:val="0"/>
          <w:sz w:val="16"/>
          <w:szCs w:val="20"/>
        </w:rPr>
      </w:pPr>
    </w:p>
    <w:p w14:paraId="64C29DB2" w14:textId="77777777"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Asimismo, se podrán dar por terminados anticipadamente los contratos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conforme a lo dispuesto en el artículo 54 y 54 Bis de la Ley.</w:t>
      </w:r>
    </w:p>
    <w:p w14:paraId="1928AE3A" w14:textId="77777777" w:rsidR="00E753FC" w:rsidRPr="00224599" w:rsidRDefault="00E753FC" w:rsidP="00E753FC">
      <w:pPr>
        <w:pStyle w:val="Prrafodelista"/>
        <w:rPr>
          <w:rStyle w:val="nfasis"/>
          <w:rFonts w:ascii="Montserrat Light" w:hAnsi="Montserrat Light"/>
          <w:i w:val="0"/>
          <w:sz w:val="16"/>
          <w:szCs w:val="20"/>
        </w:rPr>
      </w:pPr>
    </w:p>
    <w:p w14:paraId="48B0A483" w14:textId="77777777"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Si, transcurrido el tiempo señalado para la entrega de los servicios o el plazo adicional para el inicio de los mismos, y la entrega de los servicios no se hubiere realizado a satisfacción del “INP", se procederá a rescindir el contrato respectivo.</w:t>
      </w:r>
    </w:p>
    <w:p w14:paraId="3BA40D55" w14:textId="77777777" w:rsidR="00E753FC" w:rsidRPr="00224599" w:rsidRDefault="00E753FC" w:rsidP="00E753FC">
      <w:pPr>
        <w:pStyle w:val="Prrafodelista"/>
        <w:rPr>
          <w:rStyle w:val="nfasis"/>
          <w:rFonts w:ascii="Montserrat Light" w:hAnsi="Montserrat Light"/>
          <w:i w:val="0"/>
          <w:sz w:val="16"/>
          <w:szCs w:val="20"/>
        </w:rPr>
      </w:pPr>
    </w:p>
    <w:p w14:paraId="1FA04442" w14:textId="77777777"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Con independencia de la forma legal utilizada, cuando el “Prestador de Servicios” ceda, total o parcialmente los derechos y obligaciones contenidos en el contrato, el “INP” rescindirá los contratos.</w:t>
      </w:r>
    </w:p>
    <w:p w14:paraId="62674B4D" w14:textId="77777777" w:rsidR="00E753FC" w:rsidRPr="00224599" w:rsidRDefault="00E753FC" w:rsidP="00E753FC">
      <w:pPr>
        <w:pStyle w:val="Prrafodelista"/>
        <w:rPr>
          <w:rStyle w:val="nfasis"/>
          <w:rFonts w:ascii="Montserrat Light" w:hAnsi="Montserrat Light"/>
          <w:i w:val="0"/>
          <w:sz w:val="16"/>
          <w:szCs w:val="20"/>
        </w:rPr>
      </w:pPr>
    </w:p>
    <w:p w14:paraId="2FC0B313" w14:textId="77777777"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Cuando la autoridad competente declare estado de quiebra, suspensión de pagos o alguna situación que sea análoga o equivalente y que afecte el patrimonio del prestador de servicios o ponga en duda el abasto al “INP”, se rescindirán los contratos.</w:t>
      </w:r>
    </w:p>
    <w:p w14:paraId="0EA29B2D" w14:textId="77777777" w:rsidR="00E753FC" w:rsidRPr="00224599" w:rsidRDefault="00E753FC" w:rsidP="00E753FC">
      <w:pPr>
        <w:pStyle w:val="Prrafodelista"/>
        <w:rPr>
          <w:rStyle w:val="nfasis"/>
          <w:rFonts w:ascii="Montserrat Light" w:hAnsi="Montserrat Light"/>
          <w:i w:val="0"/>
          <w:sz w:val="16"/>
          <w:szCs w:val="20"/>
        </w:rPr>
      </w:pPr>
    </w:p>
    <w:p w14:paraId="0F27B477" w14:textId="77777777"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Cuando se presente cualquiera de los casos mencionados, el “INP” quedará expresamente facultado para optar por exigir el cumplimiento del contrato, aplicando las penas convencionales o rescindirlo, en apego a su facultad potestativa con que cuenta.</w:t>
      </w:r>
    </w:p>
    <w:p w14:paraId="0142E5AB" w14:textId="77777777" w:rsidR="00E753FC" w:rsidRPr="00224599" w:rsidRDefault="00E753FC" w:rsidP="00E753FC">
      <w:pPr>
        <w:pStyle w:val="Prrafodelista"/>
        <w:rPr>
          <w:rStyle w:val="nfasis"/>
          <w:rFonts w:ascii="Montserrat Light" w:hAnsi="Montserrat Light"/>
          <w:i w:val="0"/>
          <w:sz w:val="16"/>
          <w:szCs w:val="20"/>
        </w:rPr>
      </w:pPr>
    </w:p>
    <w:p w14:paraId="7E717994" w14:textId="77777777"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En caso de que el “INP” rescinda el contrato, se le podrá adjudicar a la empresa que haya presentado la siguiente propuesta económica más baja de las que participaron en la Licitación, siempre que no exceda del 10% del precio ofertado por la primera y su propuesta se considere solvente.</w:t>
      </w:r>
    </w:p>
    <w:p w14:paraId="62522644" w14:textId="77777777" w:rsidR="00E753FC" w:rsidRPr="00224599" w:rsidRDefault="00E753FC" w:rsidP="00E753FC">
      <w:pPr>
        <w:pStyle w:val="Prrafodelista"/>
        <w:rPr>
          <w:rStyle w:val="nfasis"/>
          <w:rFonts w:ascii="Montserrat Light" w:hAnsi="Montserrat Light"/>
          <w:i w:val="0"/>
          <w:sz w:val="16"/>
          <w:szCs w:val="20"/>
        </w:rPr>
      </w:pPr>
    </w:p>
    <w:p w14:paraId="0492DBB1" w14:textId="60C3CBDC" w:rsidR="00E753FC" w:rsidRPr="00224599" w:rsidRDefault="00E753FC" w:rsidP="009251D1">
      <w:pPr>
        <w:pStyle w:val="Prrafodelista"/>
        <w:numPr>
          <w:ilvl w:val="0"/>
          <w:numId w:val="3"/>
        </w:num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En caso de rescisión del contrato, la aplicación de la garantía será por el monto total de la obligación garantizada de acuerdo a lo señalado en el numeral </w:t>
      </w:r>
      <w:r w:rsidR="00755500">
        <w:rPr>
          <w:rStyle w:val="nfasis"/>
          <w:rFonts w:ascii="Montserrat Light" w:hAnsi="Montserrat Light"/>
          <w:i w:val="0"/>
          <w:sz w:val="16"/>
          <w:szCs w:val="20"/>
        </w:rPr>
        <w:t>5</w:t>
      </w:r>
      <w:r w:rsidRPr="00224599">
        <w:rPr>
          <w:rStyle w:val="nfasis"/>
          <w:rFonts w:ascii="Montserrat Light" w:hAnsi="Montserrat Light"/>
          <w:i w:val="0"/>
          <w:sz w:val="16"/>
          <w:szCs w:val="20"/>
        </w:rPr>
        <w:t>.2 y con relación a lo dispuesto en los artículos 81 fracción II y 100 párrafo segundo del “Reglamento”.</w:t>
      </w:r>
    </w:p>
    <w:p w14:paraId="7305A6F8" w14:textId="3C2119BB" w:rsidR="004F38FA" w:rsidRPr="00517C4C" w:rsidRDefault="00E753FC" w:rsidP="009251D1">
      <w:pPr>
        <w:pStyle w:val="Textoindependiente31"/>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Style w:val="nfasis"/>
          <w:rFonts w:ascii="Montserrat Light" w:eastAsiaTheme="minorHAnsi" w:hAnsi="Montserrat Light" w:cstheme="minorBidi"/>
          <w:i w:val="0"/>
          <w:smallCaps w:val="0"/>
          <w:sz w:val="16"/>
          <w:szCs w:val="20"/>
          <w:lang w:eastAsia="en-US"/>
        </w:rPr>
      </w:pPr>
      <w:r w:rsidRPr="00224599">
        <w:rPr>
          <w:rStyle w:val="nfasis"/>
          <w:rFonts w:ascii="Montserrat Light" w:eastAsiaTheme="minorHAnsi" w:hAnsi="Montserrat Light" w:cstheme="minorBidi"/>
          <w:i w:val="0"/>
          <w:smallCaps w:val="0"/>
          <w:sz w:val="16"/>
          <w:szCs w:val="20"/>
          <w:lang w:eastAsia="en-US"/>
        </w:rPr>
        <w:t>De conformidad con el Art. 77 de la “Ley”, las partes podrán presentar ante la “SFP”, solicitud de conciliación, por desavenencias derivadas del cumplimiento del contrato.</w:t>
      </w:r>
    </w:p>
    <w:p w14:paraId="2F4E36D5" w14:textId="20BEE0DE" w:rsidR="00E753FC" w:rsidRPr="00224599" w:rsidRDefault="00E753FC" w:rsidP="00E753FC">
      <w:pPr>
        <w:pStyle w:val="Ttulo1"/>
        <w:ind w:left="340"/>
        <w:jc w:val="both"/>
        <w:rPr>
          <w:rStyle w:val="nfasis"/>
          <w:rFonts w:ascii="Montserrat Light" w:hAnsi="Montserrat Light"/>
          <w:b/>
          <w:bCs/>
          <w:i w:val="0"/>
          <w:sz w:val="22"/>
          <w:szCs w:val="22"/>
        </w:rPr>
      </w:pPr>
      <w:bookmarkStart w:id="63" w:name="_Toc131584558"/>
      <w:r w:rsidRPr="00224599">
        <w:rPr>
          <w:rStyle w:val="nfasis"/>
          <w:rFonts w:ascii="Montserrat Light" w:hAnsi="Montserrat Light"/>
          <w:b/>
          <w:bCs/>
          <w:i w:val="0"/>
          <w:sz w:val="22"/>
          <w:szCs w:val="22"/>
        </w:rPr>
        <w:t>9 TERMINACIÓN ANTICIPADA</w:t>
      </w:r>
      <w:bookmarkEnd w:id="63"/>
    </w:p>
    <w:p w14:paraId="08E35D31" w14:textId="77777777"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“EL INP” se reserva el derecho de terminar anticipadamente el contrato sin responsabilidad para él, cuando concurran razones de interés general, cuando por causas justificadas se extinga la necesidad de requerir los servicios originalmente contratados y se demuestre que de continuar con el cumplimiento de las obligaciones pactadas, se ocasionaría algún daño o perjuicio al estado, o cuando se determine la nulidad total o parcial de los actos del procedimiento, con motivo de la resolución de una inconformidad emitida por la Secretaría de Hacienda y Crédito Público, sin responsabilidad alguna para la convocante y mediante dictamen, ésta sustentará tales razones o las causas justificadas que dieron origen a la misma, así como en su caso, en estos supuestos la convocante reembolsará a “PRESTADOR DE SERVICIOS”, los gastos no recuperables en que haya incurrido, siempre que éstos sean razonables, estén debidamente comprobados y se relacionen directamente con el procedimiento.</w:t>
      </w:r>
    </w:p>
    <w:p w14:paraId="157AC7EB" w14:textId="33BFE388" w:rsidR="00E753FC" w:rsidRPr="00224599" w:rsidRDefault="00E753FC" w:rsidP="00E753FC">
      <w:pPr>
        <w:pStyle w:val="Ttulo2"/>
        <w:rPr>
          <w:rStyle w:val="nfasis"/>
          <w:rFonts w:ascii="Montserrat Light" w:hAnsi="Montserrat Light"/>
          <w:i w:val="0"/>
          <w:sz w:val="20"/>
          <w:szCs w:val="20"/>
        </w:rPr>
      </w:pPr>
      <w:bookmarkStart w:id="64" w:name="_Toc131584559"/>
      <w:r w:rsidRPr="00224599">
        <w:rPr>
          <w:rStyle w:val="nfasis"/>
          <w:rFonts w:ascii="Montserrat Light" w:hAnsi="Montserrat Light"/>
          <w:i w:val="0"/>
          <w:sz w:val="20"/>
          <w:szCs w:val="20"/>
        </w:rPr>
        <w:t>9.1 Procedimiento a Seguir</w:t>
      </w:r>
      <w:bookmarkEnd w:id="64"/>
    </w:p>
    <w:p w14:paraId="22542ECE" w14:textId="07683333"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Si por causas imputables al(los) prestador de servicios al(los) que se hubiere adjudicado él o los Contratos no lo formalizan dentro del plazo establecido en el punto número </w:t>
      </w:r>
      <w:r w:rsidR="00755500">
        <w:rPr>
          <w:rStyle w:val="nfasis"/>
          <w:rFonts w:ascii="Montserrat Light" w:hAnsi="Montserrat Light"/>
          <w:i w:val="0"/>
          <w:sz w:val="16"/>
          <w:szCs w:val="20"/>
        </w:rPr>
        <w:t>4.15</w:t>
      </w:r>
      <w:r w:rsidRPr="00224599">
        <w:rPr>
          <w:rStyle w:val="nfasis"/>
          <w:rFonts w:ascii="Montserrat Light" w:hAnsi="Montserrat Light"/>
          <w:i w:val="0"/>
          <w:sz w:val="16"/>
          <w:szCs w:val="20"/>
        </w:rPr>
        <w:t xml:space="preserve">. de esta convocatoria, se podrá adjudicar él(los) Contrato(s) al(los) Licitante(s) que haya presentado la segunda proposición solvente con mejor puntuación y así sucesivamente en caso de que este último no acepte la adjudicación, siempre y cuando se apegue a lo establecido </w:t>
      </w:r>
      <w:r w:rsidR="00BE716F">
        <w:rPr>
          <w:rStyle w:val="nfasis"/>
          <w:rFonts w:ascii="Montserrat Light" w:hAnsi="Montserrat Light"/>
          <w:i w:val="0"/>
          <w:sz w:val="16"/>
          <w:szCs w:val="20"/>
        </w:rPr>
        <w:t>en</w:t>
      </w:r>
      <w:r w:rsidRPr="00224599">
        <w:rPr>
          <w:rStyle w:val="nfasis"/>
          <w:rFonts w:ascii="Montserrat Light" w:hAnsi="Montserrat Light"/>
          <w:i w:val="0"/>
          <w:sz w:val="16"/>
          <w:szCs w:val="20"/>
        </w:rPr>
        <w:t xml:space="preserve"> esta convocatoria, de acuerdo a lo asentado en la evaluación a que hace referencia el artículo 36 Bis de la misma Ley. Lo anterior de </w:t>
      </w:r>
      <w:r w:rsidR="004E6A83">
        <w:rPr>
          <w:rStyle w:val="nfasis"/>
          <w:rFonts w:ascii="Montserrat Light" w:hAnsi="Montserrat Light"/>
          <w:i w:val="0"/>
          <w:sz w:val="16"/>
          <w:szCs w:val="20"/>
        </w:rPr>
        <w:t>conformidad con</w:t>
      </w:r>
      <w:r w:rsidRPr="00224599">
        <w:rPr>
          <w:rStyle w:val="nfasis"/>
          <w:rFonts w:ascii="Montserrat Light" w:hAnsi="Montserrat Light"/>
          <w:i w:val="0"/>
          <w:sz w:val="16"/>
          <w:szCs w:val="20"/>
        </w:rPr>
        <w:t xml:space="preserve"> lo dispuesto en el artículo 46 de la Ley.</w:t>
      </w:r>
    </w:p>
    <w:p w14:paraId="129463AA" w14:textId="6A2C4C73" w:rsidR="00E753FC" w:rsidRPr="00224599" w:rsidRDefault="00517C4C" w:rsidP="00C04248">
      <w:pPr>
        <w:pStyle w:val="Ttulo1"/>
        <w:numPr>
          <w:ilvl w:val="0"/>
          <w:numId w:val="19"/>
        </w:numPr>
        <w:jc w:val="left"/>
        <w:rPr>
          <w:rFonts w:ascii="Montserrat Light" w:hAnsi="Montserrat Light"/>
          <w:b/>
          <w:bCs/>
          <w:sz w:val="22"/>
          <w:szCs w:val="22"/>
        </w:rPr>
      </w:pPr>
      <w:bookmarkStart w:id="65" w:name="_Toc131584560"/>
      <w:r w:rsidRPr="00224599">
        <w:rPr>
          <w:rStyle w:val="nfasis"/>
          <w:rFonts w:ascii="Montserrat Light" w:hAnsi="Montserrat Light"/>
          <w:b/>
          <w:bCs/>
          <w:i w:val="0"/>
          <w:iCs w:val="0"/>
          <w:sz w:val="22"/>
          <w:szCs w:val="22"/>
        </w:rPr>
        <w:t>RESPONSABILIDADES.</w:t>
      </w:r>
      <w:bookmarkEnd w:id="65"/>
    </w:p>
    <w:p w14:paraId="61C02787" w14:textId="77777777" w:rsidR="00E753FC" w:rsidRPr="00224599" w:rsidRDefault="00E753FC" w:rsidP="00E753FC">
      <w:pPr>
        <w:jc w:val="both"/>
        <w:rPr>
          <w:rStyle w:val="nfasis"/>
          <w:rFonts w:ascii="Montserrat Light" w:hAnsi="Montserrat Light"/>
          <w:i w:val="0"/>
          <w:sz w:val="16"/>
          <w:szCs w:val="20"/>
        </w:rPr>
      </w:pPr>
      <w:r w:rsidRPr="00224599">
        <w:rPr>
          <w:rStyle w:val="nfasis"/>
          <w:rFonts w:ascii="Montserrat Light" w:hAnsi="Montserrat Light"/>
          <w:i w:val="0"/>
          <w:sz w:val="16"/>
          <w:szCs w:val="20"/>
        </w:rPr>
        <w:t>La(s) empresa(s) ganadora(s) quedará(n) obligada(s) ante el Instituto a responder por la óptima calidad de los servicios, así como de cualquier otra responsabilidad en que hubieren incurrido, en los términos señalados en el contrato respectivo y en la normatividad que en el mismo se establece y en cualquier momento los prestadores de servicios o las dependencias y entidades podrán presentar ante la Secretaría de la Función Pública solicitud de conciliación, por desavenencias derivadas del cumplimiento de los contratos o pedidos.</w:t>
      </w:r>
    </w:p>
    <w:p w14:paraId="194F7F2D" w14:textId="3C480E5D" w:rsidR="00E753FC" w:rsidRDefault="00E753FC" w:rsidP="00C73B9F">
      <w:pPr>
        <w:spacing w:after="0"/>
        <w:rPr>
          <w:rStyle w:val="nfasis"/>
          <w:rFonts w:ascii="Montserrat Light" w:hAnsi="Montserrat Light"/>
          <w:b/>
          <w:i w:val="0"/>
          <w:sz w:val="16"/>
          <w:szCs w:val="20"/>
        </w:rPr>
      </w:pPr>
    </w:p>
    <w:p w14:paraId="335BE2D9" w14:textId="671A693C" w:rsidR="003704BD" w:rsidRDefault="003704BD" w:rsidP="00C73B9F">
      <w:pPr>
        <w:spacing w:after="0"/>
        <w:rPr>
          <w:rStyle w:val="nfasis"/>
          <w:rFonts w:ascii="Montserrat Light" w:hAnsi="Montserrat Light"/>
          <w:b/>
          <w:i w:val="0"/>
          <w:sz w:val="16"/>
          <w:szCs w:val="20"/>
        </w:rPr>
      </w:pPr>
    </w:p>
    <w:p w14:paraId="7B440ACB" w14:textId="77777777" w:rsidR="003704BD" w:rsidRPr="00224599" w:rsidRDefault="003704BD" w:rsidP="00C73B9F">
      <w:pPr>
        <w:spacing w:after="0"/>
        <w:rPr>
          <w:rStyle w:val="nfasis"/>
          <w:rFonts w:ascii="Montserrat Light" w:hAnsi="Montserrat Light"/>
          <w:b/>
          <w:i w:val="0"/>
          <w:sz w:val="16"/>
          <w:szCs w:val="20"/>
        </w:rPr>
      </w:pPr>
    </w:p>
    <w:p w14:paraId="19CE99B2" w14:textId="689CE432" w:rsidR="00E753FC" w:rsidRPr="00224599" w:rsidRDefault="00E753FC" w:rsidP="00E753FC">
      <w:pPr>
        <w:spacing w:after="0"/>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Ciudad de México, a  del 202</w:t>
      </w:r>
      <w:r w:rsidR="00DC149D" w:rsidRPr="00224599">
        <w:rPr>
          <w:rStyle w:val="nfasis"/>
          <w:rFonts w:ascii="Montserrat Light" w:hAnsi="Montserrat Light"/>
          <w:b/>
          <w:i w:val="0"/>
          <w:sz w:val="16"/>
          <w:szCs w:val="20"/>
        </w:rPr>
        <w:t>3</w:t>
      </w:r>
    </w:p>
    <w:p w14:paraId="1FC458E7" w14:textId="77777777" w:rsidR="00E753FC" w:rsidRPr="00224599" w:rsidRDefault="00E753FC" w:rsidP="00517C4C">
      <w:pPr>
        <w:spacing w:after="0"/>
        <w:rPr>
          <w:rStyle w:val="nfasis"/>
          <w:rFonts w:ascii="Montserrat Light" w:hAnsi="Montserrat Light"/>
          <w:b/>
          <w:i w:val="0"/>
          <w:color w:val="FF0000"/>
          <w:sz w:val="16"/>
          <w:szCs w:val="20"/>
        </w:rPr>
      </w:pPr>
    </w:p>
    <w:p w14:paraId="4A9362F2" w14:textId="312704E4" w:rsidR="00E753FC" w:rsidRPr="00224599" w:rsidRDefault="00E753FC" w:rsidP="00E753FC">
      <w:pPr>
        <w:spacing w:after="0"/>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 xml:space="preserve">Lcdo. </w:t>
      </w:r>
      <w:r w:rsidR="00352AF1">
        <w:rPr>
          <w:rStyle w:val="nfasis"/>
          <w:rFonts w:ascii="Montserrat Light" w:hAnsi="Montserrat Light"/>
          <w:b/>
          <w:i w:val="0"/>
          <w:sz w:val="16"/>
          <w:szCs w:val="20"/>
        </w:rPr>
        <w:t>Gregorio Castañeda Hernández</w:t>
      </w:r>
    </w:p>
    <w:p w14:paraId="1347AD44" w14:textId="4E77B6DC" w:rsidR="00E753FC" w:rsidRPr="00224599" w:rsidRDefault="00196201" w:rsidP="00E753FC">
      <w:pPr>
        <w:pStyle w:val="Sinespaciado"/>
        <w:spacing w:line="276" w:lineRule="auto"/>
        <w:ind w:left="705" w:hanging="705"/>
        <w:jc w:val="center"/>
        <w:rPr>
          <w:rStyle w:val="nfasis"/>
          <w:rFonts w:ascii="Montserrat Light" w:eastAsiaTheme="minorHAnsi" w:hAnsi="Montserrat Light" w:cstheme="minorBidi"/>
          <w:b/>
          <w:i w:val="0"/>
          <w:sz w:val="16"/>
          <w:szCs w:val="20"/>
        </w:rPr>
      </w:pPr>
      <w:r>
        <w:rPr>
          <w:rStyle w:val="nfasis"/>
          <w:rFonts w:ascii="Montserrat Light" w:eastAsiaTheme="minorHAnsi" w:hAnsi="Montserrat Light" w:cstheme="minorBidi"/>
          <w:b/>
          <w:i w:val="0"/>
          <w:sz w:val="16"/>
          <w:szCs w:val="20"/>
        </w:rPr>
        <w:t xml:space="preserve">Subdirector de Recursos Materiales y </w:t>
      </w:r>
      <w:r w:rsidR="00352AF1">
        <w:rPr>
          <w:rStyle w:val="nfasis"/>
          <w:rFonts w:ascii="Montserrat Light" w:eastAsiaTheme="minorHAnsi" w:hAnsi="Montserrat Light" w:cstheme="minorBidi"/>
          <w:b/>
          <w:i w:val="0"/>
          <w:sz w:val="16"/>
          <w:szCs w:val="20"/>
        </w:rPr>
        <w:t>Apoderado Legal</w:t>
      </w:r>
    </w:p>
    <w:p w14:paraId="3FCECAE4" w14:textId="77777777" w:rsidR="00E753FC" w:rsidRPr="00224599" w:rsidRDefault="00E753FC" w:rsidP="00E753FC">
      <w:pPr>
        <w:spacing w:after="0"/>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del Instituto Nacional de Pediatría.</w:t>
      </w:r>
    </w:p>
    <w:p w14:paraId="55C556ED" w14:textId="42EF5791" w:rsidR="00E753FC" w:rsidRPr="00224599" w:rsidRDefault="00E753FC" w:rsidP="00E753FC">
      <w:pPr>
        <w:rPr>
          <w:rStyle w:val="nfasis"/>
          <w:rFonts w:ascii="Montserrat Light" w:hAnsi="Montserrat Light"/>
          <w:b/>
          <w:i w:val="0"/>
          <w:sz w:val="16"/>
          <w:szCs w:val="20"/>
        </w:rPr>
      </w:pPr>
      <w:r w:rsidRPr="00224599">
        <w:rPr>
          <w:rStyle w:val="nfasis"/>
          <w:rFonts w:ascii="Montserrat Light" w:hAnsi="Montserrat Light"/>
          <w:b/>
          <w:i w:val="0"/>
          <w:sz w:val="16"/>
          <w:szCs w:val="20"/>
        </w:rPr>
        <w:br w:type="page"/>
      </w:r>
    </w:p>
    <w:p w14:paraId="2AC9D62A" w14:textId="19FE116E" w:rsidR="00AF1B2A" w:rsidRPr="00224599" w:rsidRDefault="00E753FC" w:rsidP="00C04248">
      <w:pPr>
        <w:pStyle w:val="Ttulo2"/>
        <w:numPr>
          <w:ilvl w:val="0"/>
          <w:numId w:val="19"/>
        </w:numPr>
        <w:rPr>
          <w:rStyle w:val="nfasis"/>
          <w:rFonts w:ascii="Montserrat Light" w:hAnsi="Montserrat Light"/>
          <w:b/>
          <w:i w:val="0"/>
          <w:iCs w:val="0"/>
          <w:sz w:val="22"/>
        </w:rPr>
      </w:pPr>
      <w:bookmarkStart w:id="66" w:name="_Toc131584561"/>
      <w:r w:rsidRPr="00224599">
        <w:rPr>
          <w:rStyle w:val="nfasis"/>
          <w:rFonts w:ascii="Montserrat Light" w:hAnsi="Montserrat Light"/>
          <w:b/>
          <w:i w:val="0"/>
          <w:iCs w:val="0"/>
          <w:sz w:val="22"/>
        </w:rPr>
        <w:t>RELACIÓN DE ANEXOS.</w:t>
      </w:r>
      <w:bookmarkEnd w:id="66"/>
    </w:p>
    <w:p w14:paraId="1C29C8E0" w14:textId="1FDD3263" w:rsidR="00133D94"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1</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Pr="00224599">
        <w:rPr>
          <w:rStyle w:val="nfasis"/>
          <w:rFonts w:ascii="Montserrat Light" w:hAnsi="Montserrat Light"/>
          <w:i w:val="0"/>
          <w:sz w:val="16"/>
          <w:szCs w:val="20"/>
        </w:rPr>
        <w:t xml:space="preserve">Documentación requerida </w:t>
      </w:r>
    </w:p>
    <w:p w14:paraId="0A0BF506" w14:textId="5ACF9CAF" w:rsidR="004611D0"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2</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Formato de acreditación de personalidad Jurídica</w:t>
      </w:r>
    </w:p>
    <w:p w14:paraId="07C38AC6" w14:textId="0475D16E" w:rsidR="004611D0" w:rsidRPr="00224599" w:rsidRDefault="00133D94" w:rsidP="00724570">
      <w:pPr>
        <w:pStyle w:val="Prrafodelista"/>
        <w:spacing w:line="360" w:lineRule="auto"/>
        <w:ind w:left="1985" w:hanging="1985"/>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3</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Formato de no encontrase en alguno de los supuestos de los Artículos 50 y 60 de la LAASSP</w:t>
      </w:r>
    </w:p>
    <w:p w14:paraId="73AF8C1E" w14:textId="77B0E381" w:rsidR="00133D94" w:rsidRPr="00224599" w:rsidRDefault="00133D94" w:rsidP="00E2542E">
      <w:pPr>
        <w:pStyle w:val="Prrafodelista"/>
        <w:spacing w:line="360" w:lineRule="auto"/>
        <w:ind w:left="2124" w:hanging="2124"/>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4</w:t>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Escrito de estratificación de empresa</w:t>
      </w:r>
    </w:p>
    <w:p w14:paraId="309F51F6" w14:textId="071DC7BA" w:rsidR="00133D94"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Anexo </w:t>
      </w:r>
      <w:r w:rsidR="005E699C" w:rsidRPr="00224599">
        <w:rPr>
          <w:rStyle w:val="nfasis"/>
          <w:rFonts w:ascii="Montserrat Light" w:hAnsi="Montserrat Light"/>
          <w:i w:val="0"/>
          <w:sz w:val="16"/>
          <w:szCs w:val="20"/>
        </w:rPr>
        <w:t>número 5</w:t>
      </w:r>
      <w:r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Especificaciones Técnicas del Servicio</w:t>
      </w:r>
    </w:p>
    <w:p w14:paraId="6B1815F8" w14:textId="4475333D" w:rsidR="004611D0" w:rsidRPr="00224599" w:rsidRDefault="00133D94" w:rsidP="00133D94">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Anexo número </w:t>
      </w:r>
      <w:r w:rsidR="005E699C" w:rsidRPr="00224599">
        <w:rPr>
          <w:rStyle w:val="nfasis"/>
          <w:rFonts w:ascii="Montserrat Light" w:hAnsi="Montserrat Light"/>
          <w:i w:val="0"/>
          <w:sz w:val="16"/>
          <w:szCs w:val="20"/>
        </w:rPr>
        <w:t>6</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Constancia de inscripción (REPSE)</w:t>
      </w:r>
    </w:p>
    <w:p w14:paraId="301A20A3" w14:textId="16563033" w:rsidR="00527968" w:rsidRPr="00224599" w:rsidRDefault="00133D94" w:rsidP="00527968">
      <w:pPr>
        <w:pStyle w:val="Prrafodelista"/>
        <w:spacing w:line="360" w:lineRule="auto"/>
        <w:ind w:left="2124" w:hanging="2124"/>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Anexo número </w:t>
      </w:r>
      <w:r w:rsidR="005E699C" w:rsidRPr="00224599">
        <w:rPr>
          <w:rStyle w:val="nfasis"/>
          <w:rFonts w:ascii="Montserrat Light" w:hAnsi="Montserrat Light"/>
          <w:i w:val="0"/>
          <w:sz w:val="16"/>
          <w:szCs w:val="20"/>
        </w:rPr>
        <w:t>7</w:t>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Manifiesto de cumplimiento de Normas</w:t>
      </w:r>
    </w:p>
    <w:p w14:paraId="72CC8442" w14:textId="120750E0" w:rsidR="004611D0" w:rsidRPr="00224599" w:rsidRDefault="00133D94" w:rsidP="004611D0">
      <w:pPr>
        <w:pStyle w:val="Prrafodelista"/>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w:t>
      </w:r>
      <w:r w:rsidR="005E699C" w:rsidRPr="00224599">
        <w:rPr>
          <w:rStyle w:val="nfasis"/>
          <w:rFonts w:ascii="Montserrat Light" w:hAnsi="Montserrat Light"/>
          <w:i w:val="0"/>
          <w:sz w:val="16"/>
          <w:szCs w:val="20"/>
        </w:rPr>
        <w:t>nexo número 8</w:t>
      </w:r>
      <w:r w:rsidR="000505A4" w:rsidRPr="00224599">
        <w:rPr>
          <w:rStyle w:val="nfasis"/>
          <w:rFonts w:ascii="Montserrat Light" w:hAnsi="Montserrat Light"/>
          <w:i w:val="0"/>
          <w:sz w:val="16"/>
          <w:szCs w:val="20"/>
        </w:rPr>
        <w:tab/>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Propuesta Económica</w:t>
      </w:r>
      <w:r w:rsidR="00527968" w:rsidRPr="00224599">
        <w:rPr>
          <w:rStyle w:val="nfasis"/>
          <w:rFonts w:ascii="Montserrat Light" w:hAnsi="Montserrat Light"/>
          <w:i w:val="0"/>
          <w:sz w:val="16"/>
          <w:szCs w:val="20"/>
        </w:rPr>
        <w:t xml:space="preserve"> </w:t>
      </w:r>
    </w:p>
    <w:p w14:paraId="143ED2EF" w14:textId="6DB91790" w:rsidR="009242E0" w:rsidRPr="00224599" w:rsidRDefault="009242E0" w:rsidP="009242E0">
      <w:pPr>
        <w:pStyle w:val="Prrafodelista"/>
        <w:tabs>
          <w:tab w:val="left" w:pos="2172"/>
        </w:tabs>
        <w:spacing w:line="360" w:lineRule="auto"/>
        <w:ind w:left="0"/>
        <w:jc w:val="both"/>
        <w:rPr>
          <w:rStyle w:val="nfasis"/>
          <w:rFonts w:ascii="Montserrat Light" w:hAnsi="Montserrat Light"/>
          <w:i w:val="0"/>
          <w:sz w:val="16"/>
          <w:szCs w:val="20"/>
        </w:rPr>
      </w:pPr>
      <w:bookmarkStart w:id="67" w:name="_Hlk103000228"/>
      <w:r w:rsidRPr="00224599">
        <w:rPr>
          <w:rStyle w:val="nfasis"/>
          <w:rFonts w:ascii="Montserrat Light" w:hAnsi="Montserrat Light"/>
          <w:i w:val="0"/>
          <w:sz w:val="16"/>
          <w:szCs w:val="20"/>
        </w:rPr>
        <w:t xml:space="preserve">Anexo </w:t>
      </w:r>
      <w:r w:rsidR="000505A4" w:rsidRPr="00224599">
        <w:rPr>
          <w:rStyle w:val="nfasis"/>
          <w:rFonts w:ascii="Montserrat Light" w:hAnsi="Montserrat Light"/>
          <w:i w:val="0"/>
          <w:sz w:val="16"/>
          <w:szCs w:val="20"/>
        </w:rPr>
        <w:t>n</w:t>
      </w:r>
      <w:r w:rsidRPr="00224599">
        <w:rPr>
          <w:rStyle w:val="nfasis"/>
          <w:rFonts w:ascii="Montserrat Light" w:hAnsi="Montserrat Light"/>
          <w:i w:val="0"/>
          <w:sz w:val="16"/>
          <w:szCs w:val="20"/>
        </w:rPr>
        <w:t>úmero 9</w:t>
      </w:r>
      <w:r w:rsidR="000505A4"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Modelo de Contrato</w:t>
      </w:r>
    </w:p>
    <w:p w14:paraId="0FE8CC57" w14:textId="7450A8B2" w:rsidR="00527968" w:rsidRPr="00224599" w:rsidRDefault="001C0DE6" w:rsidP="00630FE9">
      <w:pPr>
        <w:pStyle w:val="Prrafodelista"/>
        <w:tabs>
          <w:tab w:val="left" w:pos="2172"/>
        </w:tabs>
        <w:spacing w:line="360" w:lineRule="auto"/>
        <w:ind w:left="2127" w:hanging="2126"/>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10</w:t>
      </w:r>
      <w:r w:rsidR="006766DF" w:rsidRPr="00224599">
        <w:rPr>
          <w:rStyle w:val="nfasis"/>
          <w:rFonts w:ascii="Montserrat Light" w:hAnsi="Montserrat Light"/>
          <w:i w:val="0"/>
          <w:sz w:val="16"/>
          <w:szCs w:val="20"/>
        </w:rPr>
        <w:tab/>
      </w:r>
      <w:r w:rsidR="00724570" w:rsidRPr="00224599">
        <w:rPr>
          <w:rStyle w:val="nfasis"/>
          <w:rFonts w:ascii="Montserrat Light" w:hAnsi="Montserrat Light"/>
          <w:i w:val="0"/>
          <w:sz w:val="16"/>
          <w:szCs w:val="20"/>
        </w:rPr>
        <w:t xml:space="preserve">Manifestación </w:t>
      </w:r>
      <w:r w:rsidR="00724570" w:rsidRPr="00C84CDA">
        <w:rPr>
          <w:rStyle w:val="nfasis"/>
          <w:rFonts w:ascii="Montserrat Light" w:hAnsi="Montserrat Light"/>
          <w:i w:val="0"/>
          <w:sz w:val="16"/>
          <w:szCs w:val="20"/>
        </w:rPr>
        <w:t xml:space="preserve">de no encontrarse en los supuestos a los que hace referencia el artículo </w:t>
      </w:r>
      <w:r w:rsidR="00724570">
        <w:rPr>
          <w:rStyle w:val="nfasis"/>
          <w:rFonts w:ascii="Montserrat Light" w:hAnsi="Montserrat Light"/>
          <w:i w:val="0"/>
          <w:sz w:val="16"/>
          <w:szCs w:val="20"/>
        </w:rPr>
        <w:t xml:space="preserve">                                        </w:t>
      </w:r>
      <w:r w:rsidR="00724570" w:rsidRPr="00C84CDA">
        <w:rPr>
          <w:rStyle w:val="nfasis"/>
          <w:rFonts w:ascii="Montserrat Light" w:hAnsi="Montserrat Light"/>
          <w:i w:val="0"/>
          <w:sz w:val="16"/>
          <w:szCs w:val="20"/>
        </w:rPr>
        <w:t xml:space="preserve">49, fracción IX de la Ley General de Responsabilidades Administrativas </w:t>
      </w:r>
    </w:p>
    <w:p w14:paraId="40BCC85D" w14:textId="44E829CC" w:rsidR="00C84CDA" w:rsidRDefault="00527968" w:rsidP="00C84CDA">
      <w:pPr>
        <w:pStyle w:val="Prrafodelista"/>
        <w:tabs>
          <w:tab w:val="left" w:pos="2172"/>
        </w:tabs>
        <w:spacing w:line="360" w:lineRule="auto"/>
        <w:ind w:left="2127" w:hanging="2126"/>
        <w:jc w:val="both"/>
        <w:rPr>
          <w:rStyle w:val="nfasis"/>
          <w:rFonts w:ascii="Montserrat Light" w:hAnsi="Montserrat Light"/>
          <w:i w:val="0"/>
          <w:sz w:val="16"/>
          <w:szCs w:val="20"/>
        </w:rPr>
      </w:pPr>
      <w:r w:rsidRPr="00224599">
        <w:rPr>
          <w:rStyle w:val="nfasis"/>
          <w:rFonts w:ascii="Montserrat Light" w:hAnsi="Montserrat Light"/>
          <w:i w:val="0"/>
          <w:sz w:val="16"/>
          <w:szCs w:val="20"/>
        </w:rPr>
        <w:t>Anexo número 11</w:t>
      </w:r>
      <w:r w:rsidRPr="00224599">
        <w:rPr>
          <w:rStyle w:val="nfasis"/>
          <w:rFonts w:ascii="Montserrat Light" w:hAnsi="Montserrat Light"/>
          <w:i w:val="0"/>
          <w:sz w:val="16"/>
          <w:szCs w:val="20"/>
        </w:rPr>
        <w:tab/>
      </w:r>
      <w:r w:rsidR="00630FE9" w:rsidRPr="00224599">
        <w:rPr>
          <w:rStyle w:val="nfasis"/>
          <w:rFonts w:ascii="Montserrat Light" w:hAnsi="Montserrat Light"/>
          <w:i w:val="0"/>
          <w:sz w:val="16"/>
          <w:szCs w:val="20"/>
        </w:rPr>
        <w:t>Modelo de Fianza</w:t>
      </w:r>
    </w:p>
    <w:p w14:paraId="40AB5180" w14:textId="19986389" w:rsidR="00FD6D3A" w:rsidRPr="00224599" w:rsidRDefault="00FD6D3A" w:rsidP="00E03556">
      <w:pPr>
        <w:pStyle w:val="Prrafodelista"/>
        <w:tabs>
          <w:tab w:val="left" w:pos="2172"/>
        </w:tabs>
        <w:spacing w:line="360" w:lineRule="auto"/>
        <w:ind w:left="0"/>
        <w:jc w:val="both"/>
        <w:rPr>
          <w:rStyle w:val="nfasis"/>
          <w:rFonts w:ascii="Montserrat Light" w:hAnsi="Montserrat Light"/>
          <w:i w:val="0"/>
          <w:sz w:val="16"/>
          <w:szCs w:val="20"/>
        </w:rPr>
      </w:pPr>
      <w:r w:rsidRPr="00224599">
        <w:rPr>
          <w:rStyle w:val="nfasis"/>
          <w:rFonts w:ascii="Montserrat Light" w:hAnsi="Montserrat Light"/>
          <w:i w:val="0"/>
          <w:sz w:val="16"/>
          <w:szCs w:val="20"/>
        </w:rPr>
        <w:tab/>
      </w:r>
    </w:p>
    <w:bookmarkEnd w:id="67"/>
    <w:p w14:paraId="10A6CDE2" w14:textId="7C3DB7D3" w:rsidR="00AD584F" w:rsidRPr="00352AF1" w:rsidRDefault="00AD584F" w:rsidP="00AD584F">
      <w:pPr>
        <w:jc w:val="both"/>
        <w:rPr>
          <w:rStyle w:val="nfasis"/>
          <w:rFonts w:ascii="Montserrat Light" w:hAnsi="Montserrat Light"/>
          <w:i w:val="0"/>
          <w:sz w:val="16"/>
          <w:szCs w:val="20"/>
        </w:rPr>
      </w:pPr>
    </w:p>
    <w:p w14:paraId="1206B2EA" w14:textId="24A82E3C" w:rsidR="00126EFC" w:rsidRPr="00224599" w:rsidRDefault="00E753FC" w:rsidP="00E912C1">
      <w:pPr>
        <w:rPr>
          <w:rStyle w:val="nfasis"/>
          <w:rFonts w:ascii="Montserrat Light" w:hAnsi="Montserrat Light"/>
          <w:i w:val="0"/>
          <w:sz w:val="16"/>
          <w:szCs w:val="20"/>
        </w:rPr>
      </w:pPr>
      <w:bookmarkStart w:id="68" w:name="_Toc475628036"/>
      <w:bookmarkStart w:id="69" w:name="_Toc47944625"/>
      <w:r w:rsidRPr="00224599">
        <w:rPr>
          <w:rFonts w:ascii="Montserrat Light" w:hAnsi="Montserrat Light"/>
          <w:iCs/>
          <w:sz w:val="16"/>
          <w:szCs w:val="20"/>
        </w:rPr>
        <w:br w:type="page"/>
      </w:r>
      <w:bookmarkEnd w:id="68"/>
      <w:bookmarkEnd w:id="69"/>
    </w:p>
    <w:p w14:paraId="11801351" w14:textId="48FA744E" w:rsidR="00121700" w:rsidRPr="00224599" w:rsidRDefault="004D0CA0" w:rsidP="00C04248">
      <w:pPr>
        <w:pStyle w:val="Ttulo1"/>
        <w:numPr>
          <w:ilvl w:val="0"/>
          <w:numId w:val="19"/>
        </w:numPr>
        <w:jc w:val="left"/>
        <w:rPr>
          <w:rFonts w:ascii="Montserrat Light" w:hAnsi="Montserrat Light"/>
          <w:b/>
          <w:iCs/>
          <w:sz w:val="22"/>
        </w:rPr>
      </w:pPr>
      <w:bookmarkStart w:id="70" w:name="_Toc131584562"/>
      <w:r w:rsidRPr="00224599">
        <w:rPr>
          <w:rStyle w:val="nfasis"/>
          <w:rFonts w:ascii="Montserrat Light" w:hAnsi="Montserrat Light"/>
          <w:b/>
          <w:i w:val="0"/>
          <w:sz w:val="22"/>
        </w:rPr>
        <w:t>Anexo</w:t>
      </w:r>
      <w:r w:rsidR="00923CEC" w:rsidRPr="00224599">
        <w:rPr>
          <w:rStyle w:val="nfasis"/>
          <w:rFonts w:ascii="Montserrat Light" w:hAnsi="Montserrat Light"/>
          <w:b/>
          <w:i w:val="0"/>
          <w:sz w:val="22"/>
        </w:rPr>
        <w:t xml:space="preserve"> </w:t>
      </w:r>
      <w:r w:rsidR="005A4BB5" w:rsidRPr="00224599">
        <w:rPr>
          <w:rStyle w:val="nfasis"/>
          <w:rFonts w:ascii="Montserrat Light" w:hAnsi="Montserrat Light"/>
          <w:b/>
          <w:i w:val="0"/>
          <w:sz w:val="22"/>
        </w:rPr>
        <w:t xml:space="preserve">Número </w:t>
      </w:r>
      <w:r w:rsidR="00923CEC" w:rsidRPr="00224599">
        <w:rPr>
          <w:rStyle w:val="nfasis"/>
          <w:rFonts w:ascii="Montserrat Light" w:hAnsi="Montserrat Light"/>
          <w:b/>
          <w:i w:val="0"/>
          <w:sz w:val="22"/>
        </w:rPr>
        <w:t>1</w:t>
      </w:r>
      <w:r w:rsidRPr="00224599">
        <w:rPr>
          <w:rStyle w:val="nfasis"/>
          <w:rFonts w:ascii="Montserrat Light" w:hAnsi="Montserrat Light"/>
          <w:b/>
          <w:i w:val="0"/>
          <w:sz w:val="22"/>
        </w:rPr>
        <w:t>.</w:t>
      </w:r>
      <w:bookmarkEnd w:id="70"/>
      <w:r w:rsidR="00121700" w:rsidRPr="00224599">
        <w:rPr>
          <w:rStyle w:val="nfasis"/>
          <w:rFonts w:ascii="Montserrat Light" w:hAnsi="Montserrat Light"/>
          <w:b/>
          <w:i w:val="0"/>
          <w:sz w:val="22"/>
        </w:rPr>
        <w:t xml:space="preserve"> </w:t>
      </w:r>
    </w:p>
    <w:p w14:paraId="37C35605" w14:textId="77777777" w:rsidR="00126EFC" w:rsidRPr="00224599" w:rsidRDefault="00923CEC" w:rsidP="005A4BB5">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 </w:t>
      </w:r>
      <w:r w:rsidR="00126EFC" w:rsidRPr="00224599">
        <w:rPr>
          <w:rStyle w:val="nfasis"/>
          <w:rFonts w:ascii="Montserrat Light" w:hAnsi="Montserrat Light"/>
          <w:i w:val="0"/>
          <w:sz w:val="16"/>
          <w:szCs w:val="20"/>
        </w:rPr>
        <w:t xml:space="preserve">(Sólo para conocimiento de los Licitantes) Control de descarga de documentos de las proposiciones enviadas por los Licitantes mediante el Sistema </w:t>
      </w:r>
      <w:r w:rsidR="0043745D" w:rsidRPr="00224599">
        <w:rPr>
          <w:rStyle w:val="nfasis"/>
          <w:rFonts w:ascii="Montserrat Light" w:hAnsi="Montserrat Light"/>
          <w:i w:val="0"/>
          <w:sz w:val="16"/>
          <w:szCs w:val="20"/>
        </w:rPr>
        <w:t>CompraNet</w:t>
      </w:r>
      <w:r w:rsidR="00126EFC" w:rsidRPr="00224599">
        <w:rPr>
          <w:rStyle w:val="nfasis"/>
          <w:rFonts w:ascii="Montserrat Light" w:hAnsi="Montserrat Light"/>
          <w:i w:val="0"/>
          <w:sz w:val="16"/>
          <w:szCs w:val="20"/>
        </w:rPr>
        <w:t>.</w:t>
      </w:r>
    </w:p>
    <w:p w14:paraId="4716C778" w14:textId="39D9EF2A" w:rsidR="005068C7" w:rsidRPr="00224599" w:rsidRDefault="00126EFC" w:rsidP="0087690F">
      <w:pPr>
        <w:pStyle w:val="Textoindependiente31"/>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before="0" w:after="160" w:line="259" w:lineRule="auto"/>
        <w:rPr>
          <w:rStyle w:val="nfasis"/>
          <w:rFonts w:ascii="Montserrat Light" w:eastAsiaTheme="minorHAnsi" w:hAnsi="Montserrat Light" w:cstheme="minorBidi"/>
          <w:i w:val="0"/>
          <w:smallCaps w:val="0"/>
          <w:sz w:val="16"/>
          <w:szCs w:val="20"/>
          <w:lang w:eastAsia="en-US"/>
        </w:rPr>
      </w:pPr>
      <w:r w:rsidRPr="00224599">
        <w:rPr>
          <w:rStyle w:val="nfasis"/>
          <w:rFonts w:ascii="Montserrat Light" w:eastAsiaTheme="minorHAnsi" w:hAnsi="Montserrat Light" w:cstheme="minorBidi"/>
          <w:i w:val="0"/>
          <w:smallCaps w:val="0"/>
          <w:sz w:val="16"/>
          <w:szCs w:val="20"/>
          <w:lang w:eastAsia="en-US"/>
        </w:rPr>
        <w:t xml:space="preserve">La documentación deberá presentarse conforme a lo señalado en el punto </w:t>
      </w:r>
      <w:r w:rsidRPr="00352AF1">
        <w:rPr>
          <w:rStyle w:val="nfasis"/>
          <w:rFonts w:ascii="Montserrat Light" w:eastAsiaTheme="minorHAnsi" w:hAnsi="Montserrat Light" w:cstheme="minorBidi"/>
          <w:i w:val="0"/>
          <w:smallCaps w:val="0"/>
          <w:sz w:val="16"/>
          <w:szCs w:val="20"/>
          <w:lang w:eastAsia="en-US"/>
        </w:rPr>
        <w:t>4</w:t>
      </w:r>
      <w:r w:rsidR="00352AF1" w:rsidRPr="00352AF1">
        <w:rPr>
          <w:rStyle w:val="nfasis"/>
          <w:rFonts w:ascii="Montserrat Light" w:eastAsiaTheme="minorHAnsi" w:hAnsi="Montserrat Light" w:cstheme="minorBidi"/>
          <w:i w:val="0"/>
          <w:smallCaps w:val="0"/>
          <w:sz w:val="16"/>
          <w:szCs w:val="20"/>
          <w:lang w:eastAsia="en-US"/>
        </w:rPr>
        <w:t>.</w:t>
      </w:r>
      <w:r w:rsidR="00352AF1">
        <w:rPr>
          <w:rStyle w:val="nfasis"/>
          <w:rFonts w:ascii="Montserrat Light" w:eastAsiaTheme="minorHAnsi" w:hAnsi="Montserrat Light" w:cstheme="minorBidi"/>
          <w:i w:val="0"/>
          <w:smallCaps w:val="0"/>
          <w:sz w:val="16"/>
          <w:szCs w:val="20"/>
          <w:lang w:eastAsia="en-US"/>
        </w:rPr>
        <w:t>11</w:t>
      </w:r>
      <w:r w:rsidRPr="00224599">
        <w:rPr>
          <w:rStyle w:val="nfasis"/>
          <w:rFonts w:ascii="Montserrat Light" w:eastAsiaTheme="minorHAnsi" w:hAnsi="Montserrat Light" w:cstheme="minorBidi"/>
          <w:i w:val="0"/>
          <w:smallCaps w:val="0"/>
          <w:sz w:val="16"/>
          <w:szCs w:val="20"/>
          <w:lang w:eastAsia="en-US"/>
        </w:rPr>
        <w:t xml:space="preserve"> identificando debidamente la</w:t>
      </w:r>
      <w:r w:rsidR="005068C7" w:rsidRPr="00224599">
        <w:rPr>
          <w:rStyle w:val="nfasis"/>
          <w:rFonts w:ascii="Montserrat Light" w:eastAsiaTheme="minorHAnsi" w:hAnsi="Montserrat Light" w:cstheme="minorBidi"/>
          <w:i w:val="0"/>
          <w:smallCaps w:val="0"/>
          <w:sz w:val="16"/>
          <w:szCs w:val="20"/>
          <w:lang w:eastAsia="en-US"/>
        </w:rPr>
        <w:t xml:space="preserve"> documentación Legal – Administrativa, la</w:t>
      </w:r>
      <w:r w:rsidRPr="00224599">
        <w:rPr>
          <w:rStyle w:val="nfasis"/>
          <w:rFonts w:ascii="Montserrat Light" w:eastAsiaTheme="minorHAnsi" w:hAnsi="Montserrat Light" w:cstheme="minorBidi"/>
          <w:i w:val="0"/>
          <w:smallCaps w:val="0"/>
          <w:sz w:val="16"/>
          <w:szCs w:val="20"/>
          <w:lang w:eastAsia="en-US"/>
        </w:rPr>
        <w:t>s proposiciones técnicas y económicas (</w:t>
      </w:r>
      <w:r w:rsidRPr="00630FE9">
        <w:rPr>
          <w:rStyle w:val="nfasis"/>
          <w:rFonts w:ascii="Montserrat Light" w:eastAsiaTheme="minorHAnsi" w:hAnsi="Montserrat Light" w:cstheme="minorBidi"/>
          <w:i w:val="0"/>
          <w:smallCaps w:val="0"/>
          <w:sz w:val="16"/>
          <w:szCs w:val="20"/>
          <w:lang w:eastAsia="en-US"/>
        </w:rPr>
        <w:t xml:space="preserve">documentos números 1 al </w:t>
      </w:r>
      <w:r w:rsidR="00E912C1" w:rsidRPr="00630FE9">
        <w:rPr>
          <w:rStyle w:val="nfasis"/>
          <w:rFonts w:ascii="Montserrat Light" w:eastAsiaTheme="minorHAnsi" w:hAnsi="Montserrat Light" w:cstheme="minorBidi"/>
          <w:i w:val="0"/>
          <w:smallCaps w:val="0"/>
          <w:sz w:val="16"/>
          <w:szCs w:val="20"/>
          <w:lang w:eastAsia="en-US"/>
        </w:rPr>
        <w:t>23</w:t>
      </w:r>
      <w:r w:rsidRPr="00630FE9">
        <w:rPr>
          <w:rStyle w:val="nfasis"/>
          <w:rFonts w:ascii="Montserrat Light" w:eastAsiaTheme="minorHAnsi" w:hAnsi="Montserrat Light" w:cstheme="minorBidi"/>
          <w:i w:val="0"/>
          <w:smallCaps w:val="0"/>
          <w:sz w:val="16"/>
          <w:szCs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0"/>
        <w:gridCol w:w="1105"/>
        <w:gridCol w:w="983"/>
      </w:tblGrid>
      <w:tr w:rsidR="00126EFC" w:rsidRPr="00224599" w14:paraId="166CED09" w14:textId="77777777" w:rsidTr="00126EFC">
        <w:tc>
          <w:tcPr>
            <w:tcW w:w="3817" w:type="pct"/>
            <w:shd w:val="clear" w:color="auto" w:fill="A6A6A6"/>
          </w:tcPr>
          <w:p w14:paraId="1D473298" w14:textId="77777777" w:rsidR="00126EFC" w:rsidRPr="00224599" w:rsidRDefault="00126EFC" w:rsidP="001C6A83">
            <w:pPr>
              <w:jc w:val="center"/>
              <w:rPr>
                <w:rStyle w:val="nfasis"/>
                <w:rFonts w:ascii="Montserrat Light" w:hAnsi="Montserrat Light"/>
                <w:b/>
                <w:i w:val="0"/>
                <w:sz w:val="16"/>
                <w:szCs w:val="18"/>
              </w:rPr>
            </w:pPr>
            <w:bookmarkStart w:id="71" w:name="_Hlk121423734"/>
            <w:r w:rsidRPr="00224599">
              <w:rPr>
                <w:rStyle w:val="nfasis"/>
                <w:rFonts w:ascii="Montserrat Light" w:hAnsi="Montserrat Light"/>
                <w:b/>
                <w:i w:val="0"/>
                <w:sz w:val="16"/>
                <w:szCs w:val="18"/>
              </w:rPr>
              <w:t>Documento</w:t>
            </w:r>
          </w:p>
        </w:tc>
        <w:tc>
          <w:tcPr>
            <w:tcW w:w="1183" w:type="pct"/>
            <w:gridSpan w:val="2"/>
            <w:shd w:val="clear" w:color="auto" w:fill="A6A6A6"/>
          </w:tcPr>
          <w:p w14:paraId="4F6CA7C4" w14:textId="77777777" w:rsidR="00126EFC" w:rsidRPr="00224599" w:rsidRDefault="00126EFC" w:rsidP="001C6A83">
            <w:pPr>
              <w:jc w:val="center"/>
              <w:rPr>
                <w:rStyle w:val="nfasis"/>
                <w:rFonts w:ascii="Montserrat Light" w:hAnsi="Montserrat Light"/>
                <w:b/>
                <w:i w:val="0"/>
                <w:sz w:val="16"/>
                <w:szCs w:val="18"/>
              </w:rPr>
            </w:pPr>
            <w:r w:rsidRPr="00224599">
              <w:rPr>
                <w:rStyle w:val="nfasis"/>
                <w:rFonts w:ascii="Montserrat Light" w:hAnsi="Montserrat Light"/>
                <w:b/>
                <w:i w:val="0"/>
                <w:sz w:val="16"/>
                <w:szCs w:val="18"/>
              </w:rPr>
              <w:t>Presenta</w:t>
            </w:r>
          </w:p>
        </w:tc>
      </w:tr>
      <w:tr w:rsidR="00126EFC" w:rsidRPr="00224599" w14:paraId="6942BCD4" w14:textId="77777777" w:rsidTr="00126EFC">
        <w:tc>
          <w:tcPr>
            <w:tcW w:w="3817" w:type="pct"/>
          </w:tcPr>
          <w:p w14:paraId="6BCE3C25" w14:textId="5B0A21E6" w:rsidR="00126EFC" w:rsidRPr="00224599" w:rsidRDefault="00126EFC" w:rsidP="008730B6">
            <w:pPr>
              <w:pStyle w:val="Ttulo4"/>
              <w:widowControl/>
              <w:tabs>
                <w:tab w:val="clear" w:pos="709"/>
                <w:tab w:val="clear" w:pos="9072"/>
              </w:tabs>
              <w:spacing w:after="160" w:line="259" w:lineRule="auto"/>
              <w:rPr>
                <w:rStyle w:val="nfasis"/>
                <w:rFonts w:ascii="Montserrat Light" w:eastAsiaTheme="minorHAnsi" w:hAnsi="Montserrat Light" w:cstheme="minorBidi"/>
                <w:i w:val="0"/>
                <w:szCs w:val="20"/>
                <w:lang w:eastAsia="en-US"/>
              </w:rPr>
            </w:pPr>
            <w:r w:rsidRPr="00224599">
              <w:rPr>
                <w:rStyle w:val="nfasis"/>
                <w:rFonts w:ascii="Montserrat Light" w:eastAsiaTheme="minorHAnsi" w:hAnsi="Montserrat Light" w:cstheme="minorBidi"/>
                <w:i w:val="0"/>
                <w:szCs w:val="20"/>
                <w:lang w:eastAsia="en-US"/>
              </w:rPr>
              <w:t>Carpeta 1 Documentación Legal</w:t>
            </w:r>
            <w:r w:rsidR="00437DC5" w:rsidRPr="00224599">
              <w:rPr>
                <w:rStyle w:val="nfasis"/>
                <w:rFonts w:ascii="Montserrat Light" w:eastAsiaTheme="minorHAnsi" w:hAnsi="Montserrat Light" w:cstheme="minorBidi"/>
                <w:i w:val="0"/>
                <w:szCs w:val="20"/>
                <w:lang w:eastAsia="en-US"/>
              </w:rPr>
              <w:t xml:space="preserve"> - </w:t>
            </w:r>
            <w:r w:rsidRPr="00224599">
              <w:rPr>
                <w:rStyle w:val="nfasis"/>
                <w:rFonts w:ascii="Montserrat Light" w:eastAsiaTheme="minorHAnsi" w:hAnsi="Montserrat Light" w:cstheme="minorBidi"/>
                <w:i w:val="0"/>
                <w:szCs w:val="20"/>
                <w:lang w:eastAsia="en-US"/>
              </w:rPr>
              <w:t>Administrativa</w:t>
            </w:r>
          </w:p>
        </w:tc>
        <w:tc>
          <w:tcPr>
            <w:tcW w:w="626" w:type="pct"/>
          </w:tcPr>
          <w:p w14:paraId="61E65B63" w14:textId="77777777" w:rsidR="00126EFC" w:rsidRPr="00224599" w:rsidRDefault="00126EFC" w:rsidP="001C6A83">
            <w:pPr>
              <w:jc w:val="center"/>
              <w:rPr>
                <w:rStyle w:val="nfasis"/>
                <w:rFonts w:ascii="Montserrat Light" w:hAnsi="Montserrat Light"/>
                <w:b/>
                <w:i w:val="0"/>
                <w:sz w:val="18"/>
                <w:szCs w:val="20"/>
              </w:rPr>
            </w:pPr>
            <w:r w:rsidRPr="00224599">
              <w:rPr>
                <w:rStyle w:val="nfasis"/>
                <w:rFonts w:ascii="Montserrat Light" w:hAnsi="Montserrat Light"/>
                <w:b/>
                <w:i w:val="0"/>
                <w:sz w:val="18"/>
                <w:szCs w:val="20"/>
              </w:rPr>
              <w:t>Si</w:t>
            </w:r>
          </w:p>
        </w:tc>
        <w:tc>
          <w:tcPr>
            <w:tcW w:w="557" w:type="pct"/>
          </w:tcPr>
          <w:p w14:paraId="5D4CE038" w14:textId="77777777" w:rsidR="00126EFC" w:rsidRPr="00224599" w:rsidRDefault="00126EFC" w:rsidP="001C6A83">
            <w:pPr>
              <w:jc w:val="center"/>
              <w:rPr>
                <w:rStyle w:val="nfasis"/>
                <w:rFonts w:ascii="Montserrat Light" w:hAnsi="Montserrat Light"/>
                <w:b/>
                <w:i w:val="0"/>
                <w:sz w:val="16"/>
                <w:szCs w:val="20"/>
              </w:rPr>
            </w:pPr>
            <w:r w:rsidRPr="00224599">
              <w:rPr>
                <w:rStyle w:val="nfasis"/>
                <w:rFonts w:ascii="Montserrat Light" w:hAnsi="Montserrat Light"/>
                <w:b/>
                <w:i w:val="0"/>
                <w:sz w:val="16"/>
                <w:szCs w:val="20"/>
              </w:rPr>
              <w:t>No</w:t>
            </w:r>
          </w:p>
        </w:tc>
      </w:tr>
      <w:bookmarkEnd w:id="71"/>
      <w:tr w:rsidR="00126EFC" w:rsidRPr="00224599" w14:paraId="5A85CF40" w14:textId="77777777" w:rsidTr="00923CEC">
        <w:trPr>
          <w:trHeight w:val="1736"/>
        </w:trPr>
        <w:tc>
          <w:tcPr>
            <w:tcW w:w="3817" w:type="pct"/>
          </w:tcPr>
          <w:p w14:paraId="43E142A6" w14:textId="3127EFCA" w:rsidR="00D402D1" w:rsidRPr="00224599" w:rsidRDefault="00B56C16" w:rsidP="00D402D1">
            <w:pPr>
              <w:jc w:val="both"/>
              <w:rPr>
                <w:rStyle w:val="nfasis"/>
                <w:rFonts w:ascii="Montserrat Light" w:hAnsi="Montserrat Light"/>
                <w:i w:val="0"/>
                <w:sz w:val="16"/>
                <w:szCs w:val="20"/>
              </w:rPr>
            </w:pPr>
            <w:r>
              <w:rPr>
                <w:rStyle w:val="nfasis"/>
                <w:rFonts w:ascii="Montserrat Light" w:hAnsi="Montserrat Light"/>
                <w:b/>
                <w:i w:val="0"/>
                <w:sz w:val="16"/>
                <w:szCs w:val="20"/>
              </w:rPr>
              <w:t xml:space="preserve">MANIFIESTO DE INTERÉS DE </w:t>
            </w:r>
            <w:r w:rsidR="00C13E35">
              <w:rPr>
                <w:rStyle w:val="nfasis"/>
                <w:rFonts w:ascii="Montserrat Light" w:hAnsi="Montserrat Light"/>
                <w:b/>
                <w:i w:val="0"/>
                <w:sz w:val="16"/>
                <w:szCs w:val="20"/>
              </w:rPr>
              <w:t>PARTICIPAR.</w:t>
            </w:r>
            <w:r w:rsidR="00C13E35" w:rsidRPr="00224599">
              <w:rPr>
                <w:rStyle w:val="nfasis"/>
                <w:rFonts w:ascii="Montserrat Light" w:hAnsi="Montserrat Light"/>
                <w:i w:val="0"/>
                <w:sz w:val="16"/>
                <w:szCs w:val="20"/>
              </w:rPr>
              <w:t xml:space="preserve"> -</w:t>
            </w:r>
            <w:r w:rsidR="00D402D1" w:rsidRPr="00224599">
              <w:rPr>
                <w:rStyle w:val="nfasis"/>
                <w:rFonts w:ascii="Montserrat Light" w:hAnsi="Montserrat Light"/>
                <w:i w:val="0"/>
                <w:sz w:val="16"/>
                <w:szCs w:val="20"/>
              </w:rPr>
              <w:t xml:space="preserve"> Los interesados en participar e</w:t>
            </w:r>
            <w:r w:rsidR="00796A08" w:rsidRPr="00224599">
              <w:rPr>
                <w:rStyle w:val="nfasis"/>
                <w:rFonts w:ascii="Montserrat Light" w:hAnsi="Montserrat Light"/>
                <w:i w:val="0"/>
                <w:sz w:val="16"/>
                <w:szCs w:val="20"/>
              </w:rPr>
              <w:t>n</w:t>
            </w:r>
            <w:r w:rsidR="00D402D1" w:rsidRPr="00224599">
              <w:rPr>
                <w:rStyle w:val="nfasis"/>
                <w:rFonts w:ascii="Montserrat Light" w:hAnsi="Montserrat Light"/>
                <w:i w:val="0"/>
                <w:sz w:val="16"/>
                <w:szCs w:val="20"/>
              </w:rPr>
              <w:t xml:space="preserve"> esta Licitación, deberá</w:t>
            </w:r>
            <w:r w:rsidR="00796A08" w:rsidRPr="00224599">
              <w:rPr>
                <w:rStyle w:val="nfasis"/>
                <w:rFonts w:ascii="Montserrat Light" w:hAnsi="Montserrat Light"/>
                <w:i w:val="0"/>
                <w:sz w:val="16"/>
                <w:szCs w:val="20"/>
              </w:rPr>
              <w:t>n</w:t>
            </w:r>
            <w:r w:rsidR="00D402D1" w:rsidRPr="00224599">
              <w:rPr>
                <w:rStyle w:val="nfasis"/>
                <w:rFonts w:ascii="Montserrat Light" w:hAnsi="Montserrat Light"/>
                <w:i w:val="0"/>
                <w:sz w:val="16"/>
                <w:szCs w:val="20"/>
              </w:rPr>
              <w:t xml:space="preserve"> de presentar escrito libre en el cual manifieste bajo protesta de decir verdad, su deseo de participar, manifestando que cuenta con facultades suficientes para comprometerse por sí o por su representada, y enviarla a través del Sistema CompraNet., el documento deberá de ser firmado por el representante legal</w:t>
            </w:r>
            <w:r>
              <w:rPr>
                <w:rStyle w:val="nfasis"/>
                <w:rFonts w:ascii="Montserrat Light" w:hAnsi="Montserrat Light"/>
                <w:i w:val="0"/>
                <w:sz w:val="16"/>
                <w:szCs w:val="20"/>
              </w:rPr>
              <w:t>.</w:t>
            </w:r>
          </w:p>
          <w:p w14:paraId="56A25AC7" w14:textId="77777777" w:rsidR="00126EFC" w:rsidRDefault="00D402D1" w:rsidP="00D402D1">
            <w:pPr>
              <w:pStyle w:val="Textoindependiente3"/>
              <w:jc w:val="both"/>
              <w:rPr>
                <w:rStyle w:val="nfasis"/>
                <w:rFonts w:ascii="Montserrat Light" w:hAnsi="Montserrat Light"/>
                <w:i w:val="0"/>
                <w:sz w:val="16"/>
              </w:rPr>
            </w:pPr>
            <w:r w:rsidRPr="00224599">
              <w:rPr>
                <w:rStyle w:val="nfasis"/>
                <w:rFonts w:ascii="Montserrat Light" w:hAnsi="Montserrat Light"/>
                <w:i w:val="0"/>
                <w:sz w:val="16"/>
              </w:rPr>
              <w:t xml:space="preserve">Por el hecho de presentar propuesta, el Licitante acepta y se obliga a cumplir con las condiciones establecidas en esta Convocatoria y, en la(s) Acta(s) de la(s) Junta(s) de Aclaraciones, no pudiendo renunciar a su contenido y alcances, en el entendido que solo podrá presentar una Proposición para esta Licitación. </w:t>
            </w:r>
          </w:p>
          <w:p w14:paraId="487BA00F" w14:textId="06783BD4" w:rsidR="00C13E35" w:rsidRPr="00224599" w:rsidRDefault="00C13E35" w:rsidP="00D402D1">
            <w:pPr>
              <w:pStyle w:val="Textoindependiente3"/>
              <w:jc w:val="both"/>
              <w:rPr>
                <w:rStyle w:val="nfasis"/>
                <w:rFonts w:ascii="Montserrat Light" w:hAnsi="Montserrat Light"/>
                <w:i w:val="0"/>
                <w:sz w:val="10"/>
              </w:rPr>
            </w:pPr>
            <w:r w:rsidRPr="00C13E35">
              <w:rPr>
                <w:rStyle w:val="nfasis"/>
                <w:rFonts w:ascii="Montserrat Light" w:hAnsi="Montserrat Light"/>
                <w:i w:val="0"/>
                <w:sz w:val="16"/>
              </w:rPr>
              <w:t>El manifiesto se generará en la plataforma de CompraNET.</w:t>
            </w:r>
          </w:p>
        </w:tc>
        <w:tc>
          <w:tcPr>
            <w:tcW w:w="626" w:type="pct"/>
          </w:tcPr>
          <w:p w14:paraId="49B82D73"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39B471FD"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12CB53A7" w14:textId="77777777" w:rsidTr="00126EFC">
        <w:tc>
          <w:tcPr>
            <w:tcW w:w="3817" w:type="pct"/>
          </w:tcPr>
          <w:p w14:paraId="5187A44D" w14:textId="4EEAD13B"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1</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Acreditación Legal: Escrito bajo protesta de decir verdad que cuenta con facultades suficientes para comprometerse por sí o por su representada, mismo que contendrá los datos siguientes:</w:t>
            </w:r>
          </w:p>
          <w:p w14:paraId="5BB6F99C" w14:textId="77777777" w:rsidR="00D402D1" w:rsidRPr="00224599" w:rsidRDefault="00D402D1" w:rsidP="00D402D1">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Del Licitante:</w:t>
            </w:r>
          </w:p>
          <w:p w14:paraId="1592B522"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R.F.C., Nombre y Domicilio, así como, en su caso de su Apoderado o Representante.</w:t>
            </w:r>
          </w:p>
          <w:p w14:paraId="383B9C90" w14:textId="77777777" w:rsidR="00D402D1" w:rsidRPr="00224599" w:rsidRDefault="00D402D1" w:rsidP="00D402D1">
            <w:pPr>
              <w:pStyle w:val="Textoindependiente"/>
              <w:rPr>
                <w:rStyle w:val="nfasis"/>
                <w:rFonts w:ascii="Montserrat Light" w:hAnsi="Montserrat Light"/>
                <w:i w:val="0"/>
                <w:sz w:val="16"/>
              </w:rPr>
            </w:pPr>
            <w:r w:rsidRPr="00224599">
              <w:rPr>
                <w:rStyle w:val="nfasis"/>
                <w:rFonts w:ascii="Montserrat Light" w:hAnsi="Montserrat Light"/>
                <w:i w:val="0"/>
                <w:sz w:val="16"/>
              </w:rPr>
              <w:t>Para Personas Morales, además; descripción del objeto social de la empresa, Identificando los datos de las Escrituras públicas con la que acredita la existencia Legal de las Personas Morales, y de haberlas, sus reformas y modificaciones, así como, nombre de los socios que aparezcan en estas.</w:t>
            </w:r>
          </w:p>
          <w:p w14:paraId="61F21787"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i w:val="0"/>
                <w:sz w:val="16"/>
                <w:szCs w:val="20"/>
              </w:rPr>
              <w:t>Del Representante del Licitante:</w:t>
            </w:r>
          </w:p>
          <w:p w14:paraId="1F7D805E" w14:textId="77777777"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Número y fecha de las Escrituras Públicas en que le fueron otorgadas las facultades para suscribir la propuesta, señalando nombre, número y circunscripción del Notario Público que las protocolizó.</w:t>
            </w:r>
          </w:p>
          <w:p w14:paraId="2CB26653" w14:textId="77777777" w:rsidR="00D402D1" w:rsidRPr="00224599" w:rsidRDefault="00D402D1" w:rsidP="00EF7C86">
            <w:pPr>
              <w:tabs>
                <w:tab w:val="left" w:pos="483"/>
              </w:tabs>
              <w:jc w:val="both"/>
              <w:rPr>
                <w:rStyle w:val="nfasis"/>
                <w:rFonts w:ascii="Montserrat Light" w:hAnsi="Montserrat Light"/>
                <w:i w:val="0"/>
                <w:sz w:val="16"/>
                <w:szCs w:val="20"/>
              </w:rPr>
            </w:pPr>
            <w:r w:rsidRPr="00224599">
              <w:rPr>
                <w:rStyle w:val="nfasis"/>
                <w:rFonts w:ascii="Montserrat Light" w:hAnsi="Montserrat Light"/>
                <w:i w:val="0"/>
                <w:sz w:val="16"/>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14:paraId="3325292A" w14:textId="5BD18648" w:rsidR="00126EFC" w:rsidRPr="00224599" w:rsidRDefault="00D402D1" w:rsidP="00D402D1">
            <w:pPr>
              <w:pStyle w:val="Textoindependiente"/>
              <w:rPr>
                <w:rStyle w:val="nfasis"/>
                <w:rFonts w:ascii="Montserrat Light" w:hAnsi="Montserrat Light"/>
                <w:i w:val="0"/>
                <w:sz w:val="14"/>
              </w:rPr>
            </w:pPr>
            <w:r w:rsidRPr="00224599">
              <w:rPr>
                <w:rStyle w:val="nfasis"/>
                <w:rFonts w:ascii="Montserrat Light" w:hAnsi="Montserrat Light"/>
                <w:i w:val="0"/>
                <w:sz w:val="16"/>
              </w:rPr>
              <w:t xml:space="preserve">Este documento deberá presentarse conforme al formato del Anexo Número </w:t>
            </w:r>
            <w:r w:rsidR="00630FE9">
              <w:rPr>
                <w:rStyle w:val="nfasis"/>
                <w:rFonts w:ascii="Montserrat Light" w:hAnsi="Montserrat Light"/>
                <w:i w:val="0"/>
                <w:sz w:val="16"/>
              </w:rPr>
              <w:t>2</w:t>
            </w:r>
            <w:r w:rsidRPr="00224599">
              <w:rPr>
                <w:rStyle w:val="nfasis"/>
                <w:rFonts w:ascii="Montserrat Light" w:hAnsi="Montserrat Light"/>
                <w:i w:val="0"/>
                <w:sz w:val="16"/>
              </w:rPr>
              <w:t xml:space="preserve"> de esta Convocatoria.</w:t>
            </w:r>
          </w:p>
        </w:tc>
        <w:tc>
          <w:tcPr>
            <w:tcW w:w="626" w:type="pct"/>
          </w:tcPr>
          <w:p w14:paraId="33A8F412"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73A818C6"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6346907D" w14:textId="77777777" w:rsidTr="00126EFC">
        <w:tc>
          <w:tcPr>
            <w:tcW w:w="3817" w:type="pct"/>
          </w:tcPr>
          <w:p w14:paraId="2839B74C" w14:textId="24B65EAD" w:rsidR="00D402D1" w:rsidRPr="00224599" w:rsidRDefault="00D402D1" w:rsidP="00D402D1">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2</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Escrito de manifestación bajo protesta de decir verdad, que no se encuentra dentro de los supuestos que establecen los Artículos 50, y 60 de la Ley.  </w:t>
            </w:r>
          </w:p>
          <w:p w14:paraId="53183D8C" w14:textId="369C531C"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i w:val="0"/>
                <w:sz w:val="16"/>
                <w:szCs w:val="20"/>
              </w:rPr>
              <w:t xml:space="preserve">Este documento deberá presentarse conforme al Formato del Anexo número </w:t>
            </w:r>
            <w:r w:rsidR="00630FE9">
              <w:rPr>
                <w:rStyle w:val="nfasis"/>
                <w:rFonts w:ascii="Montserrat Light" w:hAnsi="Montserrat Light"/>
                <w:i w:val="0"/>
                <w:sz w:val="16"/>
                <w:szCs w:val="20"/>
              </w:rPr>
              <w:t>3</w:t>
            </w:r>
            <w:r w:rsidRPr="00224599">
              <w:rPr>
                <w:rStyle w:val="nfasis"/>
                <w:rFonts w:ascii="Montserrat Light" w:hAnsi="Montserrat Light"/>
                <w:i w:val="0"/>
                <w:sz w:val="16"/>
                <w:szCs w:val="20"/>
              </w:rPr>
              <w:t xml:space="preserve"> de la presente Convocatoria.</w:t>
            </w:r>
          </w:p>
        </w:tc>
        <w:tc>
          <w:tcPr>
            <w:tcW w:w="626" w:type="pct"/>
          </w:tcPr>
          <w:p w14:paraId="63FDF77A"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210BF86F" w14:textId="77777777" w:rsidR="00126EFC" w:rsidRPr="00224599" w:rsidRDefault="00126EFC" w:rsidP="00C334F1">
            <w:pPr>
              <w:jc w:val="both"/>
              <w:rPr>
                <w:rStyle w:val="nfasis"/>
                <w:rFonts w:ascii="Montserrat Light" w:hAnsi="Montserrat Light"/>
                <w:i w:val="0"/>
                <w:sz w:val="10"/>
                <w:szCs w:val="20"/>
              </w:rPr>
            </w:pPr>
          </w:p>
        </w:tc>
      </w:tr>
      <w:tr w:rsidR="00153BB9" w:rsidRPr="00224599" w14:paraId="6AA4FBBE" w14:textId="77777777" w:rsidTr="00126EFC">
        <w:tc>
          <w:tcPr>
            <w:tcW w:w="3817" w:type="pct"/>
          </w:tcPr>
          <w:p w14:paraId="65148A51" w14:textId="451893B3" w:rsidR="00153BB9" w:rsidRPr="00224599" w:rsidRDefault="00D402D1" w:rsidP="00D402D1">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3</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Deberán presentar el Licitante una Declaración de Integridad, en la que manifiesten que por sí mismos o a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 participantes (Escrito libre).</w:t>
            </w:r>
          </w:p>
        </w:tc>
        <w:tc>
          <w:tcPr>
            <w:tcW w:w="626" w:type="pct"/>
          </w:tcPr>
          <w:p w14:paraId="600B337E" w14:textId="77777777" w:rsidR="00153BB9" w:rsidRPr="00224599" w:rsidRDefault="00153BB9" w:rsidP="00C334F1">
            <w:pPr>
              <w:jc w:val="both"/>
              <w:rPr>
                <w:rStyle w:val="nfasis"/>
                <w:rFonts w:ascii="Montserrat Light" w:hAnsi="Montserrat Light"/>
                <w:i w:val="0"/>
                <w:sz w:val="10"/>
                <w:szCs w:val="20"/>
              </w:rPr>
            </w:pPr>
          </w:p>
        </w:tc>
        <w:tc>
          <w:tcPr>
            <w:tcW w:w="557" w:type="pct"/>
          </w:tcPr>
          <w:p w14:paraId="28C36275" w14:textId="77777777" w:rsidR="00153BB9" w:rsidRPr="00224599" w:rsidRDefault="00153BB9" w:rsidP="00C334F1">
            <w:pPr>
              <w:jc w:val="both"/>
              <w:rPr>
                <w:rStyle w:val="nfasis"/>
                <w:rFonts w:ascii="Montserrat Light" w:hAnsi="Montserrat Light"/>
                <w:i w:val="0"/>
                <w:sz w:val="10"/>
                <w:szCs w:val="20"/>
              </w:rPr>
            </w:pPr>
          </w:p>
        </w:tc>
      </w:tr>
      <w:tr w:rsidR="00126EFC" w:rsidRPr="00224599" w14:paraId="5806F1E8" w14:textId="77777777" w:rsidTr="00126EFC">
        <w:tc>
          <w:tcPr>
            <w:tcW w:w="3817" w:type="pct"/>
          </w:tcPr>
          <w:p w14:paraId="25220745" w14:textId="558EDCD6"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4</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Escrito en el que, bajo protesta de decir verdad donde el licitante manifieste(n) que la empresa es (son) de Nacionalidad Mexicana (Escrito libre).</w:t>
            </w:r>
          </w:p>
        </w:tc>
        <w:tc>
          <w:tcPr>
            <w:tcW w:w="626" w:type="pct"/>
          </w:tcPr>
          <w:p w14:paraId="257D9F36"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5F51967C"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09C979E4" w14:textId="77777777" w:rsidTr="00126EFC">
        <w:tc>
          <w:tcPr>
            <w:tcW w:w="3817" w:type="pct"/>
          </w:tcPr>
          <w:p w14:paraId="18F2D8C8" w14:textId="16E81BAD" w:rsidR="00126EFC" w:rsidRPr="00C13E35" w:rsidRDefault="00D402D1" w:rsidP="00D402D1">
            <w:pPr>
              <w:jc w:val="both"/>
              <w:rPr>
                <w:rStyle w:val="nfasis"/>
                <w:rFonts w:ascii="Montserrat Light" w:hAnsi="Montserrat Light"/>
                <w:i w:val="0"/>
                <w:sz w:val="16"/>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5</w:t>
            </w:r>
            <w:r w:rsidRPr="00224599">
              <w:rPr>
                <w:rStyle w:val="nfasis"/>
                <w:rFonts w:ascii="Montserrat Light" w:hAnsi="Montserrat Light"/>
                <w:i w:val="0"/>
                <w:sz w:val="16"/>
                <w:szCs w:val="20"/>
              </w:rPr>
              <w:t xml:space="preserve">.- “CARTA DE ACEPTACIÓN”.  En la cual el licitante </w:t>
            </w:r>
            <w:r w:rsidR="008B5BA7" w:rsidRPr="00224599">
              <w:rPr>
                <w:rStyle w:val="nfasis"/>
                <w:rFonts w:ascii="Montserrat Light" w:hAnsi="Montserrat Light"/>
                <w:i w:val="0"/>
                <w:sz w:val="16"/>
                <w:szCs w:val="20"/>
              </w:rPr>
              <w:t>aceptará</w:t>
            </w:r>
            <w:r w:rsidRPr="00224599">
              <w:rPr>
                <w:rStyle w:val="nfasis"/>
                <w:rFonts w:ascii="Montserrat Light" w:hAnsi="Montserrat Light"/>
                <w:i w:val="0"/>
                <w:sz w:val="16"/>
                <w:szCs w:val="20"/>
              </w:rPr>
              <w:t xml:space="preserve"> que de no poderse abrir los </w:t>
            </w:r>
            <w:r w:rsidR="008B5BA7" w:rsidRPr="00224599">
              <w:rPr>
                <w:rStyle w:val="nfasis"/>
                <w:rFonts w:ascii="Montserrat Light" w:hAnsi="Montserrat Light"/>
                <w:i w:val="0"/>
                <w:sz w:val="16"/>
                <w:szCs w:val="20"/>
              </w:rPr>
              <w:t>archivos que</w:t>
            </w:r>
            <w:r w:rsidRPr="00224599">
              <w:rPr>
                <w:rStyle w:val="nfasis"/>
                <w:rFonts w:ascii="Montserrat Light" w:hAnsi="Montserrat Light"/>
                <w:i w:val="0"/>
                <w:sz w:val="16"/>
                <w:szCs w:val="20"/>
              </w:rPr>
              <w:t xml:space="preserve"> forma parte de la documentación, técnica, económica, legal o administrativa por tener algún virus informático o por cualquier otra causa ajena a la convocante se dará por no presentada la propuesta (Escrito libre).</w:t>
            </w:r>
          </w:p>
        </w:tc>
        <w:tc>
          <w:tcPr>
            <w:tcW w:w="626" w:type="pct"/>
          </w:tcPr>
          <w:p w14:paraId="3773319F"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594366BE" w14:textId="77777777" w:rsidR="00126EFC" w:rsidRPr="00224599" w:rsidRDefault="00126EFC" w:rsidP="00C334F1">
            <w:pPr>
              <w:jc w:val="both"/>
              <w:rPr>
                <w:rStyle w:val="nfasis"/>
                <w:rFonts w:ascii="Montserrat Light" w:hAnsi="Montserrat Light"/>
                <w:i w:val="0"/>
                <w:sz w:val="10"/>
                <w:szCs w:val="20"/>
              </w:rPr>
            </w:pPr>
          </w:p>
        </w:tc>
      </w:tr>
      <w:tr w:rsidR="00126EFC" w:rsidRPr="00224599" w14:paraId="0BAE4B5F" w14:textId="77777777" w:rsidTr="00126EFC">
        <w:tc>
          <w:tcPr>
            <w:tcW w:w="3817" w:type="pct"/>
          </w:tcPr>
          <w:p w14:paraId="1155E4C4" w14:textId="306F7BF0" w:rsidR="00126EFC" w:rsidRPr="00224599" w:rsidRDefault="00D402D1" w:rsidP="00D402D1">
            <w:pPr>
              <w:jc w:val="both"/>
              <w:rPr>
                <w:rStyle w:val="nfasis"/>
                <w:rFonts w:ascii="Montserrat Light" w:hAnsi="Montserrat Light"/>
                <w:i w:val="0"/>
                <w:sz w:val="10"/>
                <w:szCs w:val="20"/>
              </w:rPr>
            </w:pPr>
            <w:r w:rsidRPr="00224599">
              <w:rPr>
                <w:rStyle w:val="nfasis"/>
                <w:rFonts w:ascii="Montserrat Light" w:hAnsi="Montserrat Light"/>
                <w:b/>
                <w:i w:val="0"/>
                <w:sz w:val="16"/>
                <w:szCs w:val="20"/>
              </w:rPr>
              <w:t xml:space="preserve">DOCUMENTO NÚMERO </w:t>
            </w:r>
            <w:r w:rsidR="00C13E35">
              <w:rPr>
                <w:rStyle w:val="nfasis"/>
                <w:rFonts w:ascii="Montserrat Light" w:hAnsi="Montserrat Light"/>
                <w:b/>
                <w:i w:val="0"/>
                <w:sz w:val="16"/>
                <w:szCs w:val="20"/>
              </w:rPr>
              <w:t>6</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Constancia de la visita a las instalaciones de haber realizado el reconocimiento físico. En caso de no asistir a la visita, deberán presentar escrito donde manifieste que conoce e identificar las diferentes áreas del Instituto y que cuenta con la capacidad técnica, de equipamiento y la experiencia para llevar a cabo el servicio que aquí se contrate.</w:t>
            </w:r>
          </w:p>
        </w:tc>
        <w:tc>
          <w:tcPr>
            <w:tcW w:w="626" w:type="pct"/>
          </w:tcPr>
          <w:p w14:paraId="2735EAE0" w14:textId="77777777" w:rsidR="00126EFC" w:rsidRPr="00224599" w:rsidRDefault="00126EFC" w:rsidP="00C334F1">
            <w:pPr>
              <w:jc w:val="both"/>
              <w:rPr>
                <w:rStyle w:val="nfasis"/>
                <w:rFonts w:ascii="Montserrat Light" w:hAnsi="Montserrat Light"/>
                <w:i w:val="0"/>
                <w:sz w:val="10"/>
                <w:szCs w:val="20"/>
              </w:rPr>
            </w:pPr>
          </w:p>
        </w:tc>
        <w:tc>
          <w:tcPr>
            <w:tcW w:w="557" w:type="pct"/>
          </w:tcPr>
          <w:p w14:paraId="5A806BA4" w14:textId="77777777" w:rsidR="00126EFC" w:rsidRPr="00224599" w:rsidRDefault="00126EFC" w:rsidP="00C334F1">
            <w:pPr>
              <w:jc w:val="both"/>
              <w:rPr>
                <w:rStyle w:val="nfasis"/>
                <w:rFonts w:ascii="Montserrat Light" w:hAnsi="Montserrat Light"/>
                <w:i w:val="0"/>
                <w:sz w:val="10"/>
                <w:szCs w:val="20"/>
              </w:rPr>
            </w:pPr>
          </w:p>
        </w:tc>
      </w:tr>
      <w:tr w:rsidR="00C13E35" w:rsidRPr="00224599" w14:paraId="40675077" w14:textId="77777777" w:rsidTr="00126EFC">
        <w:tc>
          <w:tcPr>
            <w:tcW w:w="3817" w:type="pct"/>
          </w:tcPr>
          <w:p w14:paraId="76891A1C" w14:textId="5AAEBC05" w:rsidR="00C13E35" w:rsidRPr="00224599" w:rsidRDefault="00C13E35" w:rsidP="00C13E35">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 xml:space="preserve">DOCUMENTO NÚMERO </w:t>
            </w:r>
            <w:r>
              <w:rPr>
                <w:rStyle w:val="nfasis"/>
                <w:rFonts w:ascii="Montserrat Light" w:hAnsi="Montserrat Light"/>
                <w:b/>
                <w:i w:val="0"/>
                <w:sz w:val="16"/>
                <w:szCs w:val="20"/>
              </w:rPr>
              <w:t>7</w:t>
            </w:r>
            <w:r w:rsidRPr="00224599">
              <w:rPr>
                <w:rStyle w:val="nfasis"/>
                <w:rFonts w:ascii="Montserrat Light" w:hAnsi="Montserrat Light"/>
                <w:b/>
                <w:i w:val="0"/>
                <w:sz w:val="16"/>
                <w:szCs w:val="20"/>
              </w:rPr>
              <w:t xml:space="preserve">. </w:t>
            </w:r>
            <w:r w:rsidRPr="00224599">
              <w:rPr>
                <w:rFonts w:ascii="Montserrat Light" w:eastAsia="Calibri" w:hAnsi="Montserrat Light" w:cs="Arial"/>
                <w:bCs/>
                <w:sz w:val="16"/>
                <w:szCs w:val="16"/>
                <w:lang w:val="es-ES" w:eastAsia="es-MX"/>
              </w:rPr>
              <w:t>Constancia de Opinión de cumplimiento-SAT</w:t>
            </w:r>
            <w:r w:rsidRPr="00224599">
              <w:rPr>
                <w:rFonts w:ascii="Montserrat Light" w:eastAsia="Calibri" w:hAnsi="Montserrat Light" w:cs="Arial"/>
                <w:sz w:val="16"/>
                <w:szCs w:val="16"/>
                <w:lang w:val="es-ES" w:eastAsia="es-MX"/>
              </w:rPr>
              <w:t xml:space="preserve">. Para dar cumplimiento a lo establecido en el Artículo 32-D del Código Fiscal de la Federación, deberá presentar la Constancia de Cumplimiento de Obligaciones Fiscales a nombre del licitante, </w:t>
            </w:r>
            <w:r w:rsidRPr="00224599">
              <w:rPr>
                <w:rFonts w:ascii="Montserrat Light" w:eastAsia="Calibri" w:hAnsi="Montserrat Light" w:cs="Arial"/>
                <w:bCs/>
                <w:sz w:val="16"/>
                <w:szCs w:val="16"/>
                <w:lang w:val="es-ES" w:eastAsia="es-MX"/>
              </w:rPr>
              <w:t>vigente y</w:t>
            </w:r>
            <w:r w:rsidRPr="00224599">
              <w:rPr>
                <w:rFonts w:ascii="Montserrat Light" w:eastAsia="Calibri" w:hAnsi="Montserrat Light" w:cs="Arial"/>
                <w:sz w:val="16"/>
                <w:szCs w:val="16"/>
                <w:lang w:val="es-ES" w:eastAsia="es-MX"/>
              </w:rPr>
              <w:t xml:space="preserve"> expedida por el Sistema del SAT, en el que se emita </w:t>
            </w:r>
            <w:r w:rsidRPr="00224599">
              <w:rPr>
                <w:rFonts w:ascii="Montserrat Light" w:eastAsia="Calibri" w:hAnsi="Montserrat Light" w:cs="Arial"/>
                <w:bCs/>
                <w:sz w:val="16"/>
                <w:szCs w:val="16"/>
                <w:lang w:val="es-ES" w:eastAsia="es-MX"/>
              </w:rPr>
              <w:t>opinión positiva</w:t>
            </w:r>
            <w:r w:rsidRPr="00224599">
              <w:rPr>
                <w:rFonts w:ascii="Montserrat Light" w:eastAsia="Calibri" w:hAnsi="Montserrat Light" w:cs="Arial"/>
                <w:sz w:val="16"/>
                <w:szCs w:val="16"/>
                <w:lang w:val="es-ES" w:eastAsia="es-MX"/>
              </w:rPr>
              <w:t xml:space="preserve"> de estar al corriente de sus obligaciones fiscales, </w:t>
            </w:r>
            <w:r w:rsidRPr="00AB5A0C">
              <w:rPr>
                <w:rFonts w:ascii="Montserrat Light" w:hAnsi="Montserrat Light"/>
                <w:iCs/>
                <w:sz w:val="16"/>
                <w:szCs w:val="20"/>
              </w:rPr>
              <w:t xml:space="preserve">misma que el adjudicado deberá hacer pública de acuerdo a lo establecido en las reglas </w:t>
            </w:r>
            <w:r w:rsidRPr="00AB5A0C">
              <w:rPr>
                <w:rFonts w:ascii="Montserrat Light" w:hAnsi="Montserrat Light"/>
                <w:iCs/>
                <w:sz w:val="16"/>
                <w:szCs w:val="20"/>
                <w:lang w:val="es-ES"/>
              </w:rPr>
              <w:t>2.1.2</w:t>
            </w:r>
            <w:r>
              <w:rPr>
                <w:rFonts w:ascii="Montserrat Light" w:hAnsi="Montserrat Light"/>
                <w:iCs/>
                <w:sz w:val="16"/>
                <w:szCs w:val="20"/>
                <w:lang w:val="es-ES"/>
              </w:rPr>
              <w:t>5</w:t>
            </w:r>
            <w:r w:rsidRPr="00AB5A0C">
              <w:rPr>
                <w:rFonts w:ascii="Montserrat Light" w:hAnsi="Montserrat Light"/>
                <w:iCs/>
                <w:sz w:val="16"/>
                <w:szCs w:val="20"/>
                <w:lang w:val="es-ES"/>
              </w:rPr>
              <w:t xml:space="preserve">. </w:t>
            </w:r>
            <w:r>
              <w:rPr>
                <w:rFonts w:ascii="Montserrat Light" w:hAnsi="Montserrat Light"/>
                <w:iCs/>
                <w:sz w:val="16"/>
                <w:szCs w:val="20"/>
                <w:lang w:val="es-ES"/>
              </w:rPr>
              <w:t>y 2.1.29</w:t>
            </w:r>
            <w:r w:rsidRPr="00AB5A0C">
              <w:rPr>
                <w:rFonts w:ascii="Montserrat Light" w:hAnsi="Montserrat Light"/>
                <w:iCs/>
                <w:sz w:val="16"/>
                <w:szCs w:val="20"/>
              </w:rPr>
              <w:t xml:space="preserve">., de la Resolución Miscelánea Fiscal para </w:t>
            </w:r>
            <w:r>
              <w:rPr>
                <w:rFonts w:ascii="Montserrat Light" w:hAnsi="Montserrat Light"/>
                <w:iCs/>
                <w:sz w:val="16"/>
                <w:szCs w:val="20"/>
              </w:rPr>
              <w:t>2023.</w:t>
            </w:r>
          </w:p>
        </w:tc>
        <w:tc>
          <w:tcPr>
            <w:tcW w:w="626" w:type="pct"/>
          </w:tcPr>
          <w:p w14:paraId="04BBA9A0" w14:textId="77777777" w:rsidR="00C13E35" w:rsidRPr="00224599" w:rsidRDefault="00C13E35" w:rsidP="00C13E35">
            <w:pPr>
              <w:jc w:val="both"/>
              <w:rPr>
                <w:rStyle w:val="nfasis"/>
                <w:rFonts w:ascii="Montserrat Light" w:hAnsi="Montserrat Light"/>
                <w:i w:val="0"/>
                <w:sz w:val="10"/>
                <w:szCs w:val="20"/>
              </w:rPr>
            </w:pPr>
          </w:p>
        </w:tc>
        <w:tc>
          <w:tcPr>
            <w:tcW w:w="557" w:type="pct"/>
          </w:tcPr>
          <w:p w14:paraId="2E66FF92" w14:textId="77777777" w:rsidR="00C13E35" w:rsidRPr="00224599" w:rsidRDefault="00C13E35" w:rsidP="00C13E35">
            <w:pPr>
              <w:jc w:val="both"/>
              <w:rPr>
                <w:rStyle w:val="nfasis"/>
                <w:rFonts w:ascii="Montserrat Light" w:hAnsi="Montserrat Light"/>
                <w:i w:val="0"/>
                <w:sz w:val="10"/>
                <w:szCs w:val="20"/>
              </w:rPr>
            </w:pPr>
          </w:p>
        </w:tc>
      </w:tr>
      <w:tr w:rsidR="00C13E35" w:rsidRPr="00224599" w14:paraId="4FBFFE9F" w14:textId="77777777" w:rsidTr="00126EFC">
        <w:tc>
          <w:tcPr>
            <w:tcW w:w="3817" w:type="pct"/>
          </w:tcPr>
          <w:p w14:paraId="0B96AAE7" w14:textId="7FF099D9" w:rsidR="00C13E35" w:rsidRPr="00224599" w:rsidRDefault="00C13E35" w:rsidP="00C13E35">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 xml:space="preserve">DOCUMENTO NÚMERO </w:t>
            </w:r>
            <w:r w:rsidR="00AB6FC8">
              <w:rPr>
                <w:rStyle w:val="nfasis"/>
                <w:rFonts w:ascii="Montserrat Light" w:hAnsi="Montserrat Light"/>
                <w:b/>
                <w:i w:val="0"/>
                <w:sz w:val="16"/>
                <w:szCs w:val="20"/>
              </w:rPr>
              <w:t>8</w:t>
            </w:r>
            <w:r w:rsidRPr="00224599">
              <w:rPr>
                <w:rStyle w:val="nfasis"/>
                <w:rFonts w:ascii="Montserrat Light" w:hAnsi="Montserrat Light"/>
                <w:b/>
                <w:i w:val="0"/>
                <w:sz w:val="16"/>
                <w:szCs w:val="20"/>
              </w:rPr>
              <w:t xml:space="preserve">. </w:t>
            </w:r>
            <w:r w:rsidRPr="00224599">
              <w:rPr>
                <w:rFonts w:ascii="Montserrat Light" w:eastAsia="Calibri" w:hAnsi="Montserrat Light" w:cs="Arial"/>
                <w:sz w:val="16"/>
                <w:szCs w:val="16"/>
                <w:lang w:eastAsia="es-MX"/>
              </w:rPr>
              <w:t>Presentar Acuse de la autorización para hacer pública la Opinión de cumplimiento de obligaciones fiscales en materia de seguridad social emitida por el IMSS, en términos de lo señalado en la Regla Séptima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224599">
              <w:rPr>
                <w:rFonts w:ascii="Montserrat Light" w:eastAsia="Calibri" w:hAnsi="Montserrat Light" w:cs="Arial"/>
                <w:lang w:eastAsia="es-MX"/>
              </w:rPr>
              <w:t xml:space="preserve"> </w:t>
            </w:r>
            <w:r w:rsidRPr="00224599">
              <w:rPr>
                <w:rFonts w:ascii="Montserrat Light" w:eastAsia="Calibri" w:hAnsi="Montserrat Light" w:cs="Arial"/>
                <w:sz w:val="16"/>
                <w:szCs w:val="16"/>
                <w:lang w:eastAsia="es-MX"/>
              </w:rPr>
              <w:t>la opinión que se obtenga deberá ser en sentido positivo a nombre del licitante.</w:t>
            </w:r>
          </w:p>
        </w:tc>
        <w:tc>
          <w:tcPr>
            <w:tcW w:w="626" w:type="pct"/>
          </w:tcPr>
          <w:p w14:paraId="2E270562" w14:textId="77777777" w:rsidR="00C13E35" w:rsidRPr="00224599" w:rsidRDefault="00C13E35" w:rsidP="00C13E35">
            <w:pPr>
              <w:jc w:val="both"/>
              <w:rPr>
                <w:rStyle w:val="nfasis"/>
                <w:rFonts w:ascii="Montserrat Light" w:hAnsi="Montserrat Light"/>
                <w:i w:val="0"/>
                <w:sz w:val="10"/>
                <w:szCs w:val="20"/>
              </w:rPr>
            </w:pPr>
          </w:p>
        </w:tc>
        <w:tc>
          <w:tcPr>
            <w:tcW w:w="557" w:type="pct"/>
          </w:tcPr>
          <w:p w14:paraId="2A06538D" w14:textId="77777777" w:rsidR="00C13E35" w:rsidRPr="00224599" w:rsidRDefault="00C13E35" w:rsidP="00C13E35">
            <w:pPr>
              <w:jc w:val="both"/>
              <w:rPr>
                <w:rStyle w:val="nfasis"/>
                <w:rFonts w:ascii="Montserrat Light" w:hAnsi="Montserrat Light"/>
                <w:i w:val="0"/>
                <w:sz w:val="10"/>
                <w:szCs w:val="20"/>
              </w:rPr>
            </w:pPr>
          </w:p>
        </w:tc>
      </w:tr>
      <w:tr w:rsidR="00C13E35" w:rsidRPr="00224599" w14:paraId="14B6A03A" w14:textId="77777777" w:rsidTr="00126EFC">
        <w:tc>
          <w:tcPr>
            <w:tcW w:w="3817" w:type="pct"/>
          </w:tcPr>
          <w:p w14:paraId="1397EEA9" w14:textId="002F8087" w:rsidR="00C13E35" w:rsidRPr="00224599" w:rsidRDefault="00C13E35" w:rsidP="00C13E35">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 xml:space="preserve">DOCUMENTO NÚMERO </w:t>
            </w:r>
            <w:r w:rsidR="00AB6FC8">
              <w:rPr>
                <w:rStyle w:val="nfasis"/>
                <w:rFonts w:ascii="Montserrat Light" w:hAnsi="Montserrat Light"/>
                <w:b/>
                <w:i w:val="0"/>
                <w:sz w:val="16"/>
                <w:szCs w:val="20"/>
              </w:rPr>
              <w:t>9</w:t>
            </w:r>
            <w:r w:rsidRPr="00224599">
              <w:rPr>
                <w:rStyle w:val="nfasis"/>
                <w:rFonts w:ascii="Montserrat Light" w:hAnsi="Montserrat Light"/>
                <w:b/>
                <w:i w:val="0"/>
                <w:sz w:val="16"/>
                <w:szCs w:val="20"/>
              </w:rPr>
              <w:t xml:space="preserve">. </w:t>
            </w:r>
            <w:r w:rsidRPr="00224599">
              <w:rPr>
                <w:rFonts w:ascii="Montserrat Light" w:hAnsi="Montserrat Light" w:cs="Arial"/>
                <w:bCs/>
                <w:sz w:val="16"/>
                <w:szCs w:val="16"/>
                <w:lang w:eastAsia="es-MX"/>
              </w:rPr>
              <w:t>Constancia de cumplimiento-INFONAVIT.</w:t>
            </w:r>
            <w:r w:rsidRPr="00224599">
              <w:rPr>
                <w:rFonts w:ascii="Montserrat Light" w:hAnsi="Montserrat Light" w:cs="Arial"/>
                <w:sz w:val="16"/>
                <w:szCs w:val="16"/>
                <w:lang w:eastAsia="es-MX"/>
              </w:rPr>
              <w:t xml:space="preserve"> Opinión de Cumplimiento </w:t>
            </w:r>
            <w:r w:rsidRPr="00224599">
              <w:rPr>
                <w:rFonts w:ascii="Montserrat Light" w:hAnsi="Montserrat Light" w:cs="Arial"/>
                <w:bCs/>
                <w:sz w:val="16"/>
                <w:szCs w:val="16"/>
                <w:lang w:eastAsia="es-MX"/>
              </w:rPr>
              <w:t>vigente</w:t>
            </w:r>
            <w:r w:rsidRPr="00224599">
              <w:rPr>
                <w:rFonts w:ascii="Montserrat Light" w:hAnsi="Montserrat Light" w:cs="Arial"/>
                <w:sz w:val="16"/>
                <w:szCs w:val="16"/>
                <w:lang w:eastAsia="es-MX"/>
              </w:rPr>
              <w:t xml:space="preserve"> y a nombre del licitante, en sentido </w:t>
            </w:r>
            <w:r w:rsidRPr="00224599">
              <w:rPr>
                <w:rFonts w:ascii="Montserrat Light" w:hAnsi="Montserrat Light" w:cs="Arial"/>
                <w:bCs/>
                <w:sz w:val="16"/>
                <w:szCs w:val="16"/>
                <w:lang w:eastAsia="es-MX"/>
              </w:rPr>
              <w:t xml:space="preserve">positivo </w:t>
            </w:r>
            <w:r w:rsidRPr="00224599">
              <w:rPr>
                <w:rFonts w:ascii="Montserrat Light" w:hAnsi="Montserrat Light" w:cs="Arial"/>
                <w:sz w:val="16"/>
                <w:szCs w:val="16"/>
                <w:lang w:eastAsia="es-MX"/>
              </w:rPr>
              <w:t>de la constancia de situación fiscal en materia de aportaciones patronales y entero de descuentos, en términos del Acuerdo del H Consejo de Administración del Instituto del Fondo Nacional de la Vivienda para los Trabajadores por el que se emiten las Reglas de Obtención de la Constancia de Situación en Materia de Aportaciones Patronales y entero de descuentos publicado en el Diario Oficial de la Federación el 28 de junio de 2017.</w:t>
            </w:r>
          </w:p>
        </w:tc>
        <w:tc>
          <w:tcPr>
            <w:tcW w:w="626" w:type="pct"/>
          </w:tcPr>
          <w:p w14:paraId="46AB7527" w14:textId="77777777" w:rsidR="00C13E35" w:rsidRPr="00224599" w:rsidRDefault="00C13E35" w:rsidP="00C13E35">
            <w:pPr>
              <w:jc w:val="both"/>
              <w:rPr>
                <w:rStyle w:val="nfasis"/>
                <w:rFonts w:ascii="Montserrat Light" w:hAnsi="Montserrat Light"/>
                <w:i w:val="0"/>
                <w:sz w:val="10"/>
                <w:szCs w:val="20"/>
              </w:rPr>
            </w:pPr>
          </w:p>
        </w:tc>
        <w:tc>
          <w:tcPr>
            <w:tcW w:w="557" w:type="pct"/>
          </w:tcPr>
          <w:p w14:paraId="3ABA3601" w14:textId="77777777" w:rsidR="00C13E35" w:rsidRPr="00224599" w:rsidRDefault="00C13E35" w:rsidP="00C13E35">
            <w:pPr>
              <w:jc w:val="both"/>
              <w:rPr>
                <w:rStyle w:val="nfasis"/>
                <w:rFonts w:ascii="Montserrat Light" w:hAnsi="Montserrat Light"/>
                <w:i w:val="0"/>
                <w:sz w:val="10"/>
                <w:szCs w:val="20"/>
              </w:rPr>
            </w:pPr>
          </w:p>
        </w:tc>
      </w:tr>
      <w:tr w:rsidR="00C13E35" w:rsidRPr="00224599" w14:paraId="3873F7E3" w14:textId="77777777" w:rsidTr="00126EFC">
        <w:tc>
          <w:tcPr>
            <w:tcW w:w="3817" w:type="pct"/>
          </w:tcPr>
          <w:p w14:paraId="388E385B" w14:textId="570A3A3F" w:rsidR="00C13E35" w:rsidRPr="00224599" w:rsidRDefault="00C13E35" w:rsidP="00C13E35">
            <w:pPr>
              <w:jc w:val="both"/>
              <w:rPr>
                <w:rStyle w:val="nfasis"/>
                <w:rFonts w:ascii="Montserrat Light" w:hAnsi="Montserrat Light"/>
                <w:i w:val="0"/>
                <w:sz w:val="10"/>
                <w:szCs w:val="20"/>
              </w:rPr>
            </w:pPr>
            <w:bookmarkStart w:id="72" w:name="_Hlk121429355"/>
            <w:r w:rsidRPr="00224599">
              <w:rPr>
                <w:rStyle w:val="nfasis"/>
                <w:rFonts w:ascii="Montserrat Light" w:hAnsi="Montserrat Light"/>
                <w:b/>
                <w:i w:val="0"/>
                <w:sz w:val="16"/>
                <w:szCs w:val="20"/>
              </w:rPr>
              <w:t xml:space="preserve">DOCUMENTO NÚMERO </w:t>
            </w:r>
            <w:r w:rsidR="00AB6FC8">
              <w:rPr>
                <w:rStyle w:val="nfasis"/>
                <w:rFonts w:ascii="Montserrat Light" w:hAnsi="Montserrat Light"/>
                <w:b/>
                <w:i w:val="0"/>
                <w:sz w:val="16"/>
                <w:szCs w:val="20"/>
              </w:rPr>
              <w:t>10</w:t>
            </w:r>
            <w:r>
              <w:rPr>
                <w:rStyle w:val="nfasis"/>
                <w:rFonts w:ascii="Montserrat Light" w:hAnsi="Montserrat Light"/>
                <w:b/>
                <w:i w:val="0"/>
                <w:sz w:val="16"/>
                <w:szCs w:val="20"/>
              </w:rPr>
              <w:t>.</w:t>
            </w:r>
            <w:r w:rsidRPr="00224599">
              <w:rPr>
                <w:rStyle w:val="nfasis"/>
                <w:rFonts w:ascii="Montserrat Light" w:hAnsi="Montserrat Light"/>
                <w:b/>
                <w:i w:val="0"/>
                <w:sz w:val="16"/>
                <w:szCs w:val="20"/>
              </w:rPr>
              <w:t>-</w:t>
            </w:r>
            <w:r w:rsidRPr="00224599">
              <w:rPr>
                <w:rStyle w:val="nfasis"/>
                <w:rFonts w:ascii="Montserrat Light" w:hAnsi="Montserrat Light"/>
                <w:i w:val="0"/>
                <w:sz w:val="16"/>
                <w:szCs w:val="20"/>
              </w:rPr>
              <w:t xml:space="preserve"> </w:t>
            </w:r>
            <w:r w:rsidRPr="00224599">
              <w:rPr>
                <w:rStyle w:val="nfasis"/>
                <w:rFonts w:ascii="Montserrat Light" w:hAnsi="Montserrat Light"/>
                <w:i w:val="0"/>
                <w:sz w:val="16"/>
                <w:szCs w:val="16"/>
              </w:rPr>
              <w:t>Declaración Anual del Impuesto Sobre la Renta del Ejercicio Fiscal del año 2021 con todos sus anexos, acuse de recibo y comprobante de pago en caso de haber resultado impuesto a cargo, así como, pagos provisionales del año 2022, y presentar la opinión de cumplimiento de obligaciones fiscales vigente, emitida por el Sistema de Administración Tributaria.</w:t>
            </w:r>
          </w:p>
        </w:tc>
        <w:tc>
          <w:tcPr>
            <w:tcW w:w="626" w:type="pct"/>
          </w:tcPr>
          <w:p w14:paraId="4314C16B" w14:textId="77777777" w:rsidR="00C13E35" w:rsidRPr="00224599" w:rsidRDefault="00C13E35" w:rsidP="00C13E35">
            <w:pPr>
              <w:jc w:val="both"/>
              <w:rPr>
                <w:rStyle w:val="nfasis"/>
                <w:rFonts w:ascii="Montserrat Light" w:hAnsi="Montserrat Light"/>
                <w:i w:val="0"/>
                <w:sz w:val="10"/>
                <w:szCs w:val="20"/>
              </w:rPr>
            </w:pPr>
          </w:p>
        </w:tc>
        <w:tc>
          <w:tcPr>
            <w:tcW w:w="557" w:type="pct"/>
          </w:tcPr>
          <w:p w14:paraId="0E4CEEDB" w14:textId="77777777" w:rsidR="00C13E35" w:rsidRPr="00224599" w:rsidRDefault="00C13E35" w:rsidP="00C13E35">
            <w:pPr>
              <w:jc w:val="both"/>
              <w:rPr>
                <w:rStyle w:val="nfasis"/>
                <w:rFonts w:ascii="Montserrat Light" w:hAnsi="Montserrat Light"/>
                <w:i w:val="0"/>
                <w:sz w:val="10"/>
                <w:szCs w:val="20"/>
              </w:rPr>
            </w:pPr>
          </w:p>
        </w:tc>
      </w:tr>
      <w:tr w:rsidR="00C13E35" w:rsidRPr="00224599" w14:paraId="08418A8D" w14:textId="77777777" w:rsidTr="00126EFC">
        <w:tc>
          <w:tcPr>
            <w:tcW w:w="3817" w:type="pct"/>
          </w:tcPr>
          <w:p w14:paraId="53F99F5F" w14:textId="2FF96107" w:rsidR="00C13E35" w:rsidRPr="00224599" w:rsidRDefault="00C13E35" w:rsidP="00C13E35">
            <w:pPr>
              <w:jc w:val="both"/>
              <w:rPr>
                <w:rStyle w:val="nfasis"/>
                <w:rFonts w:ascii="Montserrat Light" w:hAnsi="Montserrat Light"/>
                <w:i w:val="0"/>
                <w:sz w:val="10"/>
                <w:szCs w:val="20"/>
              </w:rPr>
            </w:pPr>
            <w:r w:rsidRPr="00224599">
              <w:rPr>
                <w:rStyle w:val="nfasis"/>
                <w:rFonts w:ascii="Montserrat Light" w:hAnsi="Montserrat Light"/>
                <w:b/>
                <w:i w:val="0"/>
                <w:sz w:val="16"/>
                <w:szCs w:val="20"/>
              </w:rPr>
              <w:t xml:space="preserve">DOCUMENTO NÚMERO </w:t>
            </w:r>
            <w:r w:rsidR="00AB6FC8">
              <w:rPr>
                <w:rStyle w:val="nfasis"/>
                <w:rFonts w:ascii="Montserrat Light" w:hAnsi="Montserrat Light"/>
                <w:b/>
                <w:i w:val="0"/>
                <w:sz w:val="16"/>
                <w:szCs w:val="20"/>
              </w:rPr>
              <w:t>11</w:t>
            </w:r>
            <w:r w:rsidRPr="00224599">
              <w:rPr>
                <w:rStyle w:val="nfasis"/>
                <w:rFonts w:ascii="Montserrat Light" w:hAnsi="Montserrat Light"/>
                <w:i w:val="0"/>
                <w:sz w:val="16"/>
                <w:szCs w:val="20"/>
              </w:rPr>
              <w:t xml:space="preserve">.- Escrito de Estratificación de la empresa, para el LICITANTE que deseen recibir la preferencia a personas o empresas que integran el sector de las micro, pequeñas y medianas empresas nacionales, conforme al artículo 36 bis de la Ley y 34 y 39, fracción VI, inciso h) del Reglamento). El LICITANTE deberá presentar copia del documento expedido por autoridad competente que determine su estratificación como micro, pequeña o mediana empresa o bien, un escrito en el cual manifiesta bajo protesta de decir verdad, que no cuenta con ese carácter. Este documento deberá presentarse conforme al formato del Anexo número </w:t>
            </w:r>
            <w:r w:rsidR="00630FE9">
              <w:rPr>
                <w:rStyle w:val="nfasis"/>
                <w:rFonts w:ascii="Montserrat Light" w:hAnsi="Montserrat Light"/>
                <w:i w:val="0"/>
                <w:sz w:val="16"/>
                <w:szCs w:val="20"/>
              </w:rPr>
              <w:t>4</w:t>
            </w:r>
            <w:r w:rsidRPr="00224599">
              <w:rPr>
                <w:rStyle w:val="nfasis"/>
                <w:rFonts w:ascii="Montserrat Light" w:hAnsi="Montserrat Light"/>
                <w:i w:val="0"/>
                <w:sz w:val="16"/>
                <w:szCs w:val="20"/>
              </w:rPr>
              <w:t xml:space="preserve"> de esta convocatoria.</w:t>
            </w:r>
          </w:p>
        </w:tc>
        <w:tc>
          <w:tcPr>
            <w:tcW w:w="626" w:type="pct"/>
          </w:tcPr>
          <w:p w14:paraId="2A63EC89" w14:textId="77777777" w:rsidR="00C13E35" w:rsidRPr="00224599" w:rsidRDefault="00C13E35" w:rsidP="00C13E35">
            <w:pPr>
              <w:jc w:val="both"/>
              <w:rPr>
                <w:rStyle w:val="nfasis"/>
                <w:rFonts w:ascii="Montserrat Light" w:hAnsi="Montserrat Light"/>
                <w:i w:val="0"/>
                <w:sz w:val="10"/>
                <w:szCs w:val="20"/>
              </w:rPr>
            </w:pPr>
          </w:p>
        </w:tc>
        <w:tc>
          <w:tcPr>
            <w:tcW w:w="557" w:type="pct"/>
          </w:tcPr>
          <w:p w14:paraId="56760242" w14:textId="77777777" w:rsidR="00C13E35" w:rsidRPr="00224599" w:rsidRDefault="00C13E35" w:rsidP="00C13E35">
            <w:pPr>
              <w:jc w:val="both"/>
              <w:rPr>
                <w:rStyle w:val="nfasis"/>
                <w:rFonts w:ascii="Montserrat Light" w:hAnsi="Montserrat Light"/>
                <w:i w:val="0"/>
                <w:sz w:val="10"/>
                <w:szCs w:val="20"/>
              </w:rPr>
            </w:pPr>
          </w:p>
        </w:tc>
      </w:tr>
      <w:bookmarkEnd w:id="72"/>
    </w:tbl>
    <w:p w14:paraId="359F3F54" w14:textId="38059A68" w:rsidR="00765961" w:rsidRPr="00224599" w:rsidRDefault="00765961" w:rsidP="00C334F1">
      <w:pPr>
        <w:jc w:val="both"/>
        <w:rPr>
          <w:rStyle w:val="nfasis"/>
          <w:rFonts w:ascii="Montserrat Light" w:hAnsi="Montserrat Light"/>
          <w:i w:val="0"/>
          <w:sz w:val="16"/>
          <w:szCs w:val="20"/>
        </w:rPr>
      </w:pPr>
    </w:p>
    <w:p w14:paraId="05066A20" w14:textId="6D848146" w:rsidR="00E912C1" w:rsidRPr="00224599" w:rsidRDefault="00E912C1" w:rsidP="00E912C1">
      <w:pPr>
        <w:jc w:val="center"/>
        <w:rPr>
          <w:rFonts w:ascii="Montserrat Light" w:eastAsia="Times New Roman" w:hAnsi="Montserrat Light" w:cs="Arial"/>
          <w:b/>
          <w:bCs/>
          <w:sz w:val="18"/>
          <w:szCs w:val="18"/>
          <w:lang w:eastAsia="es-ES"/>
        </w:rPr>
      </w:pPr>
      <w:r w:rsidRPr="00224599">
        <w:rPr>
          <w:rFonts w:ascii="Montserrat Light" w:eastAsia="Times New Roman" w:hAnsi="Montserrat Light" w:cs="Arial"/>
          <w:b/>
          <w:bCs/>
          <w:sz w:val="18"/>
          <w:szCs w:val="18"/>
          <w:lang w:eastAsia="es-ES"/>
        </w:rPr>
        <w:t>Documentos de la Propuesta Técnica</w:t>
      </w:r>
    </w:p>
    <w:p w14:paraId="11901428" w14:textId="75D18611" w:rsidR="00D570BC" w:rsidRPr="00224599" w:rsidRDefault="00E912C1" w:rsidP="00C334F1">
      <w:pPr>
        <w:jc w:val="both"/>
        <w:rPr>
          <w:rStyle w:val="nfasis"/>
          <w:rFonts w:ascii="Montserrat Light" w:eastAsia="Times New Roman" w:hAnsi="Montserrat Light" w:cs="Arial"/>
          <w:i w:val="0"/>
          <w:iCs w:val="0"/>
          <w:sz w:val="16"/>
          <w:szCs w:val="16"/>
          <w:lang w:eastAsia="es-ES"/>
        </w:rPr>
      </w:pPr>
      <w:r w:rsidRPr="00401FC8">
        <w:rPr>
          <w:rFonts w:ascii="Montserrat Light" w:eastAsia="Times New Roman" w:hAnsi="Montserrat Light" w:cs="Arial"/>
          <w:sz w:val="16"/>
          <w:szCs w:val="16"/>
          <w:lang w:eastAsia="es-ES"/>
        </w:rPr>
        <w:t>La Propuesta Técnica deberá ser enviada a través del Sistema CompraNet</w:t>
      </w:r>
      <w:r w:rsidRPr="00224599">
        <w:rPr>
          <w:rFonts w:ascii="Montserrat Light" w:eastAsia="Times New Roman" w:hAnsi="Montserrat Light" w:cs="Arial"/>
          <w:sz w:val="18"/>
          <w:szCs w:val="18"/>
          <w:lang w:eastAsia="es-ES"/>
        </w:rPr>
        <w:t xml:space="preserve"> </w:t>
      </w:r>
      <w:r w:rsidRPr="00224599">
        <w:rPr>
          <w:rFonts w:ascii="Montserrat Light" w:eastAsia="Times New Roman" w:hAnsi="Montserrat Light" w:cs="Arial"/>
          <w:sz w:val="16"/>
          <w:szCs w:val="16"/>
          <w:lang w:eastAsia="es-ES"/>
        </w:rPr>
        <w:t xml:space="preserve">(firmada electrónicamente y/o autógrafa digitalizada del licitante o su Representante Legal, así como el nombre de este), </w:t>
      </w:r>
      <w:r w:rsidR="002B3F78" w:rsidRPr="00224599">
        <w:rPr>
          <w:rFonts w:ascii="Montserrat Light" w:eastAsia="Times New Roman" w:hAnsi="Montserrat Light" w:cs="Arial"/>
          <w:sz w:val="16"/>
          <w:szCs w:val="16"/>
          <w:lang w:eastAsia="es-ES"/>
        </w:rPr>
        <w:t>la</w:t>
      </w:r>
      <w:r w:rsidRPr="00224599">
        <w:rPr>
          <w:rFonts w:ascii="Montserrat Light" w:eastAsia="Times New Roman" w:hAnsi="Montserrat Light" w:cs="Arial"/>
          <w:sz w:val="16"/>
          <w:szCs w:val="16"/>
          <w:lang w:eastAsia="es-ES"/>
        </w:rPr>
        <w:t xml:space="preserve"> presentación </w:t>
      </w:r>
      <w:r w:rsidR="002B3F78" w:rsidRPr="00224599">
        <w:rPr>
          <w:rFonts w:ascii="Montserrat Light" w:eastAsia="Times New Roman" w:hAnsi="Montserrat Light" w:cs="Arial"/>
          <w:sz w:val="16"/>
          <w:szCs w:val="16"/>
          <w:lang w:eastAsia="es-ES"/>
        </w:rPr>
        <w:t xml:space="preserve">de los </w:t>
      </w:r>
      <w:r w:rsidR="00011DA2">
        <w:rPr>
          <w:rFonts w:ascii="Montserrat Light" w:eastAsia="Times New Roman" w:hAnsi="Montserrat Light" w:cs="Arial"/>
          <w:sz w:val="16"/>
          <w:szCs w:val="16"/>
          <w:lang w:eastAsia="es-ES"/>
        </w:rPr>
        <w:t xml:space="preserve">siguientes </w:t>
      </w:r>
      <w:r w:rsidR="002B3F78" w:rsidRPr="00224599">
        <w:rPr>
          <w:rFonts w:ascii="Montserrat Light" w:eastAsia="Times New Roman" w:hAnsi="Montserrat Light" w:cs="Arial"/>
          <w:sz w:val="16"/>
          <w:szCs w:val="16"/>
          <w:lang w:eastAsia="es-ES"/>
        </w:rPr>
        <w:t xml:space="preserve">documentos </w:t>
      </w:r>
      <w:r w:rsidRPr="00AB6FC8">
        <w:rPr>
          <w:rFonts w:ascii="Montserrat Light" w:eastAsia="Times New Roman" w:hAnsi="Montserrat Light" w:cs="Arial"/>
          <w:b/>
          <w:sz w:val="16"/>
          <w:szCs w:val="16"/>
          <w:lang w:eastAsia="es-ES"/>
        </w:rPr>
        <w:t>es de carácter obligatorio.</w:t>
      </w:r>
      <w:r w:rsidRPr="00224599">
        <w:rPr>
          <w:rFonts w:ascii="Montserrat Light" w:eastAsia="Times New Roman" w:hAnsi="Montserrat Light" w:cs="Arial"/>
          <w:sz w:val="16"/>
          <w:szCs w:val="16"/>
          <w:lang w:eastAsia="es-ES"/>
        </w:rPr>
        <w:t xml:space="preserve"> </w:t>
      </w:r>
    </w:p>
    <w:tbl>
      <w:tblPr>
        <w:tblStyle w:val="Tablaconcuadrcula"/>
        <w:tblW w:w="4975" w:type="pct"/>
        <w:tblLook w:val="04A0" w:firstRow="1" w:lastRow="0" w:firstColumn="1" w:lastColumn="0" w:noHBand="0" w:noVBand="1"/>
      </w:tblPr>
      <w:tblGrid>
        <w:gridCol w:w="6651"/>
        <w:gridCol w:w="1140"/>
        <w:gridCol w:w="993"/>
      </w:tblGrid>
      <w:tr w:rsidR="00BD763C" w:rsidRPr="00224599" w14:paraId="2BC93251" w14:textId="71797192" w:rsidTr="00E912C1">
        <w:tc>
          <w:tcPr>
            <w:tcW w:w="3786" w:type="pct"/>
            <w:shd w:val="clear" w:color="auto" w:fill="BFBFBF" w:themeFill="background1" w:themeFillShade="BF"/>
          </w:tcPr>
          <w:p w14:paraId="078F5740" w14:textId="47349737" w:rsidR="00BD763C" w:rsidRPr="00224599" w:rsidRDefault="00BD763C" w:rsidP="00581E5C">
            <w:pPr>
              <w:pStyle w:val="Ttulo4"/>
              <w:widowControl/>
              <w:tabs>
                <w:tab w:val="clear" w:pos="709"/>
                <w:tab w:val="clear" w:pos="9072"/>
              </w:tabs>
              <w:spacing w:after="160" w:line="259" w:lineRule="auto"/>
              <w:outlineLvl w:val="3"/>
              <w:rPr>
                <w:rStyle w:val="nfasis"/>
                <w:rFonts w:ascii="Montserrat Light" w:eastAsiaTheme="minorHAnsi" w:hAnsi="Montserrat Light" w:cstheme="minorBidi"/>
                <w:i w:val="0"/>
                <w:lang w:eastAsia="en-US"/>
              </w:rPr>
            </w:pPr>
            <w:r w:rsidRPr="00224599">
              <w:rPr>
                <w:rStyle w:val="nfasis"/>
                <w:rFonts w:ascii="Montserrat Light" w:eastAsiaTheme="minorHAnsi" w:hAnsi="Montserrat Light" w:cstheme="minorBidi"/>
                <w:i w:val="0"/>
                <w:lang w:eastAsia="en-US"/>
              </w:rPr>
              <w:t>Documento</w:t>
            </w:r>
          </w:p>
        </w:tc>
        <w:tc>
          <w:tcPr>
            <w:tcW w:w="1214" w:type="pct"/>
            <w:gridSpan w:val="2"/>
            <w:shd w:val="clear" w:color="auto" w:fill="BFBFBF" w:themeFill="background1" w:themeFillShade="BF"/>
          </w:tcPr>
          <w:p w14:paraId="5B06E5FF" w14:textId="07B89BA6" w:rsidR="00BD763C" w:rsidRPr="00224599" w:rsidRDefault="00BD763C" w:rsidP="00581E5C">
            <w:pPr>
              <w:jc w:val="center"/>
              <w:rPr>
                <w:rStyle w:val="nfasis"/>
                <w:rFonts w:ascii="Montserrat Light" w:hAnsi="Montserrat Light"/>
                <w:b/>
                <w:i w:val="0"/>
                <w:sz w:val="16"/>
              </w:rPr>
            </w:pPr>
            <w:r w:rsidRPr="00224599">
              <w:rPr>
                <w:rStyle w:val="nfasis"/>
                <w:rFonts w:ascii="Montserrat Light" w:hAnsi="Montserrat Light"/>
                <w:b/>
                <w:i w:val="0"/>
                <w:sz w:val="16"/>
              </w:rPr>
              <w:t xml:space="preserve">Presenta </w:t>
            </w:r>
          </w:p>
        </w:tc>
      </w:tr>
      <w:tr w:rsidR="00BD763C" w:rsidRPr="00224599" w14:paraId="35715AE1" w14:textId="32B2607F" w:rsidTr="00BD763C">
        <w:tc>
          <w:tcPr>
            <w:tcW w:w="3786" w:type="pct"/>
          </w:tcPr>
          <w:p w14:paraId="564B7819" w14:textId="1849CD82" w:rsidR="00BD763C" w:rsidRPr="00224599" w:rsidRDefault="00BD763C" w:rsidP="00581E5C">
            <w:pPr>
              <w:pStyle w:val="Ttulo4"/>
              <w:widowControl/>
              <w:tabs>
                <w:tab w:val="clear" w:pos="709"/>
                <w:tab w:val="clear" w:pos="9072"/>
              </w:tabs>
              <w:spacing w:after="160" w:line="259" w:lineRule="auto"/>
              <w:outlineLvl w:val="3"/>
              <w:rPr>
                <w:rStyle w:val="nfasis"/>
                <w:rFonts w:ascii="Montserrat Light" w:eastAsiaTheme="minorHAnsi" w:hAnsi="Montserrat Light" w:cstheme="minorBidi"/>
                <w:i w:val="0"/>
                <w:lang w:eastAsia="en-US"/>
              </w:rPr>
            </w:pPr>
            <w:r w:rsidRPr="00224599">
              <w:rPr>
                <w:rStyle w:val="nfasis"/>
                <w:rFonts w:ascii="Montserrat Light" w:eastAsiaTheme="minorHAnsi" w:hAnsi="Montserrat Light" w:cstheme="minorBidi"/>
                <w:i w:val="0"/>
                <w:lang w:eastAsia="en-US"/>
              </w:rPr>
              <w:t>Carpeta 2 Documentación Técnica</w:t>
            </w:r>
          </w:p>
        </w:tc>
        <w:tc>
          <w:tcPr>
            <w:tcW w:w="649" w:type="pct"/>
          </w:tcPr>
          <w:p w14:paraId="284B374B" w14:textId="77777777" w:rsidR="00BD763C" w:rsidRPr="00224599" w:rsidRDefault="00BD763C" w:rsidP="00581E5C">
            <w:pPr>
              <w:jc w:val="center"/>
              <w:rPr>
                <w:rStyle w:val="nfasis"/>
                <w:rFonts w:ascii="Montserrat Light" w:hAnsi="Montserrat Light"/>
                <w:b/>
                <w:i w:val="0"/>
                <w:sz w:val="18"/>
              </w:rPr>
            </w:pPr>
            <w:r w:rsidRPr="00224599">
              <w:rPr>
                <w:rStyle w:val="nfasis"/>
                <w:rFonts w:ascii="Montserrat Light" w:hAnsi="Montserrat Light"/>
                <w:b/>
                <w:i w:val="0"/>
                <w:sz w:val="18"/>
              </w:rPr>
              <w:t>Si</w:t>
            </w:r>
          </w:p>
        </w:tc>
        <w:tc>
          <w:tcPr>
            <w:tcW w:w="565" w:type="pct"/>
          </w:tcPr>
          <w:p w14:paraId="002CC175" w14:textId="6BCC571C" w:rsidR="00BD763C" w:rsidRPr="00224599" w:rsidRDefault="00BD763C" w:rsidP="00581E5C">
            <w:pPr>
              <w:jc w:val="center"/>
              <w:rPr>
                <w:rStyle w:val="nfasis"/>
                <w:rFonts w:ascii="Montserrat Light" w:hAnsi="Montserrat Light"/>
                <w:b/>
                <w:i w:val="0"/>
                <w:sz w:val="18"/>
              </w:rPr>
            </w:pPr>
            <w:r w:rsidRPr="00224599">
              <w:rPr>
                <w:rStyle w:val="nfasis"/>
                <w:rFonts w:ascii="Montserrat Light" w:hAnsi="Montserrat Light"/>
                <w:b/>
                <w:i w:val="0"/>
                <w:sz w:val="18"/>
              </w:rPr>
              <w:t>No</w:t>
            </w:r>
          </w:p>
        </w:tc>
      </w:tr>
      <w:tr w:rsidR="00BD763C" w:rsidRPr="00224599" w14:paraId="51533948" w14:textId="50064666" w:rsidTr="00BD763C">
        <w:tc>
          <w:tcPr>
            <w:tcW w:w="3786" w:type="pct"/>
          </w:tcPr>
          <w:p w14:paraId="08D4113E" w14:textId="7794EAC9" w:rsidR="00BD763C" w:rsidRPr="00224599" w:rsidRDefault="00BD763C" w:rsidP="00BD763C">
            <w:pPr>
              <w:tabs>
                <w:tab w:val="left" w:pos="709"/>
                <w:tab w:val="right" w:leader="dot" w:pos="9072"/>
              </w:tabs>
              <w:jc w:val="both"/>
              <w:rPr>
                <w:rStyle w:val="nfasis"/>
                <w:rFonts w:ascii="Montserrat Light" w:hAnsi="Montserrat Light"/>
                <w:b/>
                <w:bCs/>
                <w:i w:val="0"/>
                <w:iCs w:val="0"/>
                <w:sz w:val="16"/>
                <w:szCs w:val="16"/>
              </w:rPr>
            </w:pPr>
            <w:r w:rsidRPr="00224599">
              <w:rPr>
                <w:rStyle w:val="nfasis"/>
                <w:rFonts w:ascii="Montserrat Light" w:hAnsi="Montserrat Light"/>
                <w:b/>
                <w:bCs/>
                <w:i w:val="0"/>
                <w:iCs w:val="0"/>
                <w:sz w:val="16"/>
                <w:szCs w:val="16"/>
              </w:rPr>
              <w:t>DOCUMENTO NÚMERO 1</w:t>
            </w:r>
            <w:r w:rsidR="00AB6FC8">
              <w:rPr>
                <w:rStyle w:val="nfasis"/>
                <w:rFonts w:ascii="Montserrat Light" w:hAnsi="Montserrat Light"/>
                <w:b/>
                <w:bCs/>
                <w:i w:val="0"/>
                <w:iCs w:val="0"/>
                <w:sz w:val="16"/>
                <w:szCs w:val="16"/>
              </w:rPr>
              <w:t>2</w:t>
            </w:r>
            <w:r w:rsidRPr="00224599">
              <w:rPr>
                <w:rStyle w:val="nfasis"/>
                <w:rFonts w:ascii="Montserrat Light" w:hAnsi="Montserrat Light"/>
                <w:b/>
                <w:bCs/>
                <w:i w:val="0"/>
                <w:iCs w:val="0"/>
                <w:sz w:val="16"/>
                <w:szCs w:val="16"/>
              </w:rPr>
              <w:t>.</w:t>
            </w:r>
          </w:p>
          <w:p w14:paraId="4AA63BDC" w14:textId="4B20A852" w:rsidR="00BD763C" w:rsidRPr="00224599" w:rsidRDefault="00BD763C" w:rsidP="00BD763C">
            <w:pPr>
              <w:tabs>
                <w:tab w:val="left" w:pos="709"/>
                <w:tab w:val="right" w:leader="dot" w:pos="9072"/>
              </w:tabs>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1.- Curriculum Vitae del Licitante en donde demuestre los años de experiencia con los que cuenta, la cual deberá ser mínimo de </w:t>
            </w:r>
            <w:r w:rsidR="00713BCC" w:rsidRPr="00713BCC">
              <w:rPr>
                <w:rStyle w:val="nfasis"/>
                <w:rFonts w:ascii="Montserrat Light" w:hAnsi="Montserrat Light"/>
                <w:b/>
                <w:i w:val="0"/>
                <w:sz w:val="16"/>
                <w:szCs w:val="16"/>
              </w:rPr>
              <w:t>1</w:t>
            </w:r>
            <w:r w:rsidRPr="00713BCC">
              <w:rPr>
                <w:rStyle w:val="nfasis"/>
                <w:rFonts w:ascii="Montserrat Light" w:hAnsi="Montserrat Light"/>
                <w:b/>
                <w:i w:val="0"/>
                <w:sz w:val="16"/>
                <w:szCs w:val="16"/>
              </w:rPr>
              <w:t xml:space="preserve"> año</w:t>
            </w:r>
            <w:r w:rsidRPr="00224599">
              <w:rPr>
                <w:rStyle w:val="nfasis"/>
                <w:rFonts w:ascii="Montserrat Light" w:hAnsi="Montserrat Light"/>
                <w:i w:val="0"/>
                <w:sz w:val="16"/>
                <w:szCs w:val="16"/>
              </w:rPr>
              <w:t xml:space="preserve"> en otorgar servicios iguales o similares al objeto de la Licitación en Unidades Hospitalarias del Sector Salud con un número de camas censables y una demanda de servicio similar a la del Instituto Nacional de Pediatría.</w:t>
            </w:r>
          </w:p>
          <w:p w14:paraId="66533392" w14:textId="18A5CD2F" w:rsidR="00BD763C" w:rsidRDefault="00BD763C" w:rsidP="00BD763C">
            <w:pPr>
              <w:tabs>
                <w:tab w:val="left" w:pos="709"/>
                <w:tab w:val="right" w:leader="dot" w:pos="9072"/>
              </w:tabs>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El Currículum Vitae deberá contener la siguiente información: </w:t>
            </w:r>
          </w:p>
          <w:p w14:paraId="2BBD42CA" w14:textId="77777777" w:rsidR="00713BCC" w:rsidRPr="00224599" w:rsidRDefault="00713BCC" w:rsidP="00BD763C">
            <w:pPr>
              <w:tabs>
                <w:tab w:val="left" w:pos="709"/>
                <w:tab w:val="right" w:leader="dot" w:pos="9072"/>
              </w:tabs>
              <w:jc w:val="both"/>
              <w:rPr>
                <w:rStyle w:val="nfasis"/>
                <w:rFonts w:ascii="Montserrat Light" w:hAnsi="Montserrat Light"/>
                <w:i w:val="0"/>
                <w:sz w:val="16"/>
                <w:szCs w:val="16"/>
              </w:rPr>
            </w:pPr>
          </w:p>
          <w:p w14:paraId="20EE6146" w14:textId="52DFF7BE" w:rsidR="00BD763C" w:rsidRPr="00963E04" w:rsidRDefault="00BD763C" w:rsidP="00C04248">
            <w:pPr>
              <w:pStyle w:val="Prrafodelista"/>
              <w:numPr>
                <w:ilvl w:val="0"/>
                <w:numId w:val="34"/>
              </w:numPr>
              <w:jc w:val="both"/>
              <w:rPr>
                <w:rStyle w:val="nfasis"/>
                <w:rFonts w:ascii="Montserrat Light" w:hAnsi="Montserrat Light"/>
                <w:i w:val="0"/>
                <w:sz w:val="16"/>
                <w:szCs w:val="16"/>
              </w:rPr>
            </w:pPr>
            <w:r w:rsidRPr="00963E04">
              <w:rPr>
                <w:rStyle w:val="nfasis"/>
                <w:rFonts w:ascii="Montserrat Light" w:hAnsi="Montserrat Light"/>
                <w:i w:val="0"/>
                <w:sz w:val="16"/>
                <w:szCs w:val="16"/>
              </w:rPr>
              <w:t xml:space="preserve">Nivel de especialidad, </w:t>
            </w:r>
            <w:r w:rsidRPr="00963E04">
              <w:rPr>
                <w:rStyle w:val="nfasis"/>
                <w:rFonts w:ascii="Montserrat Light" w:hAnsi="Montserrat Light"/>
                <w:b/>
                <w:i w:val="0"/>
                <w:sz w:val="16"/>
                <w:szCs w:val="16"/>
              </w:rPr>
              <w:t>m</w:t>
            </w:r>
            <w:r w:rsidR="009E07D4" w:rsidRPr="00963E04">
              <w:rPr>
                <w:rStyle w:val="nfasis"/>
                <w:rFonts w:ascii="Montserrat Light" w:hAnsi="Montserrat Light"/>
                <w:b/>
                <w:i w:val="0"/>
                <w:sz w:val="16"/>
                <w:szCs w:val="16"/>
              </w:rPr>
              <w:t>ínimo</w:t>
            </w:r>
            <w:r w:rsidRPr="00963E04">
              <w:rPr>
                <w:rStyle w:val="nfasis"/>
                <w:rFonts w:ascii="Montserrat Light" w:hAnsi="Montserrat Light"/>
                <w:b/>
                <w:i w:val="0"/>
                <w:sz w:val="16"/>
                <w:szCs w:val="16"/>
              </w:rPr>
              <w:t xml:space="preserve"> </w:t>
            </w:r>
            <w:r w:rsidR="00713BCC" w:rsidRPr="00963E04">
              <w:rPr>
                <w:rStyle w:val="nfasis"/>
                <w:rFonts w:ascii="Montserrat Light" w:hAnsi="Montserrat Light"/>
                <w:b/>
                <w:i w:val="0"/>
                <w:sz w:val="16"/>
                <w:szCs w:val="16"/>
              </w:rPr>
              <w:t>2 (DOS)</w:t>
            </w:r>
            <w:r w:rsidRPr="00963E04">
              <w:rPr>
                <w:rStyle w:val="nfasis"/>
                <w:rFonts w:ascii="Montserrat Light" w:hAnsi="Montserrat Light"/>
                <w:b/>
                <w:i w:val="0"/>
                <w:sz w:val="16"/>
                <w:szCs w:val="16"/>
              </w:rPr>
              <w:t xml:space="preserve"> contratos</w:t>
            </w:r>
            <w:r w:rsidRPr="00963E04">
              <w:rPr>
                <w:rStyle w:val="nfasis"/>
                <w:rFonts w:ascii="Montserrat Light" w:hAnsi="Montserrat Light"/>
                <w:i w:val="0"/>
                <w:sz w:val="16"/>
                <w:szCs w:val="16"/>
              </w:rPr>
              <w:t xml:space="preserve"> recien</w:t>
            </w:r>
            <w:r w:rsidR="009E07D4" w:rsidRPr="00963E04">
              <w:rPr>
                <w:rStyle w:val="nfasis"/>
                <w:rFonts w:ascii="Montserrat Light" w:hAnsi="Montserrat Light"/>
                <w:i w:val="0"/>
                <w:sz w:val="16"/>
                <w:szCs w:val="16"/>
              </w:rPr>
              <w:t>tes</w:t>
            </w:r>
            <w:r w:rsidRPr="00963E04">
              <w:rPr>
                <w:rStyle w:val="nfasis"/>
                <w:rFonts w:ascii="Montserrat Light" w:hAnsi="Montserrat Light"/>
                <w:i w:val="0"/>
                <w:sz w:val="16"/>
                <w:szCs w:val="16"/>
              </w:rPr>
              <w:t xml:space="preserve"> que avalen esta experiencia; en Instituciones Hospitalarias del sector salud de Tercer Nivel y Alta Especialidad que brinden atención Pediátrica, así como, el Nombre, Dirección y Número Telefónico del Contratante, para en su caso solicitar referencias del servicio prestado. El Licitante deberá presentar una Constancia de Cumplimiento (cancelación de fianza o carta de cumplimiento de contrato) debidamente firmadas por los clientes de cada uno de los Contratos presentados. </w:t>
            </w:r>
          </w:p>
          <w:p w14:paraId="74169038" w14:textId="77777777" w:rsidR="00BD763C" w:rsidRPr="00224599" w:rsidRDefault="00BD763C" w:rsidP="00BD763C">
            <w:pPr>
              <w:tabs>
                <w:tab w:val="left" w:pos="709"/>
                <w:tab w:val="right" w:leader="dot" w:pos="9072"/>
              </w:tabs>
              <w:ind w:left="360"/>
              <w:jc w:val="both"/>
              <w:rPr>
                <w:rStyle w:val="nfasis"/>
                <w:rFonts w:ascii="Montserrat Light" w:hAnsi="Montserrat Light"/>
                <w:i w:val="0"/>
                <w:sz w:val="16"/>
                <w:szCs w:val="16"/>
              </w:rPr>
            </w:pPr>
          </w:p>
          <w:p w14:paraId="2B286811" w14:textId="430B84D7" w:rsidR="00BD763C" w:rsidRPr="00C94ACD" w:rsidRDefault="00BD763C" w:rsidP="00C04248">
            <w:pPr>
              <w:pStyle w:val="Prrafodelista"/>
              <w:numPr>
                <w:ilvl w:val="0"/>
                <w:numId w:val="34"/>
              </w:numPr>
              <w:tabs>
                <w:tab w:val="left" w:pos="709"/>
                <w:tab w:val="right" w:leader="dot" w:pos="9072"/>
              </w:tabs>
              <w:jc w:val="both"/>
              <w:rPr>
                <w:rStyle w:val="nfasis"/>
                <w:rFonts w:ascii="Montserrat Light" w:hAnsi="Montserrat Light"/>
                <w:i w:val="0"/>
                <w:sz w:val="16"/>
                <w:szCs w:val="16"/>
              </w:rPr>
            </w:pPr>
            <w:r w:rsidRPr="00963E04">
              <w:rPr>
                <w:rStyle w:val="nfasis"/>
                <w:rFonts w:ascii="Montserrat Light" w:hAnsi="Montserrat Light"/>
                <w:i w:val="0"/>
                <w:sz w:val="16"/>
                <w:szCs w:val="16"/>
              </w:rPr>
              <w:t xml:space="preserve">Estrategia o </w:t>
            </w:r>
            <w:r w:rsidRPr="00C94ACD">
              <w:rPr>
                <w:rStyle w:val="nfasis"/>
                <w:rFonts w:ascii="Montserrat Light" w:hAnsi="Montserrat Light"/>
                <w:i w:val="0"/>
                <w:sz w:val="16"/>
                <w:szCs w:val="16"/>
              </w:rPr>
              <w:t>Plan con el que el Licitante garantice la capacidad de la prestación del servicio, para que en caso de un siniestro el Instituto pueda brindar atención durante 72 horas.</w:t>
            </w:r>
          </w:p>
          <w:p w14:paraId="482D16B6" w14:textId="77777777" w:rsidR="00BD763C" w:rsidRPr="00224599" w:rsidRDefault="00BD763C" w:rsidP="00BD763C">
            <w:pPr>
              <w:tabs>
                <w:tab w:val="left" w:pos="709"/>
                <w:tab w:val="right" w:leader="dot" w:pos="9072"/>
              </w:tabs>
              <w:jc w:val="both"/>
              <w:rPr>
                <w:rFonts w:ascii="Montserrat Light" w:eastAsia="Montserrat" w:hAnsi="Montserrat Light" w:cs="Montserrat"/>
                <w:color w:val="000000"/>
                <w:sz w:val="16"/>
                <w:szCs w:val="16"/>
              </w:rPr>
            </w:pPr>
          </w:p>
          <w:p w14:paraId="2C79AECC" w14:textId="1CA6D7AC" w:rsidR="00BD763C" w:rsidRPr="00224599" w:rsidRDefault="00BD763C" w:rsidP="00BD763C">
            <w:pPr>
              <w:jc w:val="both"/>
              <w:rPr>
                <w:rStyle w:val="nfasis"/>
                <w:rFonts w:ascii="Montserrat Light" w:hAnsi="Montserrat Light"/>
                <w:i w:val="0"/>
                <w:sz w:val="16"/>
              </w:rPr>
            </w:pPr>
          </w:p>
        </w:tc>
        <w:tc>
          <w:tcPr>
            <w:tcW w:w="649" w:type="pct"/>
          </w:tcPr>
          <w:p w14:paraId="762700B6" w14:textId="24D22246" w:rsidR="00BD763C" w:rsidRPr="00224599" w:rsidRDefault="00BD763C" w:rsidP="00C334F1">
            <w:pPr>
              <w:jc w:val="both"/>
              <w:rPr>
                <w:rStyle w:val="nfasis"/>
                <w:rFonts w:ascii="Montserrat Light" w:hAnsi="Montserrat Light"/>
                <w:i w:val="0"/>
                <w:sz w:val="16"/>
              </w:rPr>
            </w:pPr>
          </w:p>
        </w:tc>
        <w:tc>
          <w:tcPr>
            <w:tcW w:w="565" w:type="pct"/>
          </w:tcPr>
          <w:p w14:paraId="1BC786EF" w14:textId="77777777" w:rsidR="00BD763C" w:rsidRPr="00224599" w:rsidRDefault="00BD763C" w:rsidP="00C334F1">
            <w:pPr>
              <w:jc w:val="both"/>
              <w:rPr>
                <w:rStyle w:val="nfasis"/>
                <w:rFonts w:ascii="Montserrat Light" w:hAnsi="Montserrat Light"/>
                <w:i w:val="0"/>
                <w:sz w:val="16"/>
              </w:rPr>
            </w:pPr>
          </w:p>
        </w:tc>
      </w:tr>
      <w:tr w:rsidR="00AB6FC8" w:rsidRPr="00224599" w14:paraId="0DFF02A7" w14:textId="77777777" w:rsidTr="00BD763C">
        <w:tc>
          <w:tcPr>
            <w:tcW w:w="3786" w:type="pct"/>
          </w:tcPr>
          <w:p w14:paraId="54B8F08D" w14:textId="55F14596" w:rsidR="00E0412B" w:rsidRPr="00224599" w:rsidRDefault="00AB6FC8" w:rsidP="00AB6FC8">
            <w:pPr>
              <w:tabs>
                <w:tab w:val="left" w:pos="709"/>
                <w:tab w:val="right" w:leader="dot" w:pos="9072"/>
              </w:tabs>
              <w:jc w:val="both"/>
              <w:rPr>
                <w:rStyle w:val="nfasis"/>
                <w:rFonts w:ascii="Montserrat Light" w:hAnsi="Montserrat Light"/>
                <w:b/>
                <w:bCs/>
                <w:i w:val="0"/>
                <w:iCs w:val="0"/>
                <w:sz w:val="16"/>
                <w:szCs w:val="16"/>
              </w:rPr>
            </w:pPr>
            <w:r w:rsidRPr="00224599">
              <w:rPr>
                <w:rStyle w:val="nfasis"/>
                <w:rFonts w:ascii="Montserrat Light" w:hAnsi="Montserrat Light"/>
                <w:b/>
                <w:bCs/>
                <w:i w:val="0"/>
                <w:iCs w:val="0"/>
                <w:sz w:val="16"/>
                <w:szCs w:val="16"/>
              </w:rPr>
              <w:t>DOCUMENTO NÚMERO 1</w:t>
            </w:r>
            <w:r w:rsidR="00713BCC">
              <w:rPr>
                <w:rStyle w:val="nfasis"/>
                <w:rFonts w:ascii="Montserrat Light" w:hAnsi="Montserrat Light"/>
                <w:b/>
                <w:bCs/>
                <w:i w:val="0"/>
                <w:iCs w:val="0"/>
                <w:sz w:val="16"/>
                <w:szCs w:val="16"/>
              </w:rPr>
              <w:t>3</w:t>
            </w:r>
            <w:r w:rsidRPr="00224599">
              <w:rPr>
                <w:rStyle w:val="nfasis"/>
                <w:rFonts w:ascii="Montserrat Light" w:hAnsi="Montserrat Light"/>
                <w:b/>
                <w:bCs/>
                <w:i w:val="0"/>
                <w:iCs w:val="0"/>
                <w:sz w:val="16"/>
                <w:szCs w:val="16"/>
              </w:rPr>
              <w:t>.</w:t>
            </w:r>
          </w:p>
          <w:p w14:paraId="2D327030" w14:textId="77777777" w:rsidR="00E0412B" w:rsidRPr="00963E04" w:rsidRDefault="00E0412B" w:rsidP="00963E04">
            <w:pPr>
              <w:tabs>
                <w:tab w:val="left" w:pos="447"/>
                <w:tab w:val="right" w:leader="dot" w:pos="9072"/>
              </w:tabs>
              <w:jc w:val="both"/>
              <w:rPr>
                <w:rStyle w:val="nfasis"/>
                <w:rFonts w:ascii="Montserrat Light" w:eastAsiaTheme="minorHAnsi" w:hAnsi="Montserrat Light" w:cstheme="minorBidi"/>
                <w:i w:val="0"/>
                <w:sz w:val="16"/>
                <w:szCs w:val="16"/>
                <w:lang w:eastAsia="en-US"/>
              </w:rPr>
            </w:pPr>
            <w:r w:rsidRPr="00963E04">
              <w:rPr>
                <w:rStyle w:val="nfasis"/>
                <w:rFonts w:ascii="Montserrat Light" w:eastAsiaTheme="minorHAnsi" w:hAnsi="Montserrat Light" w:cstheme="minorBidi"/>
                <w:b/>
                <w:i w:val="0"/>
                <w:sz w:val="16"/>
                <w:szCs w:val="16"/>
                <w:lang w:eastAsia="en-US"/>
              </w:rPr>
              <w:t>Organigrama del licitante</w:t>
            </w:r>
            <w:r w:rsidRPr="00963E04">
              <w:rPr>
                <w:rStyle w:val="nfasis"/>
                <w:rFonts w:ascii="Montserrat Light" w:eastAsiaTheme="minorHAnsi" w:hAnsi="Montserrat Light" w:cstheme="minorBidi"/>
                <w:i w:val="0"/>
                <w:sz w:val="16"/>
                <w:szCs w:val="16"/>
                <w:lang w:eastAsia="en-US"/>
              </w:rPr>
              <w:t xml:space="preserve">, así como la plantilla del personal operativo y técnico que intervendrá en la prestación del servicio, el cual deberá de contener Curriculum vitae de cada una de las personas que formen parte de la plantilla de personal. </w:t>
            </w:r>
          </w:p>
          <w:p w14:paraId="1580BB78" w14:textId="1E58DCDC" w:rsidR="00AB6FC8" w:rsidRPr="00963E04" w:rsidRDefault="00E0412B" w:rsidP="00963E04">
            <w:pPr>
              <w:tabs>
                <w:tab w:val="left" w:pos="447"/>
                <w:tab w:val="right" w:leader="dot" w:pos="9072"/>
              </w:tabs>
              <w:jc w:val="both"/>
              <w:rPr>
                <w:rStyle w:val="nfasis"/>
                <w:rFonts w:ascii="Montserrat Light" w:eastAsiaTheme="minorHAnsi" w:hAnsi="Montserrat Light" w:cstheme="minorBidi"/>
                <w:i w:val="0"/>
                <w:sz w:val="16"/>
                <w:szCs w:val="16"/>
                <w:lang w:eastAsia="en-US"/>
              </w:rPr>
            </w:pPr>
            <w:r w:rsidRPr="00963E04">
              <w:rPr>
                <w:rStyle w:val="nfasis"/>
                <w:rFonts w:ascii="Montserrat Light" w:hAnsi="Montserrat Light"/>
                <w:i w:val="0"/>
                <w:sz w:val="16"/>
                <w:szCs w:val="16"/>
              </w:rPr>
              <w:t>Adicionalmente, el licitante deberá integrar en este documento r</w:t>
            </w:r>
            <w:r w:rsidR="00713BCC" w:rsidRPr="00963E04">
              <w:rPr>
                <w:rStyle w:val="nfasis"/>
                <w:rFonts w:ascii="Montserrat Light" w:hAnsi="Montserrat Light"/>
                <w:i w:val="0"/>
                <w:sz w:val="16"/>
                <w:szCs w:val="16"/>
              </w:rPr>
              <w:t>egistro</w:t>
            </w:r>
            <w:r w:rsidRPr="00963E04">
              <w:rPr>
                <w:rStyle w:val="nfasis"/>
                <w:rFonts w:ascii="Montserrat Light" w:hAnsi="Montserrat Light"/>
                <w:i w:val="0"/>
                <w:sz w:val="16"/>
                <w:szCs w:val="16"/>
              </w:rPr>
              <w:t>s</w:t>
            </w:r>
            <w:r w:rsidR="00713BCC" w:rsidRPr="00963E04">
              <w:rPr>
                <w:rStyle w:val="nfasis"/>
                <w:rFonts w:ascii="Montserrat Light" w:hAnsi="Montserrat Light"/>
                <w:i w:val="0"/>
                <w:sz w:val="16"/>
                <w:szCs w:val="16"/>
              </w:rPr>
              <w:t xml:space="preserve"> sanitarios, </w:t>
            </w:r>
            <w:r w:rsidR="00AB6FC8" w:rsidRPr="00963E04">
              <w:rPr>
                <w:rStyle w:val="nfasis"/>
                <w:rFonts w:ascii="Montserrat Light" w:hAnsi="Montserrat Light"/>
                <w:i w:val="0"/>
                <w:sz w:val="16"/>
                <w:szCs w:val="16"/>
              </w:rPr>
              <w:t xml:space="preserve">en donde demuestre </w:t>
            </w:r>
            <w:r w:rsidR="00713BCC" w:rsidRPr="00963E04">
              <w:rPr>
                <w:rStyle w:val="nfasis"/>
                <w:rFonts w:ascii="Montserrat Light" w:hAnsi="Montserrat Light"/>
                <w:i w:val="0"/>
                <w:sz w:val="16"/>
                <w:szCs w:val="16"/>
              </w:rPr>
              <w:t>tener la capacidad</w:t>
            </w:r>
            <w:r w:rsidRPr="00963E04">
              <w:rPr>
                <w:rStyle w:val="nfasis"/>
                <w:rFonts w:ascii="Montserrat Light" w:hAnsi="Montserrat Light"/>
                <w:i w:val="0"/>
                <w:sz w:val="16"/>
                <w:szCs w:val="16"/>
              </w:rPr>
              <w:t xml:space="preserve"> para brindar el servicio</w:t>
            </w:r>
            <w:r w:rsidR="00713BCC" w:rsidRPr="00963E04">
              <w:rPr>
                <w:rStyle w:val="nfasis"/>
                <w:rFonts w:ascii="Montserrat Light" w:hAnsi="Montserrat Light"/>
                <w:i w:val="0"/>
                <w:sz w:val="16"/>
                <w:szCs w:val="16"/>
              </w:rPr>
              <w:t xml:space="preserve"> </w:t>
            </w:r>
            <w:r w:rsidRPr="00963E04">
              <w:rPr>
                <w:rStyle w:val="nfasis"/>
                <w:rFonts w:ascii="Montserrat Light" w:hAnsi="Montserrat Light"/>
                <w:i w:val="0"/>
                <w:sz w:val="16"/>
                <w:szCs w:val="16"/>
              </w:rPr>
              <w:t xml:space="preserve">en </w:t>
            </w:r>
            <w:r w:rsidR="00AB6FC8" w:rsidRPr="00963E04">
              <w:rPr>
                <w:rStyle w:val="nfasis"/>
                <w:rFonts w:ascii="Montserrat Light" w:hAnsi="Montserrat Light"/>
                <w:i w:val="0"/>
                <w:sz w:val="16"/>
                <w:szCs w:val="16"/>
              </w:rPr>
              <w:t>el Instituto Nacional de Pediatría.</w:t>
            </w:r>
          </w:p>
          <w:p w14:paraId="30CD1348" w14:textId="77777777" w:rsidR="00E0412B" w:rsidRPr="00224599" w:rsidRDefault="00E0412B" w:rsidP="00AB6FC8">
            <w:pPr>
              <w:tabs>
                <w:tab w:val="left" w:pos="709"/>
                <w:tab w:val="right" w:leader="dot" w:pos="9072"/>
              </w:tabs>
              <w:jc w:val="both"/>
              <w:rPr>
                <w:rStyle w:val="nfasis"/>
                <w:rFonts w:ascii="Montserrat Light" w:hAnsi="Montserrat Light"/>
                <w:i w:val="0"/>
                <w:sz w:val="16"/>
                <w:szCs w:val="16"/>
              </w:rPr>
            </w:pPr>
          </w:p>
          <w:p w14:paraId="06A4B766" w14:textId="5A8727BF" w:rsidR="00AB6FC8" w:rsidRDefault="00AB6FC8" w:rsidP="00963E04">
            <w:pPr>
              <w:tabs>
                <w:tab w:val="left" w:pos="709"/>
                <w:tab w:val="right" w:leader="dot" w:pos="9072"/>
              </w:tabs>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El Currículum Vitae deberá contener la siguiente información: </w:t>
            </w:r>
          </w:p>
          <w:p w14:paraId="644505BE" w14:textId="00CD2B7D" w:rsidR="00713BCC" w:rsidRPr="00E0412B" w:rsidRDefault="00713BCC" w:rsidP="00C04248">
            <w:pPr>
              <w:pStyle w:val="Prrafodelista"/>
              <w:numPr>
                <w:ilvl w:val="0"/>
                <w:numId w:val="35"/>
              </w:numPr>
              <w:tabs>
                <w:tab w:val="left" w:pos="709"/>
                <w:tab w:val="right" w:leader="dot" w:pos="9072"/>
              </w:tabs>
              <w:jc w:val="both"/>
              <w:rPr>
                <w:rStyle w:val="nfasis"/>
                <w:rFonts w:ascii="Montserrat Light" w:hAnsi="Montserrat Light"/>
                <w:b/>
                <w:i w:val="0"/>
                <w:sz w:val="16"/>
                <w:szCs w:val="16"/>
              </w:rPr>
            </w:pPr>
            <w:r w:rsidRPr="00E0412B">
              <w:rPr>
                <w:rStyle w:val="nfasis"/>
                <w:rFonts w:ascii="Montserrat Light" w:hAnsi="Montserrat Light"/>
                <w:b/>
                <w:i w:val="0"/>
                <w:sz w:val="16"/>
                <w:szCs w:val="16"/>
              </w:rPr>
              <w:t>Curriculum del técnico:</w:t>
            </w:r>
          </w:p>
          <w:p w14:paraId="46FA443B" w14:textId="77777777" w:rsidR="00713BCC" w:rsidRPr="00224599" w:rsidRDefault="00713BCC" w:rsidP="00713BCC">
            <w:pPr>
              <w:tabs>
                <w:tab w:val="left" w:pos="709"/>
                <w:tab w:val="right" w:leader="dot" w:pos="9072"/>
              </w:tabs>
              <w:jc w:val="both"/>
              <w:rPr>
                <w:rStyle w:val="nfasis"/>
                <w:rFonts w:ascii="Montserrat Light" w:hAnsi="Montserrat Light"/>
                <w:b/>
                <w:i w:val="0"/>
                <w:sz w:val="16"/>
                <w:szCs w:val="16"/>
              </w:rPr>
            </w:pPr>
          </w:p>
          <w:p w14:paraId="0A186F18" w14:textId="77777777" w:rsidR="00713BCC" w:rsidRPr="00224599" w:rsidRDefault="00713BCC" w:rsidP="00963E04">
            <w:pPr>
              <w:tabs>
                <w:tab w:val="num" w:pos="720"/>
              </w:tabs>
              <w:spacing w:line="276" w:lineRule="auto"/>
              <w:ind w:left="731" w:hanging="261"/>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I.- Curriculum Vitae del personal operativo el cual </w:t>
            </w:r>
            <w:r w:rsidRPr="00224599">
              <w:rPr>
                <w:rFonts w:ascii="Montserrat Light" w:hAnsi="Montserrat Light" w:cs="Arial"/>
                <w:color w:val="000000"/>
                <w:sz w:val="16"/>
                <w:szCs w:val="16"/>
              </w:rPr>
              <w:t>deberá contener el nombre, domicilio, edad, lugar y fecha de nacimiento, registro federal de contribuyentes, clave única de registro de población, grado de estudios, fotografía y deberá de contener la firma autógrafa.</w:t>
            </w:r>
          </w:p>
          <w:p w14:paraId="666A8F28" w14:textId="77777777" w:rsidR="00713BCC" w:rsidRPr="00224599" w:rsidRDefault="00713BCC" w:rsidP="00963E04">
            <w:pPr>
              <w:tabs>
                <w:tab w:val="num" w:pos="720"/>
              </w:tabs>
              <w:spacing w:line="276" w:lineRule="auto"/>
              <w:ind w:left="731" w:hanging="261"/>
              <w:jc w:val="both"/>
              <w:rPr>
                <w:rStyle w:val="nfasis"/>
                <w:rFonts w:ascii="Montserrat Light" w:hAnsi="Montserrat Light"/>
                <w:i w:val="0"/>
                <w:sz w:val="16"/>
                <w:szCs w:val="16"/>
              </w:rPr>
            </w:pPr>
            <w:r w:rsidRPr="00224599">
              <w:rPr>
                <w:rStyle w:val="nfasis"/>
                <w:rFonts w:ascii="Montserrat Light" w:hAnsi="Montserrat Light"/>
                <w:i w:val="0"/>
                <w:sz w:val="16"/>
                <w:szCs w:val="16"/>
              </w:rPr>
              <w:t>II.- Certificado de estudios.</w:t>
            </w:r>
          </w:p>
          <w:p w14:paraId="2102EE84" w14:textId="0F82FFC3" w:rsidR="00713BCC" w:rsidRDefault="00713BCC" w:rsidP="00963E04">
            <w:pPr>
              <w:tabs>
                <w:tab w:val="num" w:pos="720"/>
              </w:tabs>
              <w:spacing w:line="276" w:lineRule="auto"/>
              <w:ind w:left="731" w:hanging="261"/>
              <w:jc w:val="both"/>
              <w:rPr>
                <w:rFonts w:ascii="Montserrat Light" w:hAnsi="Montserrat Light"/>
                <w:bCs/>
                <w:iCs/>
                <w:sz w:val="16"/>
                <w:szCs w:val="16"/>
                <w:lang w:val="es-ES_tradnl"/>
              </w:rPr>
            </w:pPr>
            <w:r w:rsidRPr="00224599">
              <w:rPr>
                <w:rStyle w:val="nfasis"/>
                <w:rFonts w:ascii="Montserrat Light" w:hAnsi="Montserrat Light"/>
                <w:i w:val="0"/>
                <w:sz w:val="16"/>
                <w:szCs w:val="16"/>
              </w:rPr>
              <w:t xml:space="preserve">III.- Constancias de capacitaciones con relación </w:t>
            </w:r>
            <w:r w:rsidRPr="00401FC8">
              <w:rPr>
                <w:rFonts w:ascii="Montserrat Light" w:hAnsi="Montserrat Light"/>
                <w:iCs/>
                <w:sz w:val="16"/>
              </w:rPr>
              <w:t>a</w:t>
            </w:r>
            <w:r w:rsidRPr="00401FC8">
              <w:rPr>
                <w:rFonts w:ascii="Montserrat Light" w:hAnsi="Montserrat Light"/>
                <w:bCs/>
                <w:iCs/>
                <w:sz w:val="16"/>
                <w:szCs w:val="16"/>
                <w:lang w:val="es-ES_tradnl"/>
              </w:rPr>
              <w:t xml:space="preserve"> la administración y manejo de equipos e insumos relacionados con el servicio a ofertar.</w:t>
            </w:r>
          </w:p>
          <w:p w14:paraId="71A3FED7" w14:textId="121244E2" w:rsidR="00E0412B" w:rsidRDefault="00E0412B" w:rsidP="00E0412B">
            <w:pPr>
              <w:tabs>
                <w:tab w:val="left" w:pos="709"/>
                <w:tab w:val="right" w:leader="dot" w:pos="9072"/>
              </w:tabs>
              <w:jc w:val="both"/>
              <w:rPr>
                <w:rStyle w:val="nfasis"/>
                <w:rFonts w:ascii="Montserrat Light" w:hAnsi="Montserrat Light"/>
                <w:i w:val="0"/>
                <w:sz w:val="16"/>
                <w:szCs w:val="16"/>
              </w:rPr>
            </w:pPr>
          </w:p>
          <w:p w14:paraId="48934F72" w14:textId="1C502AB0" w:rsidR="00963E04" w:rsidRPr="00963E04" w:rsidRDefault="00963E04" w:rsidP="0098440B">
            <w:pPr>
              <w:tabs>
                <w:tab w:val="right" w:leader="dot" w:pos="9072"/>
              </w:tabs>
              <w:spacing w:line="240" w:lineRule="exact"/>
              <w:jc w:val="both"/>
              <w:rPr>
                <w:rStyle w:val="nfasis"/>
                <w:rFonts w:ascii="Montserrat Light" w:hAnsi="Montserrat Light"/>
                <w:b/>
                <w:bCs/>
                <w:i w:val="0"/>
                <w:iCs w:val="0"/>
                <w:sz w:val="16"/>
                <w:szCs w:val="16"/>
              </w:rPr>
            </w:pPr>
          </w:p>
        </w:tc>
        <w:tc>
          <w:tcPr>
            <w:tcW w:w="649" w:type="pct"/>
          </w:tcPr>
          <w:p w14:paraId="565BAEC4" w14:textId="77777777" w:rsidR="00AB6FC8" w:rsidRPr="00224599" w:rsidRDefault="00AB6FC8" w:rsidP="00C334F1">
            <w:pPr>
              <w:jc w:val="both"/>
              <w:rPr>
                <w:rStyle w:val="nfasis"/>
                <w:rFonts w:ascii="Montserrat Light" w:hAnsi="Montserrat Light"/>
                <w:i w:val="0"/>
                <w:sz w:val="16"/>
              </w:rPr>
            </w:pPr>
          </w:p>
        </w:tc>
        <w:tc>
          <w:tcPr>
            <w:tcW w:w="565" w:type="pct"/>
          </w:tcPr>
          <w:p w14:paraId="164C73B1" w14:textId="77777777" w:rsidR="00AB6FC8" w:rsidRPr="00224599" w:rsidRDefault="00AB6FC8" w:rsidP="00C334F1">
            <w:pPr>
              <w:jc w:val="both"/>
              <w:rPr>
                <w:rStyle w:val="nfasis"/>
                <w:rFonts w:ascii="Montserrat Light" w:hAnsi="Montserrat Light"/>
                <w:i w:val="0"/>
                <w:sz w:val="16"/>
              </w:rPr>
            </w:pPr>
          </w:p>
        </w:tc>
      </w:tr>
      <w:tr w:rsidR="0098440B" w:rsidRPr="00224599" w14:paraId="3BC77B24" w14:textId="77777777" w:rsidTr="00BD763C">
        <w:tc>
          <w:tcPr>
            <w:tcW w:w="3786" w:type="pct"/>
          </w:tcPr>
          <w:p w14:paraId="52E91FC7" w14:textId="1E36B9AA" w:rsidR="0098440B" w:rsidRPr="00224599" w:rsidRDefault="0098440B" w:rsidP="0098440B">
            <w:pPr>
              <w:tabs>
                <w:tab w:val="left" w:pos="709"/>
                <w:tab w:val="right" w:leader="dot" w:pos="9072"/>
              </w:tabs>
              <w:jc w:val="both"/>
              <w:rPr>
                <w:rStyle w:val="nfasis"/>
                <w:rFonts w:ascii="Montserrat Light" w:hAnsi="Montserrat Light"/>
                <w:b/>
                <w:bCs/>
                <w:i w:val="0"/>
                <w:iCs w:val="0"/>
                <w:sz w:val="16"/>
                <w:szCs w:val="16"/>
              </w:rPr>
            </w:pPr>
            <w:r w:rsidRPr="00224599">
              <w:rPr>
                <w:rStyle w:val="nfasis"/>
                <w:rFonts w:ascii="Montserrat Light" w:hAnsi="Montserrat Light"/>
                <w:b/>
                <w:bCs/>
                <w:i w:val="0"/>
                <w:iCs w:val="0"/>
                <w:sz w:val="16"/>
                <w:szCs w:val="16"/>
              </w:rPr>
              <w:t>DOCUMENTO NÚMERO 1</w:t>
            </w:r>
            <w:r>
              <w:rPr>
                <w:rStyle w:val="nfasis"/>
                <w:rFonts w:ascii="Montserrat Light" w:hAnsi="Montserrat Light"/>
                <w:b/>
                <w:bCs/>
                <w:i w:val="0"/>
                <w:iCs w:val="0"/>
                <w:sz w:val="16"/>
                <w:szCs w:val="16"/>
              </w:rPr>
              <w:t>4. REGISTROS SANITARIOS</w:t>
            </w:r>
            <w:r w:rsidR="00993296">
              <w:rPr>
                <w:rStyle w:val="nfasis"/>
                <w:rFonts w:ascii="Montserrat Light" w:hAnsi="Montserrat Light"/>
                <w:b/>
                <w:bCs/>
                <w:i w:val="0"/>
                <w:iCs w:val="0"/>
                <w:sz w:val="16"/>
                <w:szCs w:val="16"/>
              </w:rPr>
              <w:t xml:space="preserve"> Y/O PRORROGAS,</w:t>
            </w:r>
            <w:r>
              <w:rPr>
                <w:rStyle w:val="nfasis"/>
                <w:rFonts w:ascii="Montserrat Light" w:hAnsi="Montserrat Light"/>
                <w:b/>
                <w:bCs/>
                <w:i w:val="0"/>
                <w:iCs w:val="0"/>
                <w:sz w:val="16"/>
                <w:szCs w:val="16"/>
              </w:rPr>
              <w:t xml:space="preserve"> </w:t>
            </w:r>
            <w:r w:rsidR="00993296">
              <w:rPr>
                <w:rStyle w:val="nfasis"/>
                <w:rFonts w:ascii="Montserrat Light" w:hAnsi="Montserrat Light"/>
                <w:b/>
                <w:bCs/>
                <w:i w:val="0"/>
                <w:iCs w:val="0"/>
                <w:sz w:val="16"/>
                <w:szCs w:val="16"/>
              </w:rPr>
              <w:t>CERTIFICADOS Y CARTAS DE RESPALDO.</w:t>
            </w:r>
          </w:p>
          <w:p w14:paraId="27084EC9" w14:textId="77777777" w:rsidR="0098440B" w:rsidRDefault="0098440B" w:rsidP="0098440B">
            <w:pPr>
              <w:tabs>
                <w:tab w:val="left" w:pos="447"/>
                <w:tab w:val="right" w:leader="dot" w:pos="9072"/>
              </w:tabs>
              <w:jc w:val="both"/>
              <w:rPr>
                <w:rStyle w:val="nfasis"/>
                <w:rFonts w:ascii="Montserrat Light" w:hAnsi="Montserrat Light"/>
                <w:b/>
                <w:i w:val="0"/>
                <w:sz w:val="16"/>
                <w:szCs w:val="16"/>
              </w:rPr>
            </w:pPr>
          </w:p>
          <w:p w14:paraId="3EDFFF2A" w14:textId="21979C0D" w:rsidR="0098440B" w:rsidRPr="00993296" w:rsidRDefault="0098440B" w:rsidP="00C04248">
            <w:pPr>
              <w:pStyle w:val="Prrafodelista"/>
              <w:numPr>
                <w:ilvl w:val="0"/>
                <w:numId w:val="36"/>
              </w:numPr>
              <w:tabs>
                <w:tab w:val="left" w:pos="447"/>
                <w:tab w:val="right" w:leader="dot" w:pos="9072"/>
              </w:tabs>
              <w:jc w:val="both"/>
              <w:rPr>
                <w:rFonts w:ascii="Montserrat Light" w:hAnsi="Montserrat Light"/>
                <w:b/>
                <w:iCs/>
                <w:sz w:val="16"/>
                <w:szCs w:val="16"/>
              </w:rPr>
            </w:pPr>
            <w:r w:rsidRPr="00993296">
              <w:rPr>
                <w:rStyle w:val="nfasis"/>
                <w:rFonts w:ascii="Montserrat Light" w:hAnsi="Montserrat Light"/>
                <w:b/>
                <w:i w:val="0"/>
                <w:sz w:val="16"/>
                <w:szCs w:val="16"/>
              </w:rPr>
              <w:t>Registro Sanitarios.</w:t>
            </w:r>
            <w:r w:rsidRPr="00993296">
              <w:rPr>
                <w:rFonts w:ascii="Montserrat Light" w:hAnsi="Montserrat Light"/>
                <w:bCs/>
                <w:i/>
                <w:iCs/>
                <w:sz w:val="16"/>
                <w:lang w:val="es-ES_tradnl"/>
              </w:rPr>
              <w:t xml:space="preserve"> </w:t>
            </w:r>
            <w:r w:rsidR="00993296" w:rsidRPr="00993296">
              <w:rPr>
                <w:rFonts w:ascii="Montserrat Light" w:hAnsi="Montserrat Light"/>
                <w:bCs/>
                <w:iCs/>
                <w:sz w:val="16"/>
                <w:lang w:val="es-ES_tradnl"/>
              </w:rPr>
              <w:t>Es</w:t>
            </w:r>
            <w:r w:rsidRPr="00993296">
              <w:rPr>
                <w:rFonts w:ascii="Montserrat Light" w:hAnsi="Montserrat Light"/>
                <w:bCs/>
                <w:sz w:val="16"/>
                <w:lang w:val="es-ES_tradnl"/>
              </w:rPr>
              <w:t xml:space="preserve"> necesario presentar registros sanitarios de los equipos y fármacos (Óxido Nítrico), propuestos para el Servicio Integral de Óxido Nítrico para pacientes del INP, así como copia de los certificados de calibración de los equipos y medición de los parámetros de volumen y presión para la realización de los servicios de mantenimiento preventivo y correctivo a los equipos médicos propuestos. (El mantenimiento preventivo y correctivo correrá por cuenta del Licitante ganador).</w:t>
            </w:r>
          </w:p>
          <w:p w14:paraId="324CC6F9" w14:textId="77777777" w:rsidR="0098440B" w:rsidRDefault="0098440B" w:rsidP="0098440B">
            <w:pPr>
              <w:pStyle w:val="Prrafodelista"/>
              <w:tabs>
                <w:tab w:val="left" w:pos="447"/>
                <w:tab w:val="right" w:leader="dot" w:pos="9072"/>
              </w:tabs>
              <w:jc w:val="both"/>
              <w:rPr>
                <w:rStyle w:val="nfasis"/>
                <w:rFonts w:ascii="Montserrat Light" w:hAnsi="Montserrat Light"/>
                <w:b/>
                <w:i w:val="0"/>
                <w:sz w:val="16"/>
                <w:szCs w:val="16"/>
              </w:rPr>
            </w:pPr>
          </w:p>
          <w:p w14:paraId="467A1AB2" w14:textId="77777777" w:rsidR="0098440B" w:rsidRPr="0098440B" w:rsidRDefault="0098440B" w:rsidP="0098440B">
            <w:pPr>
              <w:pStyle w:val="Prrafodelista"/>
              <w:tabs>
                <w:tab w:val="left" w:pos="447"/>
                <w:tab w:val="right" w:leader="dot" w:pos="9072"/>
              </w:tabs>
              <w:jc w:val="both"/>
              <w:rPr>
                <w:rStyle w:val="nfasis"/>
                <w:bCs/>
                <w:i w:val="0"/>
                <w:lang w:val="es-ES_tradnl"/>
              </w:rPr>
            </w:pPr>
            <w:r w:rsidRPr="0098440B">
              <w:rPr>
                <w:rFonts w:ascii="Montserrat Light" w:hAnsi="Montserrat Light"/>
                <w:bCs/>
                <w:iCs/>
                <w:sz w:val="16"/>
                <w:lang w:val="es-ES_tradnl"/>
              </w:rPr>
              <w:t xml:space="preserve">Los Registros </w:t>
            </w:r>
            <w:r>
              <w:rPr>
                <w:rFonts w:ascii="Montserrat Light" w:hAnsi="Montserrat Light"/>
                <w:bCs/>
                <w:iCs/>
                <w:sz w:val="16"/>
                <w:lang w:val="es-ES_tradnl"/>
              </w:rPr>
              <w:t>S</w:t>
            </w:r>
            <w:r w:rsidRPr="0098440B">
              <w:rPr>
                <w:rFonts w:ascii="Montserrat Light" w:hAnsi="Montserrat Light"/>
                <w:bCs/>
                <w:iCs/>
                <w:sz w:val="16"/>
                <w:lang w:val="es-ES_tradnl"/>
              </w:rPr>
              <w:t xml:space="preserve">anitarios deberán presentarse </w:t>
            </w:r>
            <w:r>
              <w:rPr>
                <w:rFonts w:ascii="Montserrat Light" w:hAnsi="Montserrat Light"/>
                <w:bCs/>
                <w:iCs/>
                <w:sz w:val="16"/>
                <w:lang w:val="es-ES_tradnl"/>
              </w:rPr>
              <w:t>e</w:t>
            </w:r>
            <w:r w:rsidRPr="0098440B">
              <w:rPr>
                <w:rFonts w:ascii="Montserrat Light" w:eastAsia="Montserrat" w:hAnsi="Montserrat Light" w:cs="Montserrat"/>
                <w:sz w:val="16"/>
                <w:szCs w:val="16"/>
              </w:rPr>
              <w:t>n anverso y reverso, los cuales deberán de estar vigentes durante la vigencia del contrato, expedidos por la COFEPRIS, en su caso su comprobante del trámite de prórroga, así como copias simples del oficio de registro sanitario sometido a prórroga y el acuse de recibo del trámite de prórroga del registro sanitario presentado ante la COFEPRIS</w:t>
            </w:r>
          </w:p>
          <w:p w14:paraId="555EE924" w14:textId="77777777" w:rsidR="0098440B" w:rsidRPr="00963E04" w:rsidRDefault="0098440B" w:rsidP="0098440B">
            <w:pPr>
              <w:tabs>
                <w:tab w:val="left" w:pos="709"/>
                <w:tab w:val="right" w:leader="dot" w:pos="9072"/>
              </w:tabs>
              <w:ind w:left="360"/>
              <w:jc w:val="both"/>
              <w:rPr>
                <w:rStyle w:val="nfasis"/>
                <w:rFonts w:ascii="Montserrat Light" w:hAnsi="Montserrat Light"/>
                <w:i w:val="0"/>
                <w:sz w:val="16"/>
                <w:szCs w:val="16"/>
              </w:rPr>
            </w:pPr>
          </w:p>
          <w:p w14:paraId="3522F90C" w14:textId="77777777" w:rsidR="0098440B" w:rsidRDefault="0098440B" w:rsidP="0098440B">
            <w:pPr>
              <w:tabs>
                <w:tab w:val="left" w:pos="709"/>
                <w:tab w:val="right" w:leader="dot" w:pos="9072"/>
              </w:tabs>
              <w:ind w:left="731"/>
              <w:jc w:val="both"/>
              <w:rPr>
                <w:rFonts w:eastAsia="Montserrat" w:cs="Montserrat"/>
                <w:color w:val="000000"/>
              </w:rPr>
            </w:pPr>
            <w:r w:rsidRPr="0098440B">
              <w:rPr>
                <w:rFonts w:ascii="Montserrat Light" w:eastAsia="Montserrat" w:hAnsi="Montserrat Light" w:cs="Montserrat"/>
                <w:color w:val="000000"/>
                <w:sz w:val="16"/>
                <w:szCs w:val="16"/>
              </w:rPr>
              <w:t xml:space="preserve">En el caso de que algún equipo </w:t>
            </w:r>
            <w:r>
              <w:rPr>
                <w:rFonts w:ascii="Montserrat Light" w:eastAsia="Montserrat" w:hAnsi="Montserrat Light" w:cs="Montserrat"/>
                <w:color w:val="000000"/>
                <w:sz w:val="16"/>
                <w:szCs w:val="16"/>
              </w:rPr>
              <w:t xml:space="preserve">o insumo </w:t>
            </w:r>
            <w:r w:rsidRPr="0098440B">
              <w:rPr>
                <w:rFonts w:ascii="Montserrat Light" w:eastAsia="Montserrat" w:hAnsi="Montserrat Light" w:cs="Montserrat"/>
                <w:color w:val="000000"/>
                <w:sz w:val="16"/>
                <w:szCs w:val="16"/>
              </w:rPr>
              <w:t xml:space="preserve">no requiera de registro sanitario el prestador de servicios deberá presentar documento expedido por COFEPRIS o publicado en el DOF, en el que se señale que el insumo </w:t>
            </w:r>
            <w:r>
              <w:rPr>
                <w:rFonts w:ascii="Montserrat Light" w:eastAsia="Montserrat" w:hAnsi="Montserrat Light" w:cs="Montserrat"/>
                <w:color w:val="000000"/>
                <w:sz w:val="16"/>
                <w:szCs w:val="16"/>
              </w:rPr>
              <w:t xml:space="preserve">o equipo </w:t>
            </w:r>
            <w:r w:rsidRPr="0098440B">
              <w:rPr>
                <w:rFonts w:ascii="Montserrat Light" w:eastAsia="Montserrat" w:hAnsi="Montserrat Light" w:cs="Montserrat"/>
                <w:color w:val="000000"/>
                <w:sz w:val="16"/>
                <w:szCs w:val="16"/>
              </w:rPr>
              <w:t>no requiere de registro sanitario</w:t>
            </w:r>
            <w:r>
              <w:rPr>
                <w:rFonts w:ascii="Montserrat Light" w:eastAsia="Montserrat" w:hAnsi="Montserrat Light" w:cs="Montserrat"/>
                <w:color w:val="000000"/>
                <w:sz w:val="16"/>
                <w:szCs w:val="16"/>
              </w:rPr>
              <w:t>.</w:t>
            </w:r>
          </w:p>
          <w:p w14:paraId="19B91B93" w14:textId="77777777" w:rsidR="0098440B" w:rsidRPr="0098440B" w:rsidRDefault="0098440B" w:rsidP="0098440B">
            <w:pPr>
              <w:tabs>
                <w:tab w:val="left" w:pos="709"/>
                <w:tab w:val="right" w:leader="dot" w:pos="9072"/>
              </w:tabs>
              <w:ind w:left="731"/>
              <w:jc w:val="both"/>
              <w:rPr>
                <w:rStyle w:val="nfasis"/>
                <w:rFonts w:ascii="Montserrat Light" w:hAnsi="Montserrat Light"/>
                <w:i w:val="0"/>
                <w:sz w:val="16"/>
                <w:szCs w:val="16"/>
              </w:rPr>
            </w:pPr>
          </w:p>
          <w:p w14:paraId="6D63A48D" w14:textId="77777777" w:rsidR="0098440B" w:rsidRPr="00993296" w:rsidRDefault="0098440B" w:rsidP="00C04248">
            <w:pPr>
              <w:pStyle w:val="Prrafodelista"/>
              <w:numPr>
                <w:ilvl w:val="0"/>
                <w:numId w:val="36"/>
              </w:numPr>
              <w:tabs>
                <w:tab w:val="left" w:pos="709"/>
                <w:tab w:val="right" w:leader="dot" w:pos="9072"/>
              </w:tabs>
              <w:jc w:val="both"/>
              <w:rPr>
                <w:rStyle w:val="nfasis"/>
                <w:b/>
                <w:i w:val="0"/>
              </w:rPr>
            </w:pPr>
            <w:r w:rsidRPr="00993296">
              <w:rPr>
                <w:rStyle w:val="nfasis"/>
                <w:b/>
                <w:i w:val="0"/>
              </w:rPr>
              <w:t>C</w:t>
            </w:r>
            <w:r w:rsidRPr="00993296">
              <w:rPr>
                <w:rStyle w:val="nfasis"/>
                <w:rFonts w:ascii="Montserrat Light" w:hAnsi="Montserrat Light"/>
                <w:b/>
                <w:i w:val="0"/>
                <w:sz w:val="16"/>
                <w:szCs w:val="16"/>
              </w:rPr>
              <w:t>ertificados</w:t>
            </w:r>
          </w:p>
          <w:p w14:paraId="22ACA05F" w14:textId="77777777" w:rsidR="0098440B" w:rsidRDefault="0098440B" w:rsidP="0098440B">
            <w:pPr>
              <w:tabs>
                <w:tab w:val="left" w:pos="709"/>
                <w:tab w:val="right" w:leader="dot" w:pos="9072"/>
              </w:tabs>
              <w:ind w:left="731"/>
              <w:jc w:val="both"/>
              <w:rPr>
                <w:rFonts w:ascii="Montserrat Light" w:eastAsia="Montserrat" w:hAnsi="Montserrat Light" w:cs="Montserrat"/>
                <w:color w:val="000000"/>
                <w:sz w:val="16"/>
                <w:szCs w:val="16"/>
              </w:rPr>
            </w:pPr>
          </w:p>
          <w:p w14:paraId="53912CC2" w14:textId="77777777" w:rsidR="0098440B" w:rsidRPr="0098440B" w:rsidRDefault="0098440B" w:rsidP="0098440B">
            <w:pPr>
              <w:tabs>
                <w:tab w:val="left" w:pos="709"/>
                <w:tab w:val="right" w:leader="dot" w:pos="9072"/>
              </w:tabs>
              <w:ind w:left="731"/>
              <w:jc w:val="both"/>
              <w:rPr>
                <w:rFonts w:ascii="Montserrat Light" w:eastAsia="Montserrat" w:hAnsi="Montserrat Light" w:cs="Montserrat"/>
                <w:color w:val="000000"/>
                <w:sz w:val="16"/>
                <w:szCs w:val="16"/>
              </w:rPr>
            </w:pPr>
            <w:r w:rsidRPr="0098440B">
              <w:rPr>
                <w:rFonts w:ascii="Montserrat Light" w:eastAsia="Montserrat" w:hAnsi="Montserrat Light" w:cs="Montserrat"/>
                <w:color w:val="000000"/>
                <w:sz w:val="16"/>
                <w:szCs w:val="16"/>
              </w:rPr>
              <w:t>Del equipo Médico deberá presentar copia simple del Certificado FDA vigente y/o el CCEE o Certificado de Calidad de Buenas Prácticas de Manufactura de COFEPRIS o ISO 13485 de Calidad vigente en el idioma del país de origen acompañado de su traducción simple al español</w:t>
            </w:r>
          </w:p>
          <w:p w14:paraId="036EFCED" w14:textId="77777777" w:rsidR="0098440B" w:rsidRPr="00963E04" w:rsidRDefault="0098440B" w:rsidP="0098440B">
            <w:pPr>
              <w:tabs>
                <w:tab w:val="left" w:pos="709"/>
                <w:tab w:val="right" w:leader="dot" w:pos="9072"/>
              </w:tabs>
              <w:ind w:left="360"/>
              <w:jc w:val="both"/>
              <w:rPr>
                <w:rStyle w:val="nfasis"/>
                <w:rFonts w:ascii="Montserrat Light" w:hAnsi="Montserrat Light"/>
                <w:i w:val="0"/>
                <w:sz w:val="16"/>
                <w:szCs w:val="16"/>
              </w:rPr>
            </w:pPr>
          </w:p>
          <w:p w14:paraId="53E9B988" w14:textId="77777777" w:rsidR="0098440B" w:rsidRPr="0098440B" w:rsidRDefault="0098440B" w:rsidP="00993296">
            <w:pPr>
              <w:tabs>
                <w:tab w:val="left" w:pos="709"/>
                <w:tab w:val="right" w:leader="dot" w:pos="9072"/>
              </w:tabs>
              <w:ind w:left="731"/>
              <w:jc w:val="both"/>
              <w:rPr>
                <w:rFonts w:ascii="Montserrat Light" w:eastAsia="Montserrat" w:hAnsi="Montserrat Light" w:cs="Montserrat"/>
                <w:color w:val="000000"/>
                <w:sz w:val="16"/>
                <w:szCs w:val="16"/>
              </w:rPr>
            </w:pPr>
            <w:r w:rsidRPr="0098440B">
              <w:rPr>
                <w:rFonts w:ascii="Montserrat Light" w:eastAsia="Montserrat" w:hAnsi="Montserrat Light" w:cs="Montserrat"/>
                <w:color w:val="000000"/>
                <w:sz w:val="16"/>
                <w:szCs w:val="16"/>
              </w:rPr>
              <w:t>Copia simple del aviso de importación de los equipos que entregue; para el caso de los equipos nacionales deberá entregar la documentación que avale la fecha de fabricación.</w:t>
            </w:r>
          </w:p>
          <w:p w14:paraId="487F8167" w14:textId="77777777" w:rsidR="0098440B" w:rsidRPr="006E48E0" w:rsidRDefault="0098440B" w:rsidP="0098440B">
            <w:pPr>
              <w:tabs>
                <w:tab w:val="left" w:pos="709"/>
                <w:tab w:val="right" w:leader="dot" w:pos="9072"/>
              </w:tabs>
              <w:jc w:val="both"/>
              <w:rPr>
                <w:rFonts w:ascii="Montserrat Light" w:eastAsia="Montserrat" w:hAnsi="Montserrat Light" w:cs="Montserrat"/>
                <w:color w:val="000000"/>
                <w:sz w:val="16"/>
                <w:szCs w:val="16"/>
              </w:rPr>
            </w:pPr>
          </w:p>
          <w:p w14:paraId="5E9434F1" w14:textId="460E5656" w:rsidR="0098440B" w:rsidRDefault="0098440B" w:rsidP="00C04248">
            <w:pPr>
              <w:pStyle w:val="Prrafodelista"/>
              <w:numPr>
                <w:ilvl w:val="0"/>
                <w:numId w:val="36"/>
              </w:numPr>
              <w:tabs>
                <w:tab w:val="left" w:pos="447"/>
                <w:tab w:val="right" w:leader="dot" w:pos="9072"/>
              </w:tabs>
              <w:jc w:val="both"/>
              <w:rPr>
                <w:rStyle w:val="nfasis"/>
                <w:rFonts w:ascii="Montserrat Light" w:hAnsi="Montserrat Light"/>
                <w:b/>
                <w:bCs/>
                <w:i w:val="0"/>
                <w:iCs w:val="0"/>
                <w:sz w:val="16"/>
                <w:szCs w:val="16"/>
              </w:rPr>
            </w:pPr>
            <w:r>
              <w:rPr>
                <w:rStyle w:val="nfasis"/>
                <w:rFonts w:ascii="Montserrat Light" w:hAnsi="Montserrat Light"/>
                <w:b/>
                <w:bCs/>
                <w:i w:val="0"/>
                <w:iCs w:val="0"/>
                <w:sz w:val="16"/>
                <w:szCs w:val="16"/>
              </w:rPr>
              <w:t>Cartas de Respaldo</w:t>
            </w:r>
          </w:p>
          <w:p w14:paraId="2F12FBFB" w14:textId="77777777" w:rsidR="00993296" w:rsidRDefault="00993296" w:rsidP="00993296">
            <w:pPr>
              <w:pStyle w:val="Prrafodelista"/>
              <w:tabs>
                <w:tab w:val="left" w:pos="447"/>
                <w:tab w:val="right" w:leader="dot" w:pos="9072"/>
              </w:tabs>
              <w:jc w:val="both"/>
              <w:rPr>
                <w:rStyle w:val="nfasis"/>
                <w:rFonts w:ascii="Montserrat Light" w:hAnsi="Montserrat Light"/>
                <w:b/>
                <w:bCs/>
                <w:i w:val="0"/>
                <w:iCs w:val="0"/>
                <w:sz w:val="16"/>
                <w:szCs w:val="16"/>
              </w:rPr>
            </w:pPr>
          </w:p>
          <w:p w14:paraId="76BFEA4C" w14:textId="77777777" w:rsidR="0098440B" w:rsidRPr="006E48E0" w:rsidRDefault="0098440B" w:rsidP="00993296">
            <w:pPr>
              <w:suppressAutoHyphens/>
              <w:ind w:left="731"/>
              <w:jc w:val="both"/>
              <w:rPr>
                <w:rFonts w:ascii="Montserrat Light" w:eastAsia="Montserrat" w:hAnsi="Montserrat Light" w:cs="Montserrat"/>
                <w:color w:val="000000"/>
                <w:sz w:val="16"/>
                <w:szCs w:val="16"/>
              </w:rPr>
            </w:pPr>
            <w:r w:rsidRPr="006E48E0">
              <w:rPr>
                <w:rFonts w:ascii="Montserrat Light" w:eastAsia="Montserrat" w:hAnsi="Montserrat Light" w:cs="Montserrat"/>
                <w:color w:val="000000"/>
                <w:sz w:val="16"/>
                <w:szCs w:val="16"/>
              </w:rPr>
              <w:t xml:space="preserve">La carta de respaldo deberá de manifestar bajo protesta de decir verdad y con firma autógrafa del apoderado y/o representante del titular del Registro Sanitario y/o del fabricante y/o del distribuidor primario o filial en México y/o del distribuidor mayorista, en la que este manifieste respaldar la proposición técnica que presente en los renglones que conforman el servicio. </w:t>
            </w:r>
          </w:p>
          <w:p w14:paraId="3B8C6344" w14:textId="77777777" w:rsidR="0098440B" w:rsidRPr="006E48E0" w:rsidRDefault="0098440B" w:rsidP="00993296">
            <w:pPr>
              <w:suppressAutoHyphens/>
              <w:ind w:left="731"/>
              <w:jc w:val="both"/>
              <w:rPr>
                <w:rFonts w:ascii="Montserrat Light" w:eastAsia="Montserrat" w:hAnsi="Montserrat Light" w:cs="Montserrat"/>
                <w:color w:val="000000"/>
                <w:sz w:val="16"/>
                <w:szCs w:val="16"/>
              </w:rPr>
            </w:pPr>
          </w:p>
          <w:p w14:paraId="13C8F2B6" w14:textId="77777777" w:rsidR="0098440B" w:rsidRPr="006E48E0" w:rsidRDefault="0098440B" w:rsidP="00993296">
            <w:pPr>
              <w:tabs>
                <w:tab w:val="right" w:leader="dot" w:pos="9072"/>
              </w:tabs>
              <w:spacing w:line="240" w:lineRule="exact"/>
              <w:ind w:left="731"/>
              <w:jc w:val="both"/>
              <w:rPr>
                <w:rFonts w:ascii="Montserrat Light" w:eastAsia="Montserrat" w:hAnsi="Montserrat Light" w:cs="Montserrat"/>
                <w:color w:val="000000"/>
                <w:sz w:val="16"/>
                <w:szCs w:val="16"/>
              </w:rPr>
            </w:pPr>
            <w:r w:rsidRPr="006E48E0">
              <w:rPr>
                <w:rFonts w:ascii="Montserrat Light" w:eastAsia="Montserrat" w:hAnsi="Montserrat Light" w:cs="Montserrat"/>
                <w:color w:val="000000"/>
                <w:sz w:val="16"/>
                <w:szCs w:val="16"/>
              </w:rPr>
              <w:t xml:space="preserve">Las cartas de respaldo deberán de ser totalmente legibles, sin tachaduras o enmendaduras, para efecto de concederle valor jurídico, ya que forman parte de la documentación soporte que se requiere durante la evaluación administrativa, que en su oportunidad se realice y se pueda constatar la información que se requiere. </w:t>
            </w:r>
          </w:p>
          <w:p w14:paraId="1F13DCC7" w14:textId="77777777" w:rsidR="0098440B" w:rsidRPr="006E48E0" w:rsidRDefault="0098440B" w:rsidP="00993296">
            <w:pPr>
              <w:tabs>
                <w:tab w:val="right" w:leader="dot" w:pos="9072"/>
              </w:tabs>
              <w:spacing w:line="240" w:lineRule="exact"/>
              <w:ind w:left="731"/>
              <w:jc w:val="both"/>
              <w:rPr>
                <w:rFonts w:ascii="Montserrat Light" w:eastAsia="Montserrat" w:hAnsi="Montserrat Light" w:cs="Montserrat"/>
                <w:color w:val="000000"/>
                <w:sz w:val="16"/>
                <w:szCs w:val="16"/>
              </w:rPr>
            </w:pPr>
          </w:p>
          <w:p w14:paraId="58097BA8" w14:textId="77777777" w:rsidR="0098440B" w:rsidRPr="006E48E0" w:rsidRDefault="0098440B" w:rsidP="00993296">
            <w:pPr>
              <w:tabs>
                <w:tab w:val="right" w:leader="dot" w:pos="9072"/>
              </w:tabs>
              <w:spacing w:line="240" w:lineRule="exact"/>
              <w:ind w:left="731"/>
              <w:jc w:val="both"/>
              <w:rPr>
                <w:rFonts w:ascii="Montserrat Light" w:eastAsia="Montserrat" w:hAnsi="Montserrat Light" w:cs="Montserrat"/>
                <w:color w:val="000000"/>
                <w:sz w:val="16"/>
                <w:szCs w:val="16"/>
              </w:rPr>
            </w:pPr>
            <w:r w:rsidRPr="006E48E0">
              <w:rPr>
                <w:rFonts w:ascii="Montserrat Light" w:eastAsia="Montserrat" w:hAnsi="Montserrat Light" w:cs="Montserrat"/>
                <w:color w:val="000000"/>
                <w:sz w:val="16"/>
                <w:szCs w:val="16"/>
              </w:rPr>
              <w:t xml:space="preserve">En caso de presentar carta de respaldo del distribuidor mayorista, deberá de adicionar la carta de apoyo del fabricante. </w:t>
            </w:r>
          </w:p>
          <w:p w14:paraId="694298D9" w14:textId="77777777" w:rsidR="0098440B" w:rsidRPr="00224599" w:rsidRDefault="0098440B" w:rsidP="006252EA">
            <w:pPr>
              <w:jc w:val="both"/>
              <w:rPr>
                <w:rStyle w:val="nfasis"/>
                <w:rFonts w:ascii="Montserrat Light" w:hAnsi="Montserrat Light"/>
                <w:b/>
                <w:bCs/>
                <w:i w:val="0"/>
                <w:sz w:val="16"/>
              </w:rPr>
            </w:pPr>
          </w:p>
        </w:tc>
        <w:tc>
          <w:tcPr>
            <w:tcW w:w="649" w:type="pct"/>
          </w:tcPr>
          <w:p w14:paraId="3AEE9B51" w14:textId="77777777" w:rsidR="0098440B" w:rsidRPr="00224599" w:rsidRDefault="0098440B" w:rsidP="00D570BC">
            <w:pPr>
              <w:jc w:val="both"/>
              <w:rPr>
                <w:rStyle w:val="nfasis"/>
                <w:rFonts w:ascii="Montserrat Light" w:hAnsi="Montserrat Light"/>
                <w:i w:val="0"/>
                <w:sz w:val="16"/>
              </w:rPr>
            </w:pPr>
          </w:p>
        </w:tc>
        <w:tc>
          <w:tcPr>
            <w:tcW w:w="565" w:type="pct"/>
          </w:tcPr>
          <w:p w14:paraId="6EC94E23" w14:textId="77777777" w:rsidR="0098440B" w:rsidRPr="00224599" w:rsidRDefault="0098440B" w:rsidP="00D570BC">
            <w:pPr>
              <w:jc w:val="both"/>
              <w:rPr>
                <w:rStyle w:val="nfasis"/>
                <w:rFonts w:ascii="Montserrat Light" w:hAnsi="Montserrat Light"/>
                <w:i w:val="0"/>
                <w:sz w:val="16"/>
              </w:rPr>
            </w:pPr>
          </w:p>
        </w:tc>
      </w:tr>
      <w:tr w:rsidR="00BD763C" w:rsidRPr="00224599" w14:paraId="2BD5AF1B" w14:textId="50903273" w:rsidTr="00BD763C">
        <w:tc>
          <w:tcPr>
            <w:tcW w:w="3786" w:type="pct"/>
          </w:tcPr>
          <w:p w14:paraId="00C9600B" w14:textId="3D8C044C" w:rsidR="00BD763C" w:rsidRPr="00224599" w:rsidRDefault="006252EA" w:rsidP="006252EA">
            <w:pPr>
              <w:jc w:val="both"/>
              <w:rPr>
                <w:rStyle w:val="nfasis"/>
                <w:rFonts w:ascii="Montserrat Light" w:hAnsi="Montserrat Light"/>
                <w:i w:val="0"/>
                <w:sz w:val="16"/>
              </w:rPr>
            </w:pPr>
            <w:r w:rsidRPr="00224599">
              <w:rPr>
                <w:rStyle w:val="nfasis"/>
                <w:rFonts w:ascii="Montserrat Light" w:hAnsi="Montserrat Light"/>
                <w:b/>
                <w:bCs/>
                <w:i w:val="0"/>
                <w:sz w:val="16"/>
              </w:rPr>
              <w:t>DOCUMENTO NÚMERO 1</w:t>
            </w:r>
            <w:r w:rsidR="00A225A5">
              <w:rPr>
                <w:rStyle w:val="nfasis"/>
                <w:rFonts w:ascii="Montserrat Light" w:hAnsi="Montserrat Light"/>
                <w:b/>
                <w:bCs/>
                <w:i w:val="0"/>
                <w:sz w:val="16"/>
              </w:rPr>
              <w:t>5</w:t>
            </w:r>
            <w:r w:rsidRPr="00224599">
              <w:rPr>
                <w:rStyle w:val="nfasis"/>
                <w:rFonts w:ascii="Montserrat Light" w:hAnsi="Montserrat Light"/>
                <w:b/>
                <w:bCs/>
                <w:i w:val="0"/>
                <w:sz w:val="16"/>
              </w:rPr>
              <w:t xml:space="preserve">. </w:t>
            </w:r>
            <w:r w:rsidR="00A225A5" w:rsidRPr="00224599">
              <w:rPr>
                <w:rStyle w:val="nfasis"/>
                <w:rFonts w:ascii="Montserrat Light" w:hAnsi="Montserrat Light"/>
                <w:i w:val="0"/>
                <w:sz w:val="16"/>
              </w:rPr>
              <w:t>Escrito libre bajo protesta de decir verdad, donde el licitante manifieste que cuentan con la capacidad técnica y económica para la prestación de los servicios, objeto de esta Licitación.</w:t>
            </w:r>
          </w:p>
        </w:tc>
        <w:tc>
          <w:tcPr>
            <w:tcW w:w="649" w:type="pct"/>
          </w:tcPr>
          <w:p w14:paraId="48763427" w14:textId="77777777" w:rsidR="00BD763C" w:rsidRPr="00224599" w:rsidRDefault="00BD763C" w:rsidP="00D570BC">
            <w:pPr>
              <w:jc w:val="both"/>
              <w:rPr>
                <w:rStyle w:val="nfasis"/>
                <w:rFonts w:ascii="Montserrat Light" w:hAnsi="Montserrat Light"/>
                <w:i w:val="0"/>
                <w:sz w:val="16"/>
              </w:rPr>
            </w:pPr>
          </w:p>
        </w:tc>
        <w:tc>
          <w:tcPr>
            <w:tcW w:w="565" w:type="pct"/>
          </w:tcPr>
          <w:p w14:paraId="46EC4563" w14:textId="77777777" w:rsidR="00BD763C" w:rsidRPr="00224599" w:rsidRDefault="00BD763C" w:rsidP="00D570BC">
            <w:pPr>
              <w:jc w:val="both"/>
              <w:rPr>
                <w:rStyle w:val="nfasis"/>
                <w:rFonts w:ascii="Montserrat Light" w:hAnsi="Montserrat Light"/>
                <w:i w:val="0"/>
                <w:sz w:val="16"/>
              </w:rPr>
            </w:pPr>
          </w:p>
        </w:tc>
      </w:tr>
      <w:tr w:rsidR="00463B2E" w:rsidRPr="00224599" w14:paraId="11133DE4" w14:textId="77777777" w:rsidTr="00BD763C">
        <w:tc>
          <w:tcPr>
            <w:tcW w:w="3786" w:type="pct"/>
          </w:tcPr>
          <w:p w14:paraId="367A07BC" w14:textId="77777777" w:rsidR="00463B2E" w:rsidRPr="000B5463" w:rsidRDefault="00463B2E" w:rsidP="006252EA">
            <w:pPr>
              <w:jc w:val="both"/>
              <w:rPr>
                <w:rFonts w:ascii="Montserrat Light" w:hAnsi="Montserrat Light"/>
                <w:iCs/>
                <w:sz w:val="16"/>
                <w:lang w:val="es-ES"/>
              </w:rPr>
            </w:pPr>
            <w:r w:rsidRPr="000B5463">
              <w:rPr>
                <w:rFonts w:ascii="Montserrat Light" w:hAnsi="Montserrat Light"/>
                <w:b/>
                <w:iCs/>
                <w:sz w:val="16"/>
                <w:lang w:val="es-ES"/>
              </w:rPr>
              <w:t xml:space="preserve">DOCUMENTO NÚMERO 16. </w:t>
            </w:r>
            <w:r w:rsidR="00666E1F" w:rsidRPr="000B5463">
              <w:rPr>
                <w:rFonts w:ascii="Montserrat Light" w:hAnsi="Montserrat Light"/>
                <w:bCs/>
                <w:iCs/>
                <w:sz w:val="16"/>
                <w:lang w:val="es-ES"/>
              </w:rPr>
              <w:t>Manuales, Catálogos, Folletos o Fichas</w:t>
            </w:r>
            <w:r w:rsidR="00666E1F" w:rsidRPr="000B5463">
              <w:rPr>
                <w:rFonts w:ascii="Montserrat Light" w:hAnsi="Montserrat Light"/>
                <w:b/>
                <w:iCs/>
                <w:sz w:val="16"/>
                <w:lang w:val="es-ES"/>
              </w:rPr>
              <w:t xml:space="preserve"> </w:t>
            </w:r>
            <w:r w:rsidR="00666E1F" w:rsidRPr="000B5463">
              <w:rPr>
                <w:rFonts w:ascii="Montserrat Light" w:hAnsi="Montserrat Light"/>
                <w:bCs/>
                <w:iCs/>
                <w:sz w:val="16"/>
                <w:lang w:val="es-ES"/>
              </w:rPr>
              <w:t>Técnicas</w:t>
            </w:r>
            <w:r w:rsidR="00666E1F" w:rsidRPr="000B5463">
              <w:rPr>
                <w:rFonts w:ascii="Montserrat Light" w:hAnsi="Montserrat Light"/>
                <w:b/>
                <w:iCs/>
                <w:sz w:val="16"/>
                <w:lang w:val="es-ES"/>
              </w:rPr>
              <w:t xml:space="preserve">, </w:t>
            </w:r>
            <w:r w:rsidR="00666E1F" w:rsidRPr="000B5463">
              <w:rPr>
                <w:rFonts w:ascii="Montserrat Light" w:hAnsi="Montserrat Light"/>
                <w:iCs/>
                <w:sz w:val="16"/>
                <w:lang w:val="es-ES"/>
              </w:rPr>
              <w:t>los deberá de integrar en su propuesta, estos deberán de contener información necesaria para la correcta operación del equipo, así como interpretación de resultados, mismos que deberán estar en idioma español.</w:t>
            </w:r>
          </w:p>
          <w:p w14:paraId="473B66D7" w14:textId="5478B9BA" w:rsidR="00666E1F" w:rsidRPr="000B5463" w:rsidRDefault="00666E1F" w:rsidP="006252EA">
            <w:pPr>
              <w:jc w:val="both"/>
              <w:rPr>
                <w:rFonts w:ascii="Montserrat Light" w:hAnsi="Montserrat Light"/>
                <w:iCs/>
                <w:sz w:val="16"/>
                <w:lang w:val="es-ES"/>
              </w:rPr>
            </w:pPr>
          </w:p>
        </w:tc>
        <w:tc>
          <w:tcPr>
            <w:tcW w:w="649" w:type="pct"/>
          </w:tcPr>
          <w:p w14:paraId="4CE52989" w14:textId="77777777" w:rsidR="00463B2E" w:rsidRPr="00224599" w:rsidRDefault="00463B2E" w:rsidP="00D570BC">
            <w:pPr>
              <w:jc w:val="both"/>
              <w:rPr>
                <w:rStyle w:val="nfasis"/>
                <w:rFonts w:ascii="Montserrat Light" w:hAnsi="Montserrat Light"/>
                <w:i w:val="0"/>
                <w:sz w:val="16"/>
              </w:rPr>
            </w:pPr>
          </w:p>
        </w:tc>
        <w:tc>
          <w:tcPr>
            <w:tcW w:w="565" w:type="pct"/>
          </w:tcPr>
          <w:p w14:paraId="0E774809" w14:textId="77777777" w:rsidR="00463B2E" w:rsidRPr="00224599" w:rsidRDefault="00463B2E" w:rsidP="00D570BC">
            <w:pPr>
              <w:jc w:val="both"/>
              <w:rPr>
                <w:rStyle w:val="nfasis"/>
                <w:rFonts w:ascii="Montserrat Light" w:hAnsi="Montserrat Light"/>
                <w:i w:val="0"/>
                <w:sz w:val="16"/>
              </w:rPr>
            </w:pPr>
          </w:p>
        </w:tc>
      </w:tr>
      <w:tr w:rsidR="006252EA" w:rsidRPr="00224599" w14:paraId="6C17ABF9" w14:textId="77777777" w:rsidTr="00BD763C">
        <w:tc>
          <w:tcPr>
            <w:tcW w:w="3786" w:type="pct"/>
          </w:tcPr>
          <w:p w14:paraId="61217824" w14:textId="42AC7BDA" w:rsidR="006252EA" w:rsidRPr="000B5463" w:rsidRDefault="006252EA" w:rsidP="006252EA">
            <w:pPr>
              <w:jc w:val="both"/>
              <w:rPr>
                <w:rFonts w:ascii="Montserrat Light" w:hAnsi="Montserrat Light"/>
                <w:iCs/>
                <w:sz w:val="16"/>
                <w:lang w:val="es-ES"/>
              </w:rPr>
            </w:pPr>
            <w:r w:rsidRPr="000B5463">
              <w:rPr>
                <w:rFonts w:ascii="Montserrat Light" w:hAnsi="Montserrat Light"/>
                <w:b/>
                <w:iCs/>
                <w:sz w:val="16"/>
                <w:lang w:val="es-ES"/>
              </w:rPr>
              <w:t>DOCUMENTO NÚMERO 1</w:t>
            </w:r>
            <w:r w:rsidR="00463B2E" w:rsidRPr="000B5463">
              <w:rPr>
                <w:rFonts w:ascii="Montserrat Light" w:hAnsi="Montserrat Light"/>
                <w:b/>
                <w:iCs/>
                <w:sz w:val="16"/>
                <w:lang w:val="es-ES"/>
              </w:rPr>
              <w:t>7</w:t>
            </w:r>
            <w:r w:rsidRPr="000B5463">
              <w:rPr>
                <w:rFonts w:ascii="Montserrat Light" w:hAnsi="Montserrat Light"/>
                <w:b/>
                <w:iCs/>
                <w:sz w:val="16"/>
                <w:lang w:val="es-ES"/>
              </w:rPr>
              <w:t xml:space="preserve">. </w:t>
            </w:r>
          </w:p>
          <w:p w14:paraId="65593A33" w14:textId="2B1A9B9B" w:rsidR="00666E1F" w:rsidRPr="000B5463" w:rsidRDefault="00666E1F" w:rsidP="006252EA">
            <w:pPr>
              <w:jc w:val="both"/>
              <w:rPr>
                <w:rFonts w:ascii="Montserrat Light" w:hAnsi="Montserrat Light"/>
                <w:b/>
                <w:iCs/>
                <w:sz w:val="16"/>
                <w:lang w:val="es-ES"/>
              </w:rPr>
            </w:pPr>
            <w:r w:rsidRPr="000B5463">
              <w:rPr>
                <w:rStyle w:val="nfasis"/>
                <w:rFonts w:ascii="Montserrat Light" w:hAnsi="Montserrat Light"/>
                <w:i w:val="0"/>
                <w:sz w:val="16"/>
              </w:rPr>
              <w:t>Descripción, alcances, características, especificaciones, términos y condiciones del “</w:t>
            </w:r>
            <w:r w:rsidRPr="000B5463">
              <w:rPr>
                <w:rStyle w:val="nfasis"/>
                <w:rFonts w:ascii="Montserrat Light" w:hAnsi="Montserrat Light"/>
                <w:bCs/>
                <w:i w:val="0"/>
                <w:sz w:val="16"/>
                <w:szCs w:val="16"/>
              </w:rPr>
              <w:t>Servicio Integral de Administración de Óxido Nítrico</w:t>
            </w:r>
            <w:r w:rsidRPr="000B5463">
              <w:rPr>
                <w:rStyle w:val="nfasis"/>
                <w:rFonts w:ascii="Montserrat Light" w:hAnsi="Montserrat Light"/>
                <w:i w:val="0"/>
                <w:sz w:val="16"/>
              </w:rPr>
              <w:t>”, es decir, la descripción específica del servicio que se solicita conforme a lo que se establece en el Anexo 5 de la presente Convocatoria.</w:t>
            </w:r>
          </w:p>
          <w:p w14:paraId="0E05A324" w14:textId="77777777" w:rsidR="006252EA" w:rsidRPr="000B5463" w:rsidRDefault="006252EA" w:rsidP="006252EA">
            <w:pPr>
              <w:pStyle w:val="Textoindependiente"/>
              <w:rPr>
                <w:rStyle w:val="nfasis"/>
                <w:rFonts w:ascii="Montserrat Light" w:hAnsi="Montserrat Light"/>
                <w:b/>
                <w:bCs/>
                <w:i w:val="0"/>
                <w:sz w:val="16"/>
              </w:rPr>
            </w:pPr>
          </w:p>
        </w:tc>
        <w:tc>
          <w:tcPr>
            <w:tcW w:w="649" w:type="pct"/>
          </w:tcPr>
          <w:p w14:paraId="095051E1" w14:textId="77777777" w:rsidR="006252EA" w:rsidRPr="00224599" w:rsidRDefault="006252EA" w:rsidP="00D570BC">
            <w:pPr>
              <w:jc w:val="both"/>
              <w:rPr>
                <w:rStyle w:val="nfasis"/>
                <w:rFonts w:ascii="Montserrat Light" w:hAnsi="Montserrat Light"/>
                <w:i w:val="0"/>
                <w:sz w:val="16"/>
              </w:rPr>
            </w:pPr>
          </w:p>
        </w:tc>
        <w:tc>
          <w:tcPr>
            <w:tcW w:w="565" w:type="pct"/>
          </w:tcPr>
          <w:p w14:paraId="6961E83F" w14:textId="77777777" w:rsidR="006252EA" w:rsidRPr="00224599" w:rsidRDefault="006252EA" w:rsidP="00D570BC">
            <w:pPr>
              <w:jc w:val="both"/>
              <w:rPr>
                <w:rStyle w:val="nfasis"/>
                <w:rFonts w:ascii="Montserrat Light" w:hAnsi="Montserrat Light"/>
                <w:i w:val="0"/>
                <w:sz w:val="16"/>
              </w:rPr>
            </w:pPr>
          </w:p>
        </w:tc>
      </w:tr>
      <w:tr w:rsidR="00BD763C" w:rsidRPr="00224599" w14:paraId="5624770F" w14:textId="1FAC0974" w:rsidTr="00BD763C">
        <w:tc>
          <w:tcPr>
            <w:tcW w:w="3786" w:type="pct"/>
          </w:tcPr>
          <w:p w14:paraId="3C6D3E3D" w14:textId="2175A4EE" w:rsidR="006252EA" w:rsidRDefault="006252EA" w:rsidP="006252EA">
            <w:pPr>
              <w:pStyle w:val="Textoindependiente"/>
              <w:rPr>
                <w:rStyle w:val="nfasis"/>
                <w:rFonts w:ascii="Montserrat Light" w:hAnsi="Montserrat Light"/>
                <w:i w:val="0"/>
                <w:sz w:val="16"/>
              </w:rPr>
            </w:pPr>
            <w:r w:rsidRPr="00224599">
              <w:rPr>
                <w:rStyle w:val="nfasis"/>
                <w:rFonts w:ascii="Montserrat Light" w:hAnsi="Montserrat Light"/>
                <w:b/>
                <w:bCs/>
                <w:i w:val="0"/>
                <w:sz w:val="16"/>
              </w:rPr>
              <w:t>DOCUMENTO NÚMERO 1</w:t>
            </w:r>
            <w:r w:rsidR="00463B2E">
              <w:rPr>
                <w:rStyle w:val="nfasis"/>
                <w:rFonts w:ascii="Montserrat Light" w:hAnsi="Montserrat Light"/>
                <w:b/>
                <w:bCs/>
                <w:i w:val="0"/>
                <w:sz w:val="16"/>
              </w:rPr>
              <w:t>8</w:t>
            </w:r>
            <w:r w:rsidRPr="00224599">
              <w:rPr>
                <w:rStyle w:val="nfasis"/>
                <w:rFonts w:ascii="Montserrat Light" w:hAnsi="Montserrat Light"/>
                <w:i w:val="0"/>
                <w:sz w:val="16"/>
              </w:rPr>
              <w:t xml:space="preserve">. Escrito libre en el cual, bajo protesta de decir verdad, el licitante manifiesta que cuentan con personal Discapacitado en una proporción del cinco por ciento cuando menos del total de su plantilla de empleados. </w:t>
            </w:r>
          </w:p>
          <w:p w14:paraId="3944F0AA" w14:textId="77777777" w:rsidR="00463B2E" w:rsidRPr="00224599" w:rsidRDefault="00463B2E" w:rsidP="006252EA">
            <w:pPr>
              <w:pStyle w:val="Textoindependiente"/>
              <w:rPr>
                <w:rStyle w:val="nfasis"/>
                <w:rFonts w:ascii="Montserrat Light" w:hAnsi="Montserrat Light"/>
                <w:i w:val="0"/>
                <w:sz w:val="16"/>
              </w:rPr>
            </w:pPr>
          </w:p>
          <w:p w14:paraId="5F4519D8" w14:textId="45F96DF8" w:rsidR="00BD763C" w:rsidRPr="00224599" w:rsidRDefault="006252EA" w:rsidP="006252EA">
            <w:pPr>
              <w:jc w:val="both"/>
              <w:rPr>
                <w:rStyle w:val="nfasis"/>
                <w:rFonts w:ascii="Montserrat Light" w:hAnsi="Montserrat Light"/>
                <w:i w:val="0"/>
                <w:sz w:val="16"/>
              </w:rPr>
            </w:pPr>
            <w:r w:rsidRPr="00224599">
              <w:rPr>
                <w:rStyle w:val="nfasis"/>
                <w:rFonts w:ascii="Montserrat Light" w:hAnsi="Montserrat Light"/>
                <w:i w:val="0"/>
                <w:sz w:val="16"/>
              </w:rPr>
              <w:t>En caso de no contar con personal discapacitado se deberá de entregar escrito bajo protesta de decir verdad, en el cual manifieste que no cuenta con personal discapacitado en una proporción del cinco por ciento cuando menos del total de su plantilla de empleados.</w:t>
            </w:r>
          </w:p>
        </w:tc>
        <w:tc>
          <w:tcPr>
            <w:tcW w:w="649" w:type="pct"/>
          </w:tcPr>
          <w:p w14:paraId="78FD607C" w14:textId="77777777" w:rsidR="00BD763C" w:rsidRPr="00224599" w:rsidRDefault="00BD763C" w:rsidP="00D570BC">
            <w:pPr>
              <w:jc w:val="both"/>
              <w:rPr>
                <w:rStyle w:val="nfasis"/>
                <w:rFonts w:ascii="Montserrat Light" w:hAnsi="Montserrat Light"/>
                <w:i w:val="0"/>
                <w:sz w:val="16"/>
              </w:rPr>
            </w:pPr>
          </w:p>
        </w:tc>
        <w:tc>
          <w:tcPr>
            <w:tcW w:w="565" w:type="pct"/>
          </w:tcPr>
          <w:p w14:paraId="25F357D9" w14:textId="77777777" w:rsidR="00BD763C" w:rsidRPr="00224599" w:rsidRDefault="00BD763C" w:rsidP="00D570BC">
            <w:pPr>
              <w:jc w:val="both"/>
              <w:rPr>
                <w:rStyle w:val="nfasis"/>
                <w:rFonts w:ascii="Montserrat Light" w:hAnsi="Montserrat Light"/>
                <w:i w:val="0"/>
                <w:sz w:val="16"/>
              </w:rPr>
            </w:pPr>
          </w:p>
        </w:tc>
      </w:tr>
      <w:tr w:rsidR="00BD763C" w:rsidRPr="00224599" w14:paraId="0B6C9B3E" w14:textId="037DD5DC" w:rsidTr="00BD763C">
        <w:tc>
          <w:tcPr>
            <w:tcW w:w="3786" w:type="pct"/>
          </w:tcPr>
          <w:p w14:paraId="4FF869CB" w14:textId="2620937E" w:rsidR="00BD763C" w:rsidRPr="00224599" w:rsidRDefault="00BD763C" w:rsidP="00D570BC">
            <w:pPr>
              <w:jc w:val="both"/>
              <w:rPr>
                <w:rStyle w:val="nfasis"/>
                <w:rFonts w:ascii="Montserrat Light" w:hAnsi="Montserrat Light"/>
                <w:i w:val="0"/>
                <w:sz w:val="16"/>
              </w:rPr>
            </w:pPr>
            <w:r w:rsidRPr="00224599">
              <w:rPr>
                <w:rStyle w:val="nfasis"/>
                <w:rFonts w:ascii="Montserrat Light" w:hAnsi="Montserrat Light"/>
                <w:b/>
                <w:bCs/>
                <w:i w:val="0"/>
                <w:sz w:val="16"/>
              </w:rPr>
              <w:t>DOCUMENTO NÚMERO 1</w:t>
            </w:r>
            <w:r w:rsidR="00463B2E">
              <w:rPr>
                <w:rStyle w:val="nfasis"/>
                <w:rFonts w:ascii="Montserrat Light" w:hAnsi="Montserrat Light"/>
                <w:b/>
                <w:bCs/>
                <w:i w:val="0"/>
                <w:sz w:val="16"/>
              </w:rPr>
              <w:t>9</w:t>
            </w:r>
            <w:r w:rsidRPr="00224599">
              <w:rPr>
                <w:rStyle w:val="nfasis"/>
                <w:rFonts w:ascii="Montserrat Light" w:hAnsi="Montserrat Light"/>
                <w:i w:val="0"/>
                <w:sz w:val="16"/>
              </w:rPr>
              <w:t xml:space="preserve">. </w:t>
            </w:r>
            <w:r w:rsidRPr="00224599">
              <w:rPr>
                <w:rFonts w:ascii="Montserrat Light" w:hAnsi="Montserrat Light"/>
                <w:iCs/>
                <w:sz w:val="16"/>
              </w:rPr>
              <w:t>Modelo de declaración bajo protesta de decir verdad de constancia de inscripción al padrón de servicios u obras especializadas (REPSE).</w:t>
            </w:r>
            <w:r w:rsidR="005258C0" w:rsidRPr="00224599">
              <w:rPr>
                <w:rFonts w:ascii="Montserrat Light" w:hAnsi="Montserrat Light"/>
                <w:iCs/>
                <w:sz w:val="16"/>
              </w:rPr>
              <w:t xml:space="preserve"> </w:t>
            </w:r>
            <w:r w:rsidR="005258C0" w:rsidRPr="00630FE9">
              <w:rPr>
                <w:rFonts w:ascii="Montserrat Light" w:hAnsi="Montserrat Light"/>
                <w:iCs/>
                <w:sz w:val="16"/>
              </w:rPr>
              <w:t>Anexo número</w:t>
            </w:r>
            <w:r w:rsidR="00630FE9" w:rsidRPr="00630FE9">
              <w:rPr>
                <w:rFonts w:ascii="Montserrat Light" w:hAnsi="Montserrat Light"/>
                <w:iCs/>
                <w:sz w:val="16"/>
              </w:rPr>
              <w:t xml:space="preserve"> 6</w:t>
            </w:r>
            <w:r w:rsidR="005258C0" w:rsidRPr="00224599">
              <w:rPr>
                <w:rFonts w:ascii="Montserrat Light" w:hAnsi="Montserrat Light"/>
                <w:sz w:val="16"/>
              </w:rPr>
              <w:t xml:space="preserve"> </w:t>
            </w:r>
          </w:p>
        </w:tc>
        <w:tc>
          <w:tcPr>
            <w:tcW w:w="649" w:type="pct"/>
          </w:tcPr>
          <w:p w14:paraId="07FF6771" w14:textId="77777777" w:rsidR="00BD763C" w:rsidRPr="00224599" w:rsidRDefault="00BD763C" w:rsidP="00D570BC">
            <w:pPr>
              <w:jc w:val="both"/>
              <w:rPr>
                <w:rStyle w:val="nfasis"/>
                <w:rFonts w:ascii="Montserrat Light" w:hAnsi="Montserrat Light"/>
                <w:i w:val="0"/>
                <w:sz w:val="16"/>
              </w:rPr>
            </w:pPr>
          </w:p>
        </w:tc>
        <w:tc>
          <w:tcPr>
            <w:tcW w:w="565" w:type="pct"/>
          </w:tcPr>
          <w:p w14:paraId="0D820AFA" w14:textId="77777777" w:rsidR="00BD763C" w:rsidRPr="00224599" w:rsidRDefault="00BD763C" w:rsidP="00D570BC">
            <w:pPr>
              <w:jc w:val="both"/>
              <w:rPr>
                <w:rStyle w:val="nfasis"/>
                <w:rFonts w:ascii="Montserrat Light" w:hAnsi="Montserrat Light"/>
                <w:i w:val="0"/>
                <w:sz w:val="16"/>
              </w:rPr>
            </w:pPr>
          </w:p>
        </w:tc>
      </w:tr>
      <w:tr w:rsidR="00BD763C" w:rsidRPr="00224599" w14:paraId="34311A9D" w14:textId="50EBD92F" w:rsidTr="00BD763C">
        <w:tc>
          <w:tcPr>
            <w:tcW w:w="3786" w:type="pct"/>
          </w:tcPr>
          <w:p w14:paraId="0D7FE721" w14:textId="6BF8C05B" w:rsidR="00850A2E" w:rsidRPr="00224599" w:rsidRDefault="00BD763C" w:rsidP="00850A2E">
            <w:pPr>
              <w:widowControl w:val="0"/>
              <w:suppressAutoHyphens/>
              <w:jc w:val="both"/>
              <w:rPr>
                <w:rFonts w:ascii="Montserrat Light" w:hAnsi="Montserrat Light" w:cs="Arial"/>
                <w:bCs/>
                <w:sz w:val="16"/>
                <w:szCs w:val="16"/>
                <w:lang w:val="es-ES" w:eastAsia="ar-SA"/>
              </w:rPr>
            </w:pPr>
            <w:bookmarkStart w:id="73" w:name="_Hlk121430172"/>
            <w:r w:rsidRPr="00224599">
              <w:rPr>
                <w:rStyle w:val="nfasis"/>
                <w:rFonts w:ascii="Montserrat Light" w:hAnsi="Montserrat Light"/>
                <w:b/>
                <w:bCs/>
                <w:i w:val="0"/>
                <w:sz w:val="16"/>
                <w:szCs w:val="16"/>
              </w:rPr>
              <w:t xml:space="preserve">DOCUMENTO NÚMERO </w:t>
            </w:r>
            <w:r w:rsidR="00463B2E">
              <w:rPr>
                <w:rStyle w:val="nfasis"/>
                <w:rFonts w:ascii="Montserrat Light" w:hAnsi="Montserrat Light"/>
                <w:b/>
                <w:bCs/>
                <w:i w:val="0"/>
                <w:sz w:val="16"/>
                <w:szCs w:val="16"/>
              </w:rPr>
              <w:t>20</w:t>
            </w:r>
            <w:r w:rsidRPr="00224599">
              <w:rPr>
                <w:rStyle w:val="nfasis"/>
                <w:rFonts w:ascii="Montserrat Light" w:hAnsi="Montserrat Light"/>
                <w:i w:val="0"/>
                <w:sz w:val="16"/>
                <w:szCs w:val="16"/>
              </w:rPr>
              <w:t xml:space="preserve">. </w:t>
            </w:r>
            <w:r w:rsidR="00D514C3" w:rsidRPr="00224599">
              <w:rPr>
                <w:rFonts w:ascii="Montserrat Light" w:hAnsi="Montserrat Light" w:cs="Arial"/>
                <w:bCs/>
                <w:sz w:val="16"/>
                <w:szCs w:val="16"/>
                <w:lang w:val="es-ES" w:eastAsia="ar-SA"/>
              </w:rPr>
              <w:t>Manifiesto del cumplimiento de normas</w:t>
            </w:r>
            <w:r w:rsidR="00850A2E" w:rsidRPr="00224599">
              <w:rPr>
                <w:rFonts w:ascii="Montserrat Light" w:hAnsi="Montserrat Light" w:cs="Arial"/>
                <w:bCs/>
                <w:sz w:val="16"/>
                <w:szCs w:val="16"/>
                <w:lang w:val="es-ES" w:eastAsia="ar-SA"/>
              </w:rPr>
              <w:t xml:space="preserve">; </w:t>
            </w:r>
            <w:r w:rsidR="00D514C3" w:rsidRPr="00224599">
              <w:rPr>
                <w:rFonts w:ascii="Montserrat Light" w:hAnsi="Montserrat Light" w:cs="Arial"/>
                <w:bCs/>
                <w:sz w:val="16"/>
                <w:szCs w:val="16"/>
                <w:lang w:val="es-ES" w:eastAsia="ar-SA"/>
              </w:rPr>
              <w:t xml:space="preserve">referencias o especificaciones, donde el </w:t>
            </w:r>
            <w:r w:rsidR="00850A2E" w:rsidRPr="00224599">
              <w:rPr>
                <w:rFonts w:ascii="Montserrat Light" w:hAnsi="Montserrat Light" w:cs="Arial"/>
                <w:sz w:val="16"/>
                <w:szCs w:val="16"/>
                <w:lang w:val="es-ES" w:eastAsia="ar-SA"/>
              </w:rPr>
              <w:t>licitante o su representante legal, acredite que los bienes, servicios o insumos que oferta dan cumplimiento a las Normas solicitadas en el anexo técnico de la Convocatoria.</w:t>
            </w:r>
            <w:r w:rsidR="00D514C3" w:rsidRPr="00224599">
              <w:rPr>
                <w:rFonts w:ascii="Montserrat Light" w:hAnsi="Montserrat Light" w:cs="Arial"/>
                <w:sz w:val="16"/>
                <w:szCs w:val="16"/>
                <w:lang w:val="es-ES" w:eastAsia="ar-SA"/>
              </w:rPr>
              <w:t xml:space="preserve"> </w:t>
            </w:r>
            <w:r w:rsidR="00D514C3" w:rsidRPr="00630FE9">
              <w:rPr>
                <w:rFonts w:ascii="Montserrat Light" w:hAnsi="Montserrat Light" w:cs="Arial"/>
                <w:sz w:val="16"/>
                <w:szCs w:val="16"/>
                <w:lang w:val="es-ES" w:eastAsia="ar-SA"/>
              </w:rPr>
              <w:t xml:space="preserve">Anexo Número </w:t>
            </w:r>
            <w:r w:rsidR="00630FE9" w:rsidRPr="00630FE9">
              <w:rPr>
                <w:rFonts w:ascii="Montserrat Light" w:hAnsi="Montserrat Light" w:cs="Arial"/>
                <w:sz w:val="16"/>
                <w:szCs w:val="16"/>
                <w:lang w:val="es-ES" w:eastAsia="ar-SA"/>
              </w:rPr>
              <w:t>7</w:t>
            </w:r>
          </w:p>
          <w:p w14:paraId="608C5816" w14:textId="7F6BCB6C" w:rsidR="00EA4151" w:rsidRPr="00224599" w:rsidRDefault="00EA4151" w:rsidP="00D514C3">
            <w:pPr>
              <w:jc w:val="both"/>
              <w:rPr>
                <w:rStyle w:val="nfasis"/>
                <w:rFonts w:ascii="Montserrat Light" w:hAnsi="Montserrat Light"/>
                <w:i w:val="0"/>
                <w:sz w:val="16"/>
                <w:szCs w:val="16"/>
              </w:rPr>
            </w:pPr>
          </w:p>
        </w:tc>
        <w:tc>
          <w:tcPr>
            <w:tcW w:w="649" w:type="pct"/>
          </w:tcPr>
          <w:p w14:paraId="031C3789" w14:textId="77777777" w:rsidR="00BD763C" w:rsidRPr="00224599" w:rsidRDefault="00BD763C" w:rsidP="00D570BC">
            <w:pPr>
              <w:jc w:val="both"/>
              <w:rPr>
                <w:rStyle w:val="nfasis"/>
                <w:rFonts w:ascii="Montserrat Light" w:hAnsi="Montserrat Light"/>
                <w:i w:val="0"/>
                <w:sz w:val="16"/>
              </w:rPr>
            </w:pPr>
          </w:p>
        </w:tc>
        <w:tc>
          <w:tcPr>
            <w:tcW w:w="565" w:type="pct"/>
          </w:tcPr>
          <w:p w14:paraId="02F7BB0B" w14:textId="77777777" w:rsidR="00BD763C" w:rsidRPr="00224599" w:rsidRDefault="00BD763C" w:rsidP="00D570BC">
            <w:pPr>
              <w:jc w:val="both"/>
              <w:rPr>
                <w:rStyle w:val="nfasis"/>
                <w:rFonts w:ascii="Montserrat Light" w:hAnsi="Montserrat Light"/>
                <w:i w:val="0"/>
                <w:sz w:val="16"/>
              </w:rPr>
            </w:pPr>
          </w:p>
        </w:tc>
      </w:tr>
      <w:tr w:rsidR="00850A2E" w:rsidRPr="00224599" w14:paraId="233336EF" w14:textId="77777777" w:rsidTr="00BD763C">
        <w:tc>
          <w:tcPr>
            <w:tcW w:w="3786" w:type="pct"/>
          </w:tcPr>
          <w:p w14:paraId="1992D53A" w14:textId="67A86D2B" w:rsidR="00850A2E" w:rsidRPr="00224599" w:rsidRDefault="00D514C3" w:rsidP="00850A2E">
            <w:pPr>
              <w:jc w:val="both"/>
              <w:rPr>
                <w:rFonts w:ascii="Montserrat Light" w:hAnsi="Montserrat Light"/>
                <w:bCs/>
                <w:iCs/>
                <w:sz w:val="16"/>
                <w:lang w:val="es-ES"/>
              </w:rPr>
            </w:pPr>
            <w:r w:rsidRPr="00224599">
              <w:rPr>
                <w:rFonts w:ascii="Montserrat Light" w:hAnsi="Montserrat Light"/>
                <w:b/>
                <w:iCs/>
                <w:sz w:val="16"/>
                <w:lang w:val="es-ES"/>
              </w:rPr>
              <w:t>DOCUMENTO NÚMERO 2</w:t>
            </w:r>
            <w:r w:rsidR="00463B2E">
              <w:rPr>
                <w:rFonts w:ascii="Montserrat Light" w:hAnsi="Montserrat Light"/>
                <w:b/>
                <w:iCs/>
                <w:sz w:val="16"/>
                <w:lang w:val="es-ES"/>
              </w:rPr>
              <w:t>1</w:t>
            </w:r>
            <w:r w:rsidRPr="00224599">
              <w:rPr>
                <w:rFonts w:ascii="Montserrat Light" w:hAnsi="Montserrat Light"/>
                <w:b/>
                <w:iCs/>
                <w:sz w:val="16"/>
                <w:lang w:val="es-ES"/>
              </w:rPr>
              <w:t xml:space="preserve">. </w:t>
            </w:r>
            <w:r w:rsidRPr="00224599">
              <w:rPr>
                <w:rFonts w:ascii="Montserrat Light" w:hAnsi="Montserrat Light"/>
                <w:bCs/>
                <w:iCs/>
                <w:sz w:val="16"/>
                <w:lang w:val="es-ES"/>
              </w:rPr>
              <w:t>Copia simple del Certificado de calidad ISO-13485:2016</w:t>
            </w:r>
          </w:p>
        </w:tc>
        <w:tc>
          <w:tcPr>
            <w:tcW w:w="649" w:type="pct"/>
          </w:tcPr>
          <w:p w14:paraId="310AD954" w14:textId="77777777" w:rsidR="00850A2E" w:rsidRPr="00224599" w:rsidRDefault="00850A2E" w:rsidP="00D570BC">
            <w:pPr>
              <w:jc w:val="both"/>
              <w:rPr>
                <w:rStyle w:val="nfasis"/>
                <w:rFonts w:ascii="Montserrat Light" w:hAnsi="Montserrat Light"/>
                <w:i w:val="0"/>
                <w:sz w:val="16"/>
              </w:rPr>
            </w:pPr>
          </w:p>
        </w:tc>
        <w:tc>
          <w:tcPr>
            <w:tcW w:w="565" w:type="pct"/>
          </w:tcPr>
          <w:p w14:paraId="08403B65" w14:textId="77777777" w:rsidR="00850A2E" w:rsidRPr="00224599" w:rsidRDefault="00850A2E" w:rsidP="00D570BC">
            <w:pPr>
              <w:jc w:val="both"/>
              <w:rPr>
                <w:rStyle w:val="nfasis"/>
                <w:rFonts w:ascii="Montserrat Light" w:hAnsi="Montserrat Light"/>
                <w:i w:val="0"/>
                <w:sz w:val="16"/>
              </w:rPr>
            </w:pPr>
          </w:p>
        </w:tc>
      </w:tr>
      <w:tr w:rsidR="00850A2E" w:rsidRPr="00224599" w14:paraId="5C47EF1D" w14:textId="77777777" w:rsidTr="00BD763C">
        <w:tc>
          <w:tcPr>
            <w:tcW w:w="3786" w:type="pct"/>
          </w:tcPr>
          <w:p w14:paraId="55871BA4" w14:textId="25AEA53B" w:rsidR="00850A2E" w:rsidRPr="00224599" w:rsidRDefault="00D514C3" w:rsidP="00850A2E">
            <w:pPr>
              <w:jc w:val="both"/>
              <w:rPr>
                <w:rFonts w:ascii="Montserrat Light" w:hAnsi="Montserrat Light"/>
                <w:bCs/>
                <w:iCs/>
                <w:sz w:val="16"/>
                <w:lang w:val="es-ES"/>
              </w:rPr>
            </w:pPr>
            <w:r w:rsidRPr="00224599">
              <w:rPr>
                <w:rFonts w:ascii="Montserrat Light" w:hAnsi="Montserrat Light"/>
                <w:b/>
                <w:iCs/>
                <w:sz w:val="16"/>
                <w:lang w:val="es-ES"/>
              </w:rPr>
              <w:t xml:space="preserve">DOCUMENTO NÚMERO 22. </w:t>
            </w:r>
            <w:r w:rsidRPr="00224599">
              <w:rPr>
                <w:rFonts w:ascii="Montserrat Light" w:hAnsi="Montserrat Light"/>
                <w:bCs/>
                <w:iCs/>
                <w:sz w:val="16"/>
                <w:lang w:val="es-ES"/>
              </w:rPr>
              <w:t>Copia simple del certificado de calidad ISO-9001:2015</w:t>
            </w:r>
          </w:p>
        </w:tc>
        <w:tc>
          <w:tcPr>
            <w:tcW w:w="649" w:type="pct"/>
          </w:tcPr>
          <w:p w14:paraId="3B3C335A" w14:textId="77777777" w:rsidR="00850A2E" w:rsidRPr="00224599" w:rsidRDefault="00850A2E" w:rsidP="00D570BC">
            <w:pPr>
              <w:jc w:val="both"/>
              <w:rPr>
                <w:rStyle w:val="nfasis"/>
                <w:rFonts w:ascii="Montserrat Light" w:hAnsi="Montserrat Light"/>
                <w:i w:val="0"/>
                <w:sz w:val="16"/>
              </w:rPr>
            </w:pPr>
          </w:p>
        </w:tc>
        <w:tc>
          <w:tcPr>
            <w:tcW w:w="565" w:type="pct"/>
          </w:tcPr>
          <w:p w14:paraId="0F8AD632" w14:textId="77777777" w:rsidR="00850A2E" w:rsidRPr="00224599" w:rsidRDefault="00850A2E" w:rsidP="00D570BC">
            <w:pPr>
              <w:jc w:val="both"/>
              <w:rPr>
                <w:rStyle w:val="nfasis"/>
                <w:rFonts w:ascii="Montserrat Light" w:hAnsi="Montserrat Light"/>
                <w:i w:val="0"/>
                <w:sz w:val="16"/>
              </w:rPr>
            </w:pPr>
          </w:p>
        </w:tc>
      </w:tr>
    </w:tbl>
    <w:p w14:paraId="4A7B2FAB" w14:textId="64FF9E1A" w:rsidR="00D570BC" w:rsidRPr="00224599" w:rsidRDefault="00D570BC" w:rsidP="00C334F1">
      <w:pPr>
        <w:jc w:val="both"/>
        <w:rPr>
          <w:rStyle w:val="nfasis"/>
          <w:rFonts w:ascii="Montserrat Light" w:hAnsi="Montserrat Light"/>
          <w:i w:val="0"/>
          <w:sz w:val="16"/>
          <w:szCs w:val="20"/>
        </w:rPr>
      </w:pPr>
    </w:p>
    <w:bookmarkEnd w:id="73"/>
    <w:p w14:paraId="3D6126A3" w14:textId="1BB371A8" w:rsidR="00D514C3" w:rsidRPr="00224599" w:rsidRDefault="00E912C1" w:rsidP="00E912C1">
      <w:pPr>
        <w:jc w:val="center"/>
        <w:rPr>
          <w:rStyle w:val="nfasis"/>
          <w:rFonts w:ascii="Montserrat Light" w:hAnsi="Montserrat Light"/>
          <w:b/>
          <w:bCs/>
          <w:i w:val="0"/>
          <w:sz w:val="16"/>
          <w:szCs w:val="20"/>
        </w:rPr>
      </w:pPr>
      <w:r w:rsidRPr="00224599">
        <w:rPr>
          <w:rStyle w:val="nfasis"/>
          <w:rFonts w:ascii="Montserrat Light" w:hAnsi="Montserrat Light"/>
          <w:b/>
          <w:bCs/>
          <w:i w:val="0"/>
          <w:sz w:val="16"/>
          <w:szCs w:val="20"/>
        </w:rPr>
        <w:t>Documentos de la Propuesta Económica</w:t>
      </w:r>
    </w:p>
    <w:p w14:paraId="4E1BEEDB" w14:textId="5A4546B9" w:rsidR="00E912C1" w:rsidRPr="00224599" w:rsidRDefault="00E912C1"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La documentación de la propuesta económica </w:t>
      </w:r>
      <w:r w:rsidR="002B3F78" w:rsidRPr="00224599">
        <w:rPr>
          <w:rFonts w:ascii="Montserrat Light" w:hAnsi="Montserrat Light"/>
          <w:iCs/>
          <w:sz w:val="16"/>
          <w:szCs w:val="20"/>
        </w:rPr>
        <w:t xml:space="preserve">deberá ser enviada a través del Sistema CompraNet (firmada electrónicamente y/o autógrafa digitalizada del licitante o su Representante Legal, así como el nombre de este), la presentación de los </w:t>
      </w:r>
      <w:r w:rsidR="00011DA2">
        <w:rPr>
          <w:rFonts w:ascii="Montserrat Light" w:hAnsi="Montserrat Light"/>
          <w:iCs/>
          <w:sz w:val="16"/>
          <w:szCs w:val="20"/>
        </w:rPr>
        <w:t xml:space="preserve">siguientes </w:t>
      </w:r>
      <w:r w:rsidR="002B3F78" w:rsidRPr="00224599">
        <w:rPr>
          <w:rFonts w:ascii="Montserrat Light" w:hAnsi="Montserrat Light"/>
          <w:iCs/>
          <w:sz w:val="16"/>
          <w:szCs w:val="20"/>
        </w:rPr>
        <w:t>documentos es de carácter obligatorio.</w:t>
      </w:r>
    </w:p>
    <w:tbl>
      <w:tblPr>
        <w:tblStyle w:val="Tablaconcuadrcula"/>
        <w:tblW w:w="0" w:type="auto"/>
        <w:tblLook w:val="04A0" w:firstRow="1" w:lastRow="0" w:firstColumn="1" w:lastColumn="0" w:noHBand="0" w:noVBand="1"/>
      </w:tblPr>
      <w:tblGrid>
        <w:gridCol w:w="6658"/>
        <w:gridCol w:w="1134"/>
        <w:gridCol w:w="1036"/>
      </w:tblGrid>
      <w:tr w:rsidR="00D514C3" w:rsidRPr="00224599" w14:paraId="1CFC6A61" w14:textId="77777777" w:rsidTr="00581E5C">
        <w:tc>
          <w:tcPr>
            <w:tcW w:w="6658" w:type="dxa"/>
          </w:tcPr>
          <w:p w14:paraId="341C1320" w14:textId="71375554" w:rsidR="00D514C3" w:rsidRPr="00224599" w:rsidRDefault="00D514C3" w:rsidP="00E912C1">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Documento</w:t>
            </w:r>
          </w:p>
        </w:tc>
        <w:tc>
          <w:tcPr>
            <w:tcW w:w="2170" w:type="dxa"/>
            <w:gridSpan w:val="2"/>
          </w:tcPr>
          <w:p w14:paraId="5DB8FE30" w14:textId="51BF0836" w:rsidR="00D514C3" w:rsidRPr="00224599" w:rsidRDefault="00D514C3" w:rsidP="00D514C3">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Presenta</w:t>
            </w:r>
          </w:p>
        </w:tc>
      </w:tr>
      <w:tr w:rsidR="00D514C3" w:rsidRPr="00224599" w14:paraId="6FE00F46" w14:textId="77777777" w:rsidTr="00D514C3">
        <w:tc>
          <w:tcPr>
            <w:tcW w:w="6658" w:type="dxa"/>
          </w:tcPr>
          <w:p w14:paraId="1A89D725" w14:textId="09ECA9B1" w:rsidR="00D514C3" w:rsidRPr="00224599" w:rsidRDefault="00D514C3" w:rsidP="00E912C1">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 xml:space="preserve">Carpeta 3 </w:t>
            </w:r>
            <w:r w:rsidR="00E912C1" w:rsidRPr="00224599">
              <w:rPr>
                <w:rStyle w:val="nfasis"/>
                <w:rFonts w:ascii="Montserrat Light" w:hAnsi="Montserrat Light"/>
                <w:b/>
                <w:bCs/>
                <w:i w:val="0"/>
                <w:sz w:val="18"/>
                <w:szCs w:val="18"/>
              </w:rPr>
              <w:t>Documentación Económica</w:t>
            </w:r>
          </w:p>
        </w:tc>
        <w:tc>
          <w:tcPr>
            <w:tcW w:w="1134" w:type="dxa"/>
          </w:tcPr>
          <w:p w14:paraId="350F59FE" w14:textId="17DC38C5" w:rsidR="00D514C3" w:rsidRPr="00224599" w:rsidRDefault="00E912C1" w:rsidP="00D514C3">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S</w:t>
            </w:r>
            <w:r w:rsidR="00D514C3" w:rsidRPr="00224599">
              <w:rPr>
                <w:rStyle w:val="nfasis"/>
                <w:rFonts w:ascii="Montserrat Light" w:hAnsi="Montserrat Light"/>
                <w:b/>
                <w:bCs/>
                <w:i w:val="0"/>
                <w:sz w:val="18"/>
                <w:szCs w:val="18"/>
              </w:rPr>
              <w:t>í</w:t>
            </w:r>
          </w:p>
        </w:tc>
        <w:tc>
          <w:tcPr>
            <w:tcW w:w="1036" w:type="dxa"/>
          </w:tcPr>
          <w:p w14:paraId="28FC3DEA" w14:textId="0EDA95D1" w:rsidR="00D514C3" w:rsidRPr="00224599" w:rsidRDefault="00D514C3" w:rsidP="00D514C3">
            <w:pPr>
              <w:jc w:val="center"/>
              <w:rPr>
                <w:rStyle w:val="nfasis"/>
                <w:rFonts w:ascii="Montserrat Light" w:hAnsi="Montserrat Light"/>
                <w:b/>
                <w:bCs/>
                <w:i w:val="0"/>
                <w:sz w:val="18"/>
                <w:szCs w:val="18"/>
              </w:rPr>
            </w:pPr>
            <w:r w:rsidRPr="00224599">
              <w:rPr>
                <w:rStyle w:val="nfasis"/>
                <w:rFonts w:ascii="Montserrat Light" w:hAnsi="Montserrat Light"/>
                <w:b/>
                <w:bCs/>
                <w:i w:val="0"/>
                <w:sz w:val="18"/>
                <w:szCs w:val="18"/>
              </w:rPr>
              <w:t>No</w:t>
            </w:r>
          </w:p>
        </w:tc>
      </w:tr>
      <w:tr w:rsidR="00D514C3" w:rsidRPr="00224599" w14:paraId="37D4013E" w14:textId="77777777" w:rsidTr="00D514C3">
        <w:tc>
          <w:tcPr>
            <w:tcW w:w="6658" w:type="dxa"/>
          </w:tcPr>
          <w:p w14:paraId="01B6E566" w14:textId="12ABE29C" w:rsidR="00D514C3" w:rsidRPr="00224599" w:rsidRDefault="00E912C1" w:rsidP="00C334F1">
            <w:pPr>
              <w:jc w:val="both"/>
              <w:rPr>
                <w:rStyle w:val="nfasis"/>
                <w:rFonts w:ascii="Montserrat Light" w:hAnsi="Montserrat Light"/>
                <w:i w:val="0"/>
                <w:sz w:val="16"/>
              </w:rPr>
            </w:pPr>
            <w:r w:rsidRPr="00224599">
              <w:rPr>
                <w:rFonts w:ascii="Montserrat Light" w:hAnsi="Montserrat Light"/>
                <w:b/>
                <w:bCs/>
                <w:iCs/>
                <w:sz w:val="16"/>
              </w:rPr>
              <w:t>DOCUMENTO NÚMERO 23</w:t>
            </w:r>
            <w:r w:rsidRPr="00224599">
              <w:rPr>
                <w:rFonts w:ascii="Montserrat Light" w:hAnsi="Montserrat Light"/>
                <w:iCs/>
                <w:sz w:val="16"/>
              </w:rPr>
              <w:t xml:space="preserve">. Propuesta económica de acuerdo al </w:t>
            </w:r>
            <w:r w:rsidRPr="00666E1F">
              <w:rPr>
                <w:rFonts w:ascii="Montserrat Light" w:hAnsi="Montserrat Light"/>
                <w:iCs/>
                <w:sz w:val="16"/>
              </w:rPr>
              <w:t xml:space="preserve">Anexo número </w:t>
            </w:r>
            <w:r w:rsidR="00630FE9" w:rsidRPr="00666E1F">
              <w:rPr>
                <w:rFonts w:ascii="Montserrat Light" w:hAnsi="Montserrat Light"/>
                <w:iCs/>
                <w:sz w:val="16"/>
              </w:rPr>
              <w:t>8</w:t>
            </w:r>
            <w:r w:rsidRPr="00666E1F">
              <w:rPr>
                <w:rFonts w:ascii="Montserrat Light" w:hAnsi="Montserrat Light"/>
                <w:iCs/>
                <w:sz w:val="16"/>
              </w:rPr>
              <w:t>.</w:t>
            </w:r>
          </w:p>
        </w:tc>
        <w:tc>
          <w:tcPr>
            <w:tcW w:w="1134" w:type="dxa"/>
          </w:tcPr>
          <w:p w14:paraId="608B1BFF" w14:textId="77777777" w:rsidR="00D514C3" w:rsidRPr="00224599" w:rsidRDefault="00D514C3" w:rsidP="00C334F1">
            <w:pPr>
              <w:jc w:val="both"/>
              <w:rPr>
                <w:rStyle w:val="nfasis"/>
                <w:rFonts w:ascii="Montserrat Light" w:hAnsi="Montserrat Light"/>
                <w:i w:val="0"/>
                <w:sz w:val="16"/>
              </w:rPr>
            </w:pPr>
          </w:p>
        </w:tc>
        <w:tc>
          <w:tcPr>
            <w:tcW w:w="1036" w:type="dxa"/>
          </w:tcPr>
          <w:p w14:paraId="53BDEA58" w14:textId="77777777" w:rsidR="00D514C3" w:rsidRPr="00224599" w:rsidRDefault="00D514C3" w:rsidP="00C334F1">
            <w:pPr>
              <w:jc w:val="both"/>
              <w:rPr>
                <w:rStyle w:val="nfasis"/>
                <w:rFonts w:ascii="Montserrat Light" w:hAnsi="Montserrat Light"/>
                <w:i w:val="0"/>
                <w:sz w:val="16"/>
              </w:rPr>
            </w:pPr>
          </w:p>
        </w:tc>
      </w:tr>
    </w:tbl>
    <w:p w14:paraId="427EA285" w14:textId="77777777" w:rsidR="00D514C3" w:rsidRPr="00224599" w:rsidRDefault="00D514C3" w:rsidP="00C334F1">
      <w:pPr>
        <w:jc w:val="both"/>
        <w:rPr>
          <w:rStyle w:val="nfasis"/>
          <w:rFonts w:ascii="Montserrat Light" w:hAnsi="Montserrat Light"/>
          <w:i w:val="0"/>
          <w:sz w:val="16"/>
          <w:szCs w:val="20"/>
        </w:rPr>
      </w:pPr>
    </w:p>
    <w:p w14:paraId="394D524E" w14:textId="77777777" w:rsidR="00126EFC" w:rsidRPr="00224599" w:rsidRDefault="00126EFC" w:rsidP="00C334F1">
      <w:pPr>
        <w:jc w:val="both"/>
        <w:rPr>
          <w:rStyle w:val="nfasis"/>
          <w:rFonts w:ascii="Montserrat Light" w:hAnsi="Montserrat Light"/>
          <w:b/>
          <w:i w:val="0"/>
          <w:sz w:val="16"/>
          <w:szCs w:val="20"/>
        </w:rPr>
      </w:pPr>
      <w:r w:rsidRPr="00224599">
        <w:rPr>
          <w:rStyle w:val="nfasis"/>
          <w:rFonts w:ascii="Montserrat Light" w:hAnsi="Montserrat Light"/>
          <w:b/>
          <w:i w:val="0"/>
          <w:sz w:val="16"/>
          <w:szCs w:val="20"/>
        </w:rPr>
        <w:t>La omisión en la entrega de cualquiera de los documentos antes referidos será causa d</w:t>
      </w:r>
      <w:r w:rsidR="00313ECB" w:rsidRPr="00224599">
        <w:rPr>
          <w:rStyle w:val="nfasis"/>
          <w:rFonts w:ascii="Montserrat Light" w:hAnsi="Montserrat Light"/>
          <w:b/>
          <w:i w:val="0"/>
          <w:sz w:val="16"/>
          <w:szCs w:val="20"/>
        </w:rPr>
        <w:t>e desechamiento de la propuesta</w:t>
      </w:r>
      <w:r w:rsidRPr="00224599">
        <w:rPr>
          <w:rStyle w:val="nfasis"/>
          <w:rFonts w:ascii="Montserrat Light" w:hAnsi="Montserrat Light"/>
          <w:b/>
          <w:i w:val="0"/>
          <w:sz w:val="16"/>
          <w:szCs w:val="20"/>
        </w:rPr>
        <w:t>.</w:t>
      </w:r>
    </w:p>
    <w:p w14:paraId="2FB90F2C" w14:textId="4370F4A5" w:rsidR="00EF21A1" w:rsidRPr="00224599" w:rsidRDefault="00EF21A1">
      <w:pPr>
        <w:rPr>
          <w:rStyle w:val="nfasis"/>
          <w:rFonts w:ascii="Montserrat Light" w:hAnsi="Montserrat Light"/>
          <w:i w:val="0"/>
          <w:sz w:val="16"/>
          <w:szCs w:val="20"/>
        </w:rPr>
      </w:pPr>
    </w:p>
    <w:p w14:paraId="4537CFED" w14:textId="6F9663E7" w:rsidR="004D0CA0" w:rsidRPr="00224599" w:rsidRDefault="004D0CA0" w:rsidP="00C04248">
      <w:pPr>
        <w:pStyle w:val="Ttulo1"/>
        <w:numPr>
          <w:ilvl w:val="0"/>
          <w:numId w:val="19"/>
        </w:numPr>
        <w:jc w:val="left"/>
        <w:rPr>
          <w:rStyle w:val="nfasis"/>
          <w:rFonts w:ascii="Montserrat Light" w:hAnsi="Montserrat Light"/>
          <w:b/>
          <w:i w:val="0"/>
          <w:sz w:val="22"/>
        </w:rPr>
      </w:pPr>
      <w:bookmarkStart w:id="74" w:name="_Toc131584564"/>
      <w:bookmarkStart w:id="75" w:name="_Toc475628047"/>
      <w:bookmarkStart w:id="76" w:name="_Toc47944637"/>
      <w:r w:rsidRPr="00224599">
        <w:rPr>
          <w:rStyle w:val="nfasis"/>
          <w:rFonts w:ascii="Montserrat Light" w:hAnsi="Montserrat Light"/>
          <w:b/>
          <w:i w:val="0"/>
          <w:sz w:val="22"/>
        </w:rPr>
        <w:t xml:space="preserve">Anexo Número </w:t>
      </w:r>
      <w:r w:rsidR="00463B2E">
        <w:rPr>
          <w:rStyle w:val="nfasis"/>
          <w:rFonts w:ascii="Montserrat Light" w:hAnsi="Montserrat Light"/>
          <w:b/>
          <w:i w:val="0"/>
          <w:sz w:val="22"/>
        </w:rPr>
        <w:t>2</w:t>
      </w:r>
      <w:r w:rsidRPr="00224599">
        <w:rPr>
          <w:rStyle w:val="nfasis"/>
          <w:rFonts w:ascii="Montserrat Light" w:hAnsi="Montserrat Light"/>
          <w:b/>
          <w:i w:val="0"/>
          <w:sz w:val="22"/>
        </w:rPr>
        <w:t>.</w:t>
      </w:r>
      <w:bookmarkEnd w:id="74"/>
    </w:p>
    <w:bookmarkEnd w:id="75"/>
    <w:bookmarkEnd w:id="76"/>
    <w:p w14:paraId="09309210"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(Formato de Acreditación de Personalidad Jurídica)</w:t>
      </w:r>
    </w:p>
    <w:p w14:paraId="276036EC"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__________________________________________________(Nombre representante), manifiesto bajo protesta de decir verdad, que los datos aquí asentados, son ciertos y han sido debidamente verificados, así como, que cuento con facultades suficientes para suscribir la propuesta en la presente Licitación Pública, a nombre y/o representación de: _________________________________________ (Licitante).</w:t>
      </w:r>
    </w:p>
    <w:p w14:paraId="3127BDAC"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Licitación Pública Nacional:</w:t>
      </w:r>
    </w:p>
    <w:tbl>
      <w:tblPr>
        <w:tblW w:w="4961" w:type="pct"/>
        <w:tblInd w:w="68" w:type="dxa"/>
        <w:tblCellMar>
          <w:left w:w="70" w:type="dxa"/>
          <w:right w:w="70" w:type="dxa"/>
        </w:tblCellMar>
        <w:tblLook w:val="04A0" w:firstRow="1" w:lastRow="0" w:firstColumn="1" w:lastColumn="0" w:noHBand="0" w:noVBand="1"/>
      </w:tblPr>
      <w:tblGrid>
        <w:gridCol w:w="350"/>
        <w:gridCol w:w="8079"/>
        <w:gridCol w:w="228"/>
        <w:gridCol w:w="96"/>
      </w:tblGrid>
      <w:tr w:rsidR="00126EFC" w:rsidRPr="00224599" w14:paraId="5C60569E" w14:textId="77777777" w:rsidTr="00C73B9F">
        <w:tc>
          <w:tcPr>
            <w:tcW w:w="5000" w:type="pct"/>
            <w:gridSpan w:val="4"/>
            <w:tcBorders>
              <w:top w:val="single" w:sz="6" w:space="0" w:color="auto"/>
              <w:left w:val="single" w:sz="6" w:space="0" w:color="auto"/>
              <w:bottom w:val="single" w:sz="6" w:space="0" w:color="auto"/>
              <w:right w:val="single" w:sz="6" w:space="0" w:color="auto"/>
            </w:tcBorders>
          </w:tcPr>
          <w:p w14:paraId="5CA44354"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Registro Federal de Contribuyentes:</w:t>
            </w:r>
          </w:p>
          <w:p w14:paraId="24B7D12C"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Registro Patronal ante el Instituto Mexicano del Seguro Social (IMSS):</w:t>
            </w:r>
          </w:p>
          <w:p w14:paraId="3AE04ECA" w14:textId="7403E27D" w:rsidR="00126EFC" w:rsidRPr="00224599" w:rsidRDefault="008B5BA7"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Domicilio:</w:t>
            </w:r>
            <w:r w:rsidR="00126EFC" w:rsidRPr="00224599">
              <w:rPr>
                <w:rStyle w:val="nfasis"/>
                <w:rFonts w:ascii="Montserrat Light" w:hAnsi="Montserrat Light"/>
                <w:i w:val="0"/>
                <w:sz w:val="16"/>
                <w:szCs w:val="16"/>
              </w:rPr>
              <w:tab/>
            </w:r>
          </w:p>
          <w:p w14:paraId="4A3B7200"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Calle y numero:</w:t>
            </w:r>
          </w:p>
          <w:p w14:paraId="659142F0" w14:textId="3B8DB9A7" w:rsidR="00126EFC" w:rsidRPr="00224599" w:rsidRDefault="008B5BA7"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Colonia:</w:t>
            </w:r>
            <w:r w:rsidR="00126EFC" w:rsidRPr="00224599">
              <w:rPr>
                <w:rStyle w:val="nfasis"/>
                <w:rFonts w:ascii="Montserrat Light" w:hAnsi="Montserrat Light"/>
                <w:i w:val="0"/>
                <w:sz w:val="16"/>
                <w:szCs w:val="16"/>
              </w:rPr>
              <w:t xml:space="preserve">                                                               Demarcación o municipio:</w:t>
            </w:r>
          </w:p>
          <w:p w14:paraId="10C1E255"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Código postal:                                                     Entidad Federativa:</w:t>
            </w:r>
          </w:p>
          <w:p w14:paraId="791494FE" w14:textId="7F3DAD94" w:rsidR="00126EFC" w:rsidRPr="00224599" w:rsidRDefault="008B5BA7"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Teléfonos:</w:t>
            </w:r>
            <w:r w:rsidR="00126EFC" w:rsidRPr="00224599">
              <w:rPr>
                <w:rStyle w:val="nfasis"/>
                <w:rFonts w:ascii="Montserrat Light" w:hAnsi="Montserrat Light"/>
                <w:i w:val="0"/>
                <w:sz w:val="16"/>
                <w:szCs w:val="16"/>
              </w:rPr>
              <w:t xml:space="preserve">                                                              fax:</w:t>
            </w:r>
          </w:p>
          <w:p w14:paraId="25A4C45E" w14:textId="34907576" w:rsidR="00126EFC" w:rsidRPr="00224599" w:rsidRDefault="008B5BA7"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Correo electrónico</w:t>
            </w:r>
            <w:r w:rsidR="00126EFC" w:rsidRPr="00224599">
              <w:rPr>
                <w:rStyle w:val="nfasis"/>
                <w:rFonts w:ascii="Montserrat Light" w:hAnsi="Montserrat Light"/>
                <w:i w:val="0"/>
                <w:sz w:val="16"/>
                <w:szCs w:val="16"/>
              </w:rPr>
              <w:t xml:space="preserve">:                                              </w:t>
            </w:r>
          </w:p>
          <w:p w14:paraId="3D0E19CC"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N.° de escritura pública en la que consta                                                fecha:   </w:t>
            </w:r>
          </w:p>
          <w:p w14:paraId="6100842B"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Su acta constitutiva:</w:t>
            </w:r>
          </w:p>
          <w:p w14:paraId="6BDB5663"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Nombre, número y lugar del Notario Público ante el cual se dio fe de la misma:</w:t>
            </w:r>
          </w:p>
          <w:p w14:paraId="588DFBF7"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Inscripción en el Registro Público de Comercio:                                                                       fecha:</w:t>
            </w:r>
          </w:p>
          <w:p w14:paraId="5A081110"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Razón o denominación social:</w:t>
            </w:r>
          </w:p>
          <w:p w14:paraId="028386F5"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Descripción del objeto social:</w:t>
            </w:r>
          </w:p>
          <w:p w14:paraId="0ADD06F3"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Reformas al acta constitutiva:</w:t>
            </w:r>
          </w:p>
        </w:tc>
      </w:tr>
      <w:tr w:rsidR="00126EFC" w:rsidRPr="00224599" w14:paraId="38B09AD7" w14:textId="77777777" w:rsidTr="00C73B9F">
        <w:tc>
          <w:tcPr>
            <w:tcW w:w="5000" w:type="pct"/>
            <w:gridSpan w:val="4"/>
          </w:tcPr>
          <w:p w14:paraId="76E7E106" w14:textId="77777777" w:rsidR="00126EFC" w:rsidRPr="00224599" w:rsidRDefault="00126EFC" w:rsidP="00C334F1">
            <w:pPr>
              <w:jc w:val="both"/>
              <w:rPr>
                <w:rStyle w:val="nfasis"/>
                <w:rFonts w:ascii="Montserrat Light" w:hAnsi="Montserrat Light"/>
                <w:i w:val="0"/>
                <w:sz w:val="16"/>
                <w:szCs w:val="16"/>
              </w:rPr>
            </w:pPr>
          </w:p>
        </w:tc>
      </w:tr>
      <w:tr w:rsidR="00126EFC" w:rsidRPr="00224599" w14:paraId="1B2BB802" w14:textId="77777777" w:rsidTr="00C73B9F">
        <w:tc>
          <w:tcPr>
            <w:tcW w:w="5000" w:type="pct"/>
            <w:gridSpan w:val="4"/>
            <w:tcBorders>
              <w:top w:val="single" w:sz="6" w:space="0" w:color="auto"/>
              <w:left w:val="single" w:sz="6" w:space="0" w:color="auto"/>
              <w:bottom w:val="single" w:sz="6" w:space="0" w:color="auto"/>
              <w:right w:val="single" w:sz="6" w:space="0" w:color="auto"/>
            </w:tcBorders>
          </w:tcPr>
          <w:p w14:paraId="6A310717"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Nombre del Apoderado Legal:</w:t>
            </w:r>
          </w:p>
          <w:p w14:paraId="75E9E727"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Datos del documento mediante el cual acredita su personalidad y facultades:</w:t>
            </w:r>
          </w:p>
          <w:p w14:paraId="2955AF4B" w14:textId="34F42E26"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Escritura pública n.°:                                                      </w:t>
            </w:r>
            <w:r w:rsidR="008B5BA7" w:rsidRPr="00224599">
              <w:rPr>
                <w:rStyle w:val="nfasis"/>
                <w:rFonts w:ascii="Montserrat Light" w:hAnsi="Montserrat Light"/>
                <w:i w:val="0"/>
                <w:sz w:val="16"/>
                <w:szCs w:val="16"/>
              </w:rPr>
              <w:t>fecha:</w:t>
            </w:r>
          </w:p>
          <w:p w14:paraId="573287EB" w14:textId="77777777" w:rsidR="00126EFC" w:rsidRPr="00224599" w:rsidRDefault="00126EFC" w:rsidP="00C334F1">
            <w:pPr>
              <w:jc w:val="both"/>
              <w:rPr>
                <w:rStyle w:val="nfasis"/>
                <w:rFonts w:ascii="Montserrat Light" w:hAnsi="Montserrat Light"/>
                <w:i w:val="0"/>
                <w:sz w:val="16"/>
                <w:szCs w:val="16"/>
              </w:rPr>
            </w:pPr>
            <w:r w:rsidRPr="00224599">
              <w:rPr>
                <w:rStyle w:val="nfasis"/>
                <w:rFonts w:ascii="Montserrat Light" w:hAnsi="Montserrat Light"/>
                <w:i w:val="0"/>
                <w:sz w:val="16"/>
                <w:szCs w:val="16"/>
              </w:rPr>
              <w:t>Nombre, número y lugar del Notario Público ante el cual se otorgó:</w:t>
            </w:r>
          </w:p>
          <w:p w14:paraId="48951AA3" w14:textId="5DD8E11C" w:rsidR="00126EFC" w:rsidRPr="00224599" w:rsidRDefault="00126EFC" w:rsidP="004D0CA0">
            <w:pPr>
              <w:jc w:val="both"/>
              <w:rPr>
                <w:rStyle w:val="nfasis"/>
                <w:rFonts w:ascii="Montserrat Light" w:hAnsi="Montserrat Light"/>
                <w:i w:val="0"/>
                <w:sz w:val="16"/>
                <w:szCs w:val="16"/>
              </w:rPr>
            </w:pPr>
            <w:r w:rsidRPr="00224599">
              <w:rPr>
                <w:rStyle w:val="nfasis"/>
                <w:rFonts w:ascii="Montserrat Light" w:hAnsi="Montserrat Light"/>
                <w:i w:val="0"/>
                <w:sz w:val="16"/>
                <w:szCs w:val="16"/>
              </w:rPr>
              <w:t xml:space="preserve">Inscripción en el Registro Público de </w:t>
            </w:r>
            <w:r w:rsidR="008B5BA7" w:rsidRPr="00224599">
              <w:rPr>
                <w:rStyle w:val="nfasis"/>
                <w:rFonts w:ascii="Montserrat Light" w:hAnsi="Montserrat Light"/>
                <w:i w:val="0"/>
                <w:sz w:val="16"/>
                <w:szCs w:val="16"/>
              </w:rPr>
              <w:t>Comercio:</w:t>
            </w:r>
          </w:p>
        </w:tc>
      </w:tr>
      <w:tr w:rsidR="00C73B9F" w:rsidRPr="00224599" w14:paraId="573C036C" w14:textId="77777777" w:rsidTr="003A057F">
        <w:trPr>
          <w:gridBefore w:val="1"/>
          <w:gridAfter w:val="1"/>
          <w:wBefore w:w="200" w:type="pct"/>
          <w:wAfter w:w="55" w:type="pct"/>
          <w:trHeight w:val="1317"/>
        </w:trPr>
        <w:tc>
          <w:tcPr>
            <w:tcW w:w="4615" w:type="pct"/>
          </w:tcPr>
          <w:p w14:paraId="26DA7CF8" w14:textId="77777777" w:rsidR="00C73B9F" w:rsidRDefault="00C73B9F" w:rsidP="003A057F">
            <w:pPr>
              <w:jc w:val="center"/>
              <w:rPr>
                <w:rStyle w:val="nfasis"/>
                <w:rFonts w:ascii="Montserrat Light" w:hAnsi="Montserrat Light"/>
                <w:i w:val="0"/>
                <w:sz w:val="16"/>
                <w:szCs w:val="16"/>
              </w:rPr>
            </w:pPr>
            <w:bookmarkStart w:id="77" w:name="_Hlk126787400"/>
            <w:r>
              <w:rPr>
                <w:rStyle w:val="nfasis"/>
                <w:rFonts w:ascii="Montserrat Light" w:hAnsi="Montserrat Light"/>
                <w:i w:val="0"/>
                <w:sz w:val="16"/>
                <w:szCs w:val="16"/>
              </w:rPr>
              <w:t>Protesto lo Necesario</w:t>
            </w:r>
          </w:p>
          <w:p w14:paraId="26F9054B" w14:textId="77777777" w:rsidR="00C73B9F" w:rsidRDefault="00C73B9F" w:rsidP="003A057F">
            <w:pPr>
              <w:jc w:val="center"/>
              <w:rPr>
                <w:rStyle w:val="nfasis"/>
                <w:rFonts w:ascii="Montserrat Light" w:hAnsi="Montserrat Light"/>
                <w:i w:val="0"/>
                <w:sz w:val="16"/>
                <w:szCs w:val="16"/>
              </w:rPr>
            </w:pPr>
          </w:p>
          <w:p w14:paraId="3A4CE7DC" w14:textId="77777777" w:rsidR="00C73B9F" w:rsidRDefault="00C73B9F" w:rsidP="003A057F">
            <w:pPr>
              <w:spacing w:after="0"/>
              <w:jc w:val="center"/>
              <w:rPr>
                <w:rStyle w:val="nfasis"/>
                <w:rFonts w:ascii="Montserrat Light" w:hAnsi="Montserrat Light"/>
                <w:i w:val="0"/>
                <w:sz w:val="16"/>
                <w:szCs w:val="16"/>
              </w:rPr>
            </w:pPr>
            <w:r>
              <w:rPr>
                <w:rStyle w:val="nfasis"/>
                <w:rFonts w:ascii="Montserrat Light" w:hAnsi="Montserrat Light"/>
                <w:i w:val="0"/>
                <w:sz w:val="16"/>
                <w:szCs w:val="16"/>
              </w:rPr>
              <w:t>__________________________                   _______________________________________</w:t>
            </w:r>
          </w:p>
          <w:p w14:paraId="3367C60E" w14:textId="77777777" w:rsidR="00C73B9F" w:rsidRPr="00224599" w:rsidRDefault="00C73B9F" w:rsidP="003A057F">
            <w:pPr>
              <w:jc w:val="center"/>
              <w:rPr>
                <w:rStyle w:val="nfasis"/>
                <w:rFonts w:ascii="Montserrat Light" w:hAnsi="Montserrat Light"/>
                <w:i w:val="0"/>
                <w:sz w:val="16"/>
                <w:szCs w:val="16"/>
              </w:rPr>
            </w:pPr>
            <w:r>
              <w:rPr>
                <w:rStyle w:val="nfasis"/>
                <w:rFonts w:ascii="Montserrat Light" w:hAnsi="Montserrat Light"/>
                <w:i w:val="0"/>
                <w:sz w:val="16"/>
                <w:szCs w:val="16"/>
              </w:rPr>
              <w:t>Firma                                                                Lugar y Fecha</w:t>
            </w:r>
          </w:p>
        </w:tc>
        <w:tc>
          <w:tcPr>
            <w:tcW w:w="130" w:type="pct"/>
            <w:tcBorders>
              <w:left w:val="nil"/>
            </w:tcBorders>
          </w:tcPr>
          <w:p w14:paraId="2F25C67A" w14:textId="77777777" w:rsidR="00C73B9F" w:rsidRPr="00224599" w:rsidRDefault="00C73B9F" w:rsidP="003A057F">
            <w:pPr>
              <w:ind w:left="-783" w:hanging="1625"/>
              <w:jc w:val="both"/>
              <w:rPr>
                <w:rStyle w:val="nfasis"/>
                <w:rFonts w:ascii="Montserrat Light" w:hAnsi="Montserrat Light"/>
                <w:i w:val="0"/>
                <w:sz w:val="16"/>
                <w:szCs w:val="16"/>
              </w:rPr>
            </w:pPr>
            <w:r>
              <w:rPr>
                <w:rStyle w:val="nfasis"/>
                <w:rFonts w:ascii="Montserrat Light" w:hAnsi="Montserrat Light"/>
                <w:i w:val="0"/>
                <w:sz w:val="16"/>
                <w:szCs w:val="16"/>
              </w:rPr>
              <w:t>F</w:t>
            </w:r>
          </w:p>
        </w:tc>
      </w:tr>
      <w:bookmarkEnd w:id="77"/>
    </w:tbl>
    <w:p w14:paraId="6DE348A7" w14:textId="259EB445" w:rsidR="00126EFC" w:rsidRPr="00224599" w:rsidRDefault="00126EFC" w:rsidP="00C334F1">
      <w:pPr>
        <w:jc w:val="both"/>
        <w:rPr>
          <w:rStyle w:val="nfasis"/>
          <w:rFonts w:ascii="Montserrat Light" w:hAnsi="Montserrat Light"/>
          <w:b/>
          <w:i w:val="0"/>
          <w:sz w:val="18"/>
          <w:szCs w:val="20"/>
        </w:rPr>
      </w:pPr>
      <w:r w:rsidRPr="00224599">
        <w:rPr>
          <w:rStyle w:val="nfasis"/>
          <w:rFonts w:ascii="Montserrat Light" w:hAnsi="Montserrat Light"/>
          <w:i w:val="0"/>
          <w:sz w:val="16"/>
          <w:szCs w:val="20"/>
        </w:rPr>
        <w:br w:type="page"/>
      </w:r>
      <w:r w:rsidRPr="00224599">
        <w:rPr>
          <w:rStyle w:val="nfasis"/>
          <w:rFonts w:ascii="Montserrat Light" w:hAnsi="Montserrat Light"/>
          <w:b/>
          <w:i w:val="0"/>
          <w:sz w:val="18"/>
          <w:szCs w:val="20"/>
        </w:rPr>
        <w:t>Instructivo para llenar el escrito “Bajo Protesta de Decir Verdad”</w:t>
      </w:r>
    </w:p>
    <w:p w14:paraId="43672714"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Nombre: anotar el nombre completo de la persona que tiene facultades suficientes para suscribir las proposiciones.</w:t>
      </w:r>
    </w:p>
    <w:p w14:paraId="67530035"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Representación de: anotar el nombre completo del Licitante; tal como aparece en la escritura constitutiva, tratándose de empresa.</w:t>
      </w:r>
    </w:p>
    <w:p w14:paraId="763BD834"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Registro Federal de Contribuyentes: anotar el Registro Federal de Contribuyentes, a trece posiciones, que otorgó la Secretaría de Hacienda y Crédito Público al Licitante.</w:t>
      </w:r>
    </w:p>
    <w:p w14:paraId="70E232C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Registro Patronal ante el Instituto Mexicano del Seguro Social: anotar el registro Patronal que le otorgo el Instituto Mexicano del Seguro Social, de valor alfanumérico de 11 dígitos.</w:t>
      </w:r>
    </w:p>
    <w:p w14:paraId="30C21DA9"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Domicilio, calle y número, colonia, demarcación o municipio, código postal, entidad federativa, teléfonos, fax y correo electrónico: anotar la calle y el número exterior e interior, la colonia, la demarcación (para la ciudad de México) o el municipio (para los Estados), el código postal, la Entidad Federativa (Estado), los números de teléfono, fax y correo electrónico, donde tiene su domicilio fiscal del Licitante.</w:t>
      </w:r>
    </w:p>
    <w:p w14:paraId="21F8A680"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 de escritura pública en la que consta su acta constitutiva.</w:t>
      </w:r>
    </w:p>
    <w:p w14:paraId="5B1848A0"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Fecha: anotar la fecha de la escritura constitutiva del Licitante.</w:t>
      </w:r>
    </w:p>
    <w:p w14:paraId="4DA710F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Nombre, número y lugar del Notario Público ante el cual se dio fe de la misma: anotar el nombre completo, el número y el lugar donde se ubica el Notario Público que dio fe de la escritura constitutiva.</w:t>
      </w:r>
    </w:p>
    <w:p w14:paraId="1D41E03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Razón o denominación social: anotar el nombre completo del Licitante.</w:t>
      </w:r>
    </w:p>
    <w:p w14:paraId="03428E3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Descripción del Objeto Social: anotar la descripción completa del objeto social de la Persona Física o Moral, donde conste que entre sus funciones se encuentran las necesarias para dar cumplimiento a los contratos que se deriven del procedimiento.</w:t>
      </w:r>
    </w:p>
    <w:p w14:paraId="2B55D833"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Reformas al Acta Constitutiva: anotar las descripciones de las modificaciones al Acta Constitutiva. </w:t>
      </w:r>
    </w:p>
    <w:p w14:paraId="1753F3AD"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Nombre del Apoderado Legal: anotar el nombre de la persona que es el Apoderado Legal acreditado por el Licitante.</w:t>
      </w:r>
    </w:p>
    <w:p w14:paraId="0AB7E17C"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En su caso, datos del documento mediante el cual acredita su personalidad y facultades (Escritura Pública N.°, fecha, nombre, número y lugar del Notario Público ante el cual se otorgó e inscrita en el Registro Público de la localidad): anotar el número de la Escritura Pública, fecha y lugar de expedición el nombre, y número donde se ubica el Notario Público, documento mediante el cual se otorgaron las facultades suficientes del representante para suscribir las propuestas, así como, describir en forma completa las facultades que le fueron conferidas.</w:t>
      </w:r>
    </w:p>
    <w:p w14:paraId="4B51F6E9"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Firma: el Representante acreditado deberá estampar su firma.</w:t>
      </w:r>
    </w:p>
    <w:p w14:paraId="227A309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Lugar y fecha: anotar el lugar y fecha de elaboración de este escrito, que deberá coincidir con la de presentación de las propuestas.</w:t>
      </w:r>
    </w:p>
    <w:p w14:paraId="44A62868" w14:textId="77777777" w:rsidR="008730B6" w:rsidRPr="00224599" w:rsidRDefault="008730B6" w:rsidP="00C334F1">
      <w:pPr>
        <w:jc w:val="both"/>
        <w:rPr>
          <w:rStyle w:val="nfasis"/>
          <w:rFonts w:ascii="Montserrat Light" w:hAnsi="Montserrat Light"/>
          <w:i w:val="0"/>
          <w:sz w:val="16"/>
          <w:szCs w:val="20"/>
        </w:rPr>
      </w:pPr>
    </w:p>
    <w:p w14:paraId="3568EFAE" w14:textId="77777777" w:rsidR="008730B6" w:rsidRPr="00224599" w:rsidRDefault="008730B6" w:rsidP="00C334F1">
      <w:pPr>
        <w:jc w:val="both"/>
        <w:rPr>
          <w:rStyle w:val="nfasis"/>
          <w:rFonts w:ascii="Montserrat Light" w:hAnsi="Montserrat Light"/>
          <w:i w:val="0"/>
          <w:sz w:val="16"/>
          <w:szCs w:val="20"/>
        </w:rPr>
      </w:pPr>
    </w:p>
    <w:p w14:paraId="15BFAE25" w14:textId="77777777" w:rsidR="00C85944" w:rsidRPr="00224599" w:rsidRDefault="00C85944" w:rsidP="00C334F1">
      <w:pPr>
        <w:jc w:val="both"/>
        <w:rPr>
          <w:rStyle w:val="nfasis"/>
          <w:rFonts w:ascii="Montserrat Light" w:hAnsi="Montserrat Light"/>
          <w:i w:val="0"/>
          <w:sz w:val="16"/>
          <w:szCs w:val="20"/>
        </w:rPr>
      </w:pPr>
    </w:p>
    <w:p w14:paraId="7588834D" w14:textId="77777777" w:rsidR="00C85944" w:rsidRPr="00224599" w:rsidRDefault="00C85944" w:rsidP="00C334F1">
      <w:pPr>
        <w:jc w:val="both"/>
        <w:rPr>
          <w:rStyle w:val="nfasis"/>
          <w:rFonts w:ascii="Montserrat Light" w:hAnsi="Montserrat Light"/>
          <w:i w:val="0"/>
          <w:sz w:val="16"/>
          <w:szCs w:val="20"/>
        </w:rPr>
      </w:pPr>
    </w:p>
    <w:p w14:paraId="11221437" w14:textId="77777777" w:rsidR="00C85944" w:rsidRPr="00224599" w:rsidRDefault="00C85944" w:rsidP="00C334F1">
      <w:pPr>
        <w:jc w:val="both"/>
        <w:rPr>
          <w:rStyle w:val="nfasis"/>
          <w:rFonts w:ascii="Montserrat Light" w:hAnsi="Montserrat Light"/>
          <w:i w:val="0"/>
          <w:sz w:val="16"/>
          <w:szCs w:val="20"/>
        </w:rPr>
      </w:pPr>
    </w:p>
    <w:p w14:paraId="636E438A" w14:textId="77777777" w:rsidR="00CA283B" w:rsidRPr="00224599" w:rsidRDefault="00CA283B" w:rsidP="00C334F1">
      <w:pPr>
        <w:jc w:val="both"/>
        <w:rPr>
          <w:rStyle w:val="nfasis"/>
          <w:rFonts w:ascii="Montserrat Light" w:hAnsi="Montserrat Light"/>
          <w:i w:val="0"/>
          <w:sz w:val="16"/>
          <w:szCs w:val="20"/>
        </w:rPr>
      </w:pPr>
    </w:p>
    <w:p w14:paraId="58919501" w14:textId="424C15A2" w:rsidR="00C85944" w:rsidRPr="00224599" w:rsidRDefault="00C85944" w:rsidP="00C04248">
      <w:pPr>
        <w:pStyle w:val="Ttulo1"/>
        <w:numPr>
          <w:ilvl w:val="0"/>
          <w:numId w:val="19"/>
        </w:numPr>
        <w:jc w:val="left"/>
        <w:rPr>
          <w:rStyle w:val="nfasis"/>
          <w:rFonts w:ascii="Montserrat Light" w:hAnsi="Montserrat Light"/>
          <w:b/>
          <w:i w:val="0"/>
          <w:sz w:val="22"/>
        </w:rPr>
      </w:pPr>
      <w:bookmarkStart w:id="78" w:name="_Toc131584565"/>
      <w:bookmarkStart w:id="79" w:name="_Toc475628048"/>
      <w:bookmarkStart w:id="80" w:name="_Toc47944638"/>
      <w:r w:rsidRPr="00224599">
        <w:rPr>
          <w:rStyle w:val="nfasis"/>
          <w:rFonts w:ascii="Montserrat Light" w:hAnsi="Montserrat Light"/>
          <w:b/>
          <w:i w:val="0"/>
          <w:sz w:val="22"/>
        </w:rPr>
        <w:t xml:space="preserve">Anexo Número </w:t>
      </w:r>
      <w:r w:rsidR="002B0DE3" w:rsidRPr="00224599">
        <w:rPr>
          <w:rStyle w:val="nfasis"/>
          <w:rFonts w:ascii="Montserrat Light" w:hAnsi="Montserrat Light"/>
          <w:b/>
          <w:i w:val="0"/>
          <w:sz w:val="22"/>
        </w:rPr>
        <w:t>4</w:t>
      </w:r>
      <w:r w:rsidRPr="00224599">
        <w:rPr>
          <w:rStyle w:val="nfasis"/>
          <w:rFonts w:ascii="Montserrat Light" w:hAnsi="Montserrat Light"/>
          <w:b/>
          <w:i w:val="0"/>
          <w:sz w:val="22"/>
        </w:rPr>
        <w:t>.</w:t>
      </w:r>
      <w:bookmarkEnd w:id="78"/>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822"/>
      </w:tblGrid>
      <w:tr w:rsidR="00C85944" w:rsidRPr="00224599" w14:paraId="0F4480BC" w14:textId="77777777" w:rsidTr="007E7ADF">
        <w:tc>
          <w:tcPr>
            <w:tcW w:w="5000" w:type="pct"/>
            <w:tcBorders>
              <w:top w:val="single" w:sz="6" w:space="0" w:color="auto"/>
              <w:left w:val="single" w:sz="6" w:space="0" w:color="auto"/>
              <w:bottom w:val="single" w:sz="6" w:space="0" w:color="auto"/>
              <w:right w:val="single" w:sz="6" w:space="0" w:color="auto"/>
            </w:tcBorders>
          </w:tcPr>
          <w:bookmarkEnd w:id="79"/>
          <w:bookmarkEnd w:id="80"/>
          <w:p w14:paraId="640E2F96" w14:textId="77777777" w:rsidR="00C85944" w:rsidRPr="00224599" w:rsidRDefault="00C85944" w:rsidP="007E7ADF">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Modelo de la carta de declaración bajo protesta de decir verdad de no encontrarse bajo los supuestos de los Artículos 50, y 60 de la Ley de Adquisiciones Arrendamientos y Servicios del Sector Público. </w:t>
            </w:r>
          </w:p>
        </w:tc>
      </w:tr>
    </w:tbl>
    <w:p w14:paraId="520B6DB5" w14:textId="77777777" w:rsidR="00C85944" w:rsidRPr="00224599" w:rsidRDefault="00C85944" w:rsidP="00C85944">
      <w:pPr>
        <w:jc w:val="both"/>
        <w:rPr>
          <w:rStyle w:val="nfasis"/>
          <w:rFonts w:ascii="Montserrat Light" w:hAnsi="Montserrat Light"/>
          <w:i w:val="0"/>
          <w:sz w:val="16"/>
          <w:szCs w:val="20"/>
        </w:rPr>
      </w:pPr>
    </w:p>
    <w:p w14:paraId="1B7CA88D" w14:textId="7295BE39" w:rsidR="00C85944" w:rsidRPr="00224599" w:rsidRDefault="00C85944" w:rsidP="00401FC8">
      <w:pPr>
        <w:jc w:val="right"/>
        <w:rPr>
          <w:rStyle w:val="nfasis"/>
          <w:rFonts w:ascii="Montserrat Light" w:hAnsi="Montserrat Light"/>
          <w:i w:val="0"/>
          <w:sz w:val="16"/>
          <w:szCs w:val="20"/>
        </w:rPr>
      </w:pPr>
      <w:r w:rsidRPr="00224599">
        <w:rPr>
          <w:rStyle w:val="nfasis"/>
          <w:rFonts w:ascii="Montserrat Light" w:hAnsi="Montserrat Light"/>
          <w:i w:val="0"/>
          <w:sz w:val="16"/>
          <w:szCs w:val="20"/>
        </w:rPr>
        <w:t>Ciudad de México, a ____ de ________________ de</w:t>
      </w:r>
      <w:r w:rsidR="003F2FF5" w:rsidRPr="00224599">
        <w:rPr>
          <w:rStyle w:val="nfasis"/>
          <w:rFonts w:ascii="Montserrat Light" w:hAnsi="Montserrat Light"/>
          <w:i w:val="0"/>
          <w:sz w:val="16"/>
          <w:szCs w:val="20"/>
        </w:rPr>
        <w:t>l</w:t>
      </w:r>
      <w:r w:rsidRPr="00224599">
        <w:rPr>
          <w:rStyle w:val="nfasis"/>
          <w:rFonts w:ascii="Montserrat Light" w:hAnsi="Montserrat Light"/>
          <w:i w:val="0"/>
          <w:sz w:val="16"/>
          <w:szCs w:val="20"/>
        </w:rPr>
        <w:t xml:space="preserve"> 202</w:t>
      </w:r>
      <w:r w:rsidR="00CE2AA4">
        <w:rPr>
          <w:rStyle w:val="nfasis"/>
          <w:rFonts w:ascii="Montserrat Light" w:hAnsi="Montserrat Light"/>
          <w:i w:val="0"/>
          <w:sz w:val="16"/>
          <w:szCs w:val="20"/>
        </w:rPr>
        <w:t>3</w:t>
      </w:r>
      <w:r w:rsidRPr="00224599">
        <w:rPr>
          <w:rStyle w:val="nfasis"/>
          <w:rFonts w:ascii="Montserrat Light" w:hAnsi="Montserrat Light"/>
          <w:i w:val="0"/>
          <w:sz w:val="16"/>
          <w:szCs w:val="20"/>
        </w:rPr>
        <w:t>.</w:t>
      </w:r>
    </w:p>
    <w:p w14:paraId="185ADD00"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Instituto Nacional de Pediatría</w:t>
      </w:r>
    </w:p>
    <w:p w14:paraId="70DD102E"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Dirección General</w:t>
      </w:r>
    </w:p>
    <w:p w14:paraId="6BC2A3FA" w14:textId="2B993FB2"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Dirección de Administración</w:t>
      </w:r>
    </w:p>
    <w:p w14:paraId="4430F604" w14:textId="25E44F3D" w:rsidR="006A6B17" w:rsidRPr="00224599" w:rsidRDefault="006A6B17"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Subdirección de Servicios Generales</w:t>
      </w:r>
    </w:p>
    <w:p w14:paraId="2519A3FC"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P r e s e n t e</w:t>
      </w:r>
    </w:p>
    <w:p w14:paraId="63B4BF41" w14:textId="1381BA00"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 At’n: </w:t>
      </w:r>
      <w:r w:rsidR="00CB4124" w:rsidRPr="00224599">
        <w:rPr>
          <w:rStyle w:val="nfasis"/>
          <w:rFonts w:ascii="Montserrat Light" w:hAnsi="Montserrat Light"/>
          <w:i w:val="0"/>
          <w:sz w:val="16"/>
          <w:szCs w:val="20"/>
        </w:rPr>
        <w:t>----------------------</w:t>
      </w:r>
      <w:r w:rsidRPr="00224599">
        <w:rPr>
          <w:rStyle w:val="nfasis"/>
          <w:rFonts w:ascii="Montserrat Light" w:hAnsi="Montserrat Light"/>
          <w:i w:val="0"/>
          <w:sz w:val="16"/>
          <w:szCs w:val="20"/>
        </w:rPr>
        <w:t xml:space="preserve">                                                                                                                </w:t>
      </w:r>
    </w:p>
    <w:p w14:paraId="281A101C" w14:textId="4D3E63CB" w:rsidR="00C85944" w:rsidRPr="00224599" w:rsidRDefault="006A6B17"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Jef</w:t>
      </w:r>
      <w:r w:rsidR="00CB4124" w:rsidRPr="00224599">
        <w:rPr>
          <w:rStyle w:val="nfasis"/>
          <w:rFonts w:ascii="Montserrat Light" w:hAnsi="Montserrat Light"/>
          <w:i w:val="0"/>
          <w:sz w:val="16"/>
          <w:szCs w:val="20"/>
        </w:rPr>
        <w:t>e</w:t>
      </w:r>
      <w:r w:rsidRPr="00224599">
        <w:rPr>
          <w:rStyle w:val="nfasis"/>
          <w:rFonts w:ascii="Montserrat Light" w:hAnsi="Montserrat Light"/>
          <w:i w:val="0"/>
          <w:sz w:val="16"/>
          <w:szCs w:val="20"/>
        </w:rPr>
        <w:t xml:space="preserve"> del </w:t>
      </w:r>
    </w:p>
    <w:p w14:paraId="0AE8C071"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En relación a la Licitación Pública Nacional______________________ relativa a la contratación del servicio ______________________.</w:t>
      </w:r>
    </w:p>
    <w:p w14:paraId="1E2B605B" w14:textId="28C79796"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El suscrito ______________________ en mi carácter de Representante Legal de _____________________________________________. Personalidad que acredito con el testimonio Notarial N.º ______________________, expedido por el Notario </w:t>
      </w:r>
      <w:r w:rsidR="008B5BA7" w:rsidRPr="00224599">
        <w:rPr>
          <w:rStyle w:val="nfasis"/>
          <w:rFonts w:ascii="Montserrat Light" w:hAnsi="Montserrat Light"/>
          <w:i w:val="0"/>
          <w:sz w:val="16"/>
          <w:szCs w:val="20"/>
        </w:rPr>
        <w:t>Público N.º</w:t>
      </w:r>
      <w:r w:rsidRPr="00224599">
        <w:rPr>
          <w:rStyle w:val="nfasis"/>
          <w:rFonts w:ascii="Montserrat Light" w:hAnsi="Montserrat Light"/>
          <w:i w:val="0"/>
          <w:sz w:val="16"/>
          <w:szCs w:val="20"/>
        </w:rPr>
        <w:t xml:space="preserve"> ______________________, de la ciudad de______________________, comparezco a nombre de mi representada a declarar bajo protesta de decir verdad: </w:t>
      </w:r>
    </w:p>
    <w:p w14:paraId="011C4A78"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(En el caso de Personas Físicas, la personalidad deberá ser acreditada con Acta de Nacimiento, Credencial de Elector o Cartilla del Servicio Militar Mexicano)</w:t>
      </w:r>
    </w:p>
    <w:p w14:paraId="3561950B" w14:textId="777B559D" w:rsidR="00C85944" w:rsidRPr="00224599" w:rsidRDefault="008B5BA7"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Que,</w:t>
      </w:r>
      <w:r w:rsidR="00C85944" w:rsidRPr="00224599">
        <w:rPr>
          <w:rStyle w:val="nfasis"/>
          <w:rFonts w:ascii="Montserrat Light" w:hAnsi="Montserrat Light"/>
          <w:i w:val="0"/>
          <w:sz w:val="16"/>
          <w:szCs w:val="20"/>
        </w:rPr>
        <w:t xml:space="preserve"> una vez leído detalladamente el contenido de la Convocatoria de la Licitación de referencia, que ninguno de los integrantes de mi representada se encuentra en los supuestos establecidos en </w:t>
      </w:r>
      <w:r w:rsidRPr="00224599">
        <w:rPr>
          <w:rStyle w:val="nfasis"/>
          <w:rFonts w:ascii="Montserrat Light" w:hAnsi="Montserrat Light"/>
          <w:i w:val="0"/>
          <w:sz w:val="16"/>
          <w:szCs w:val="20"/>
        </w:rPr>
        <w:t>los Artículos</w:t>
      </w:r>
      <w:r w:rsidR="00C85944" w:rsidRPr="00224599">
        <w:rPr>
          <w:rStyle w:val="nfasis"/>
          <w:rFonts w:ascii="Montserrat Light" w:hAnsi="Montserrat Light"/>
          <w:i w:val="0"/>
          <w:sz w:val="16"/>
          <w:szCs w:val="20"/>
        </w:rPr>
        <w:t xml:space="preserve"> 50, 59 y 60 de la Ley de Adquisiciones Arrendamientos y Servicios del Sector Publico,</w:t>
      </w:r>
    </w:p>
    <w:p w14:paraId="7B9F8A5B"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Mi representada se da por enterada que en caso de que la información anterior resultase falsa, será causa suficiente para que opere la descalificación y/o la rescisión del contrato sin responsabilidad alguna para el Instituto Nacional de Pediatría.</w:t>
      </w:r>
    </w:p>
    <w:p w14:paraId="328BB5B7" w14:textId="77777777" w:rsidR="00C85944" w:rsidRPr="00224599" w:rsidRDefault="00C85944" w:rsidP="00C85944">
      <w:pPr>
        <w:jc w:val="both"/>
        <w:rPr>
          <w:rStyle w:val="nfasis"/>
          <w:rFonts w:ascii="Montserrat Light" w:hAnsi="Montserrat Light"/>
          <w:i w:val="0"/>
          <w:sz w:val="16"/>
          <w:szCs w:val="20"/>
        </w:rPr>
      </w:pPr>
      <w:r w:rsidRPr="00224599">
        <w:rPr>
          <w:rStyle w:val="nfasis"/>
          <w:rFonts w:ascii="Montserrat Light" w:hAnsi="Montserrat Light"/>
          <w:i w:val="0"/>
          <w:sz w:val="16"/>
          <w:szCs w:val="20"/>
        </w:rPr>
        <w:t>Lo anterior con el propósito de dar cumplimiento a dicha disposición y para los fines y efectos a que haya lugar.</w:t>
      </w:r>
    </w:p>
    <w:p w14:paraId="34C6F7E3" w14:textId="180EA628" w:rsidR="00C85944" w:rsidRDefault="00C85944" w:rsidP="00C73B9F">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A  t  e  n  t  a  m  e  n  t  e</w:t>
      </w:r>
    </w:p>
    <w:p w14:paraId="050906D4" w14:textId="77777777" w:rsidR="00C73B9F" w:rsidRPr="00224599" w:rsidRDefault="00C73B9F" w:rsidP="00C73B9F">
      <w:pPr>
        <w:jc w:val="center"/>
        <w:rPr>
          <w:rStyle w:val="nfasis"/>
          <w:rFonts w:ascii="Montserrat Light" w:hAnsi="Montserrat Light"/>
          <w:i w:val="0"/>
          <w:sz w:val="16"/>
          <w:szCs w:val="20"/>
        </w:rPr>
      </w:pPr>
    </w:p>
    <w:tbl>
      <w:tblPr>
        <w:tblW w:w="5000" w:type="pct"/>
        <w:jc w:val="center"/>
        <w:tblCellMar>
          <w:left w:w="70" w:type="dxa"/>
          <w:right w:w="70" w:type="dxa"/>
        </w:tblCellMar>
        <w:tblLook w:val="04A0" w:firstRow="1" w:lastRow="0" w:firstColumn="1" w:lastColumn="0" w:noHBand="0" w:noVBand="1"/>
      </w:tblPr>
      <w:tblGrid>
        <w:gridCol w:w="3287"/>
        <w:gridCol w:w="2611"/>
        <w:gridCol w:w="2940"/>
      </w:tblGrid>
      <w:tr w:rsidR="00C85944" w:rsidRPr="00224599" w14:paraId="7DE8EF0B" w14:textId="77777777" w:rsidTr="00C73B9F">
        <w:trPr>
          <w:jc w:val="center"/>
        </w:trPr>
        <w:tc>
          <w:tcPr>
            <w:tcW w:w="1860" w:type="pct"/>
          </w:tcPr>
          <w:p w14:paraId="5020811A" w14:textId="77777777" w:rsidR="00C85944" w:rsidRPr="00224599" w:rsidRDefault="00C85944" w:rsidP="00C73B9F">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w:t>
            </w:r>
          </w:p>
          <w:p w14:paraId="0A05A0C9" w14:textId="77777777" w:rsidR="00C85944" w:rsidRPr="00224599" w:rsidRDefault="00C85944" w:rsidP="00C73B9F">
            <w:pPr>
              <w:jc w:val="center"/>
              <w:rPr>
                <w:rStyle w:val="nfasis"/>
                <w:rFonts w:ascii="Montserrat Light" w:hAnsi="Montserrat Light"/>
                <w:i w:val="0"/>
                <w:sz w:val="16"/>
                <w:szCs w:val="20"/>
              </w:rPr>
            </w:pPr>
            <w:r w:rsidRPr="00224599">
              <w:rPr>
                <w:rStyle w:val="nfasis"/>
                <w:rFonts w:ascii="Montserrat Light" w:hAnsi="Montserrat Light"/>
                <w:i w:val="0"/>
                <w:sz w:val="16"/>
                <w:szCs w:val="20"/>
              </w:rPr>
              <w:t>Nombre del Representante Legal</w:t>
            </w:r>
          </w:p>
        </w:tc>
        <w:tc>
          <w:tcPr>
            <w:tcW w:w="1477" w:type="pct"/>
          </w:tcPr>
          <w:p w14:paraId="14F5E66F" w14:textId="77777777" w:rsidR="00C85944" w:rsidRPr="00224599" w:rsidRDefault="00C85944" w:rsidP="007E7ADF">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w:t>
            </w:r>
          </w:p>
          <w:p w14:paraId="3895F8A1" w14:textId="77777777" w:rsidR="00C85944" w:rsidRPr="00224599" w:rsidRDefault="00C85944" w:rsidP="00C73B9F">
            <w:pPr>
              <w:ind w:left="680"/>
              <w:jc w:val="both"/>
              <w:rPr>
                <w:rStyle w:val="nfasis"/>
                <w:rFonts w:ascii="Montserrat Light" w:hAnsi="Montserrat Light"/>
                <w:i w:val="0"/>
                <w:sz w:val="16"/>
                <w:szCs w:val="20"/>
              </w:rPr>
            </w:pPr>
            <w:r w:rsidRPr="00224599">
              <w:rPr>
                <w:rStyle w:val="nfasis"/>
                <w:rFonts w:ascii="Montserrat Light" w:hAnsi="Montserrat Light"/>
                <w:i w:val="0"/>
                <w:sz w:val="16"/>
                <w:szCs w:val="20"/>
              </w:rPr>
              <w:t>Firma</w:t>
            </w:r>
          </w:p>
        </w:tc>
        <w:tc>
          <w:tcPr>
            <w:tcW w:w="1663" w:type="pct"/>
          </w:tcPr>
          <w:p w14:paraId="6C701D31" w14:textId="77777777" w:rsidR="00C85944" w:rsidRPr="00224599" w:rsidRDefault="00C85944" w:rsidP="007E7ADF">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____________________________</w:t>
            </w:r>
          </w:p>
          <w:p w14:paraId="241CBF70" w14:textId="77777777" w:rsidR="00C85944" w:rsidRPr="00224599" w:rsidRDefault="00C85944" w:rsidP="00C73B9F">
            <w:pPr>
              <w:ind w:left="907"/>
              <w:jc w:val="both"/>
              <w:rPr>
                <w:rStyle w:val="nfasis"/>
                <w:rFonts w:ascii="Montserrat Light" w:hAnsi="Montserrat Light"/>
                <w:i w:val="0"/>
                <w:sz w:val="16"/>
                <w:szCs w:val="20"/>
              </w:rPr>
            </w:pPr>
            <w:r w:rsidRPr="00224599">
              <w:rPr>
                <w:rStyle w:val="nfasis"/>
                <w:rFonts w:ascii="Montserrat Light" w:hAnsi="Montserrat Light"/>
                <w:i w:val="0"/>
                <w:sz w:val="16"/>
                <w:szCs w:val="20"/>
              </w:rPr>
              <w:t>Cargo</w:t>
            </w:r>
          </w:p>
        </w:tc>
      </w:tr>
    </w:tbl>
    <w:p w14:paraId="6C278483" w14:textId="77777777" w:rsidR="00C85944" w:rsidRPr="00224599" w:rsidRDefault="00C85944" w:rsidP="00C334F1">
      <w:pPr>
        <w:jc w:val="both"/>
        <w:rPr>
          <w:rStyle w:val="nfasis"/>
          <w:rFonts w:ascii="Montserrat Light" w:hAnsi="Montserrat Light"/>
          <w:i w:val="0"/>
          <w:sz w:val="16"/>
          <w:szCs w:val="20"/>
        </w:rPr>
      </w:pPr>
    </w:p>
    <w:p w14:paraId="613E73DD" w14:textId="3C75DB74" w:rsidR="0035398E" w:rsidRDefault="0035398E">
      <w:pPr>
        <w:rPr>
          <w:rStyle w:val="nfasis"/>
          <w:rFonts w:ascii="Montserrat Light" w:hAnsi="Montserrat Light"/>
          <w:i w:val="0"/>
          <w:sz w:val="16"/>
          <w:szCs w:val="20"/>
        </w:rPr>
      </w:pPr>
      <w:r>
        <w:rPr>
          <w:rStyle w:val="nfasis"/>
          <w:rFonts w:ascii="Montserrat Light" w:hAnsi="Montserrat Light"/>
          <w:i w:val="0"/>
          <w:sz w:val="16"/>
          <w:szCs w:val="20"/>
        </w:rPr>
        <w:br w:type="page"/>
      </w:r>
    </w:p>
    <w:p w14:paraId="1070C6C9" w14:textId="77777777" w:rsidR="008730B6" w:rsidRPr="00224599" w:rsidRDefault="008730B6" w:rsidP="00C334F1">
      <w:pPr>
        <w:jc w:val="both"/>
        <w:rPr>
          <w:rStyle w:val="nfasis"/>
          <w:rFonts w:ascii="Montserrat Light" w:hAnsi="Montserrat Light"/>
          <w:i w:val="0"/>
          <w:sz w:val="16"/>
          <w:szCs w:val="20"/>
        </w:rPr>
      </w:pPr>
    </w:p>
    <w:p w14:paraId="30E29E32" w14:textId="3D1D1112" w:rsidR="00126EFC" w:rsidRPr="00224599" w:rsidRDefault="00AA31EB" w:rsidP="00C04248">
      <w:pPr>
        <w:pStyle w:val="Ttulo1"/>
        <w:numPr>
          <w:ilvl w:val="0"/>
          <w:numId w:val="19"/>
        </w:numPr>
        <w:jc w:val="left"/>
        <w:rPr>
          <w:rStyle w:val="nfasis"/>
          <w:rFonts w:ascii="Montserrat Light" w:hAnsi="Montserrat Light"/>
          <w:b/>
          <w:i w:val="0"/>
          <w:sz w:val="22"/>
        </w:rPr>
      </w:pPr>
      <w:bookmarkStart w:id="81" w:name="_Toc131584566"/>
      <w:r w:rsidRPr="00224599">
        <w:rPr>
          <w:rStyle w:val="nfasis"/>
          <w:rFonts w:ascii="Montserrat Light" w:hAnsi="Montserrat Light"/>
          <w:b/>
          <w:i w:val="0"/>
          <w:sz w:val="22"/>
        </w:rPr>
        <w:t xml:space="preserve">Anexo Número </w:t>
      </w:r>
      <w:bookmarkEnd w:id="81"/>
      <w:r w:rsidR="0035398E">
        <w:rPr>
          <w:rStyle w:val="nfasis"/>
          <w:rFonts w:ascii="Montserrat Light" w:hAnsi="Montserrat Light"/>
          <w:b/>
          <w:i w:val="0"/>
          <w:sz w:val="22"/>
        </w:rPr>
        <w:t>4</w:t>
      </w:r>
      <w:r w:rsidRPr="00224599">
        <w:rPr>
          <w:rStyle w:val="nfasis"/>
          <w:rFonts w:ascii="Montserrat Light" w:hAnsi="Montserrat Light"/>
          <w:b/>
          <w:i w:val="0"/>
          <w:sz w:val="22"/>
        </w:rPr>
        <w:t xml:space="preserve"> </w:t>
      </w:r>
    </w:p>
    <w:p w14:paraId="00DBAAFA"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ESCRITO DE ESTRATIFICACIÓN DE LAS MICRO, PEQUEÑAS Y MEDIANAS EMPRESAS</w:t>
      </w:r>
    </w:p>
    <w:p w14:paraId="063ADEE3"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SEÑALAR EL NOMBRE Y NÚMERO DE PROCEDIMIENTO DE CONTRATACIÓN</w:t>
      </w:r>
    </w:p>
    <w:p w14:paraId="1B85686F"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 a  ______________ de _________ (1)</w:t>
      </w:r>
    </w:p>
    <w:p w14:paraId="6804319D"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__________________________(2)</w:t>
      </w:r>
    </w:p>
    <w:p w14:paraId="03F032F0"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P r e s e n t e </w:t>
      </w:r>
    </w:p>
    <w:p w14:paraId="30DEC35B"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Me refiero al procedimiento ___________________(3) No. ______________(4) en el que mi representada, la empresa ______________________________(5) participa a través de la propuesta que se contiene en el presente sobre.</w:t>
      </w:r>
    </w:p>
    <w:p w14:paraId="6CF94D4D"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 decir verdad, que mi representada pertenece al sector ________(6), cuenta con ______(7) empleados de planta registrados ante el IMSS y con _______(8) personas subcontratadas y que el monto de las ventas anuales de mi representada es de ___________________(9) obtenido en el ejercicio fiscal correspondiente a la última declaración anual de impuestos federales.  Considerando lo anterior, mi representada se encuentra en el rango de una empresa _______(10), atendiendo a lo siguiente: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771"/>
        <w:gridCol w:w="1782"/>
        <w:gridCol w:w="2454"/>
        <w:gridCol w:w="1533"/>
      </w:tblGrid>
      <w:tr w:rsidR="00126EFC" w:rsidRPr="00224599" w14:paraId="26EDD43C" w14:textId="77777777" w:rsidTr="00E37FF9">
        <w:tc>
          <w:tcPr>
            <w:tcW w:w="8720" w:type="dxa"/>
            <w:gridSpan w:val="5"/>
            <w:shd w:val="clear" w:color="auto" w:fill="C0C0C0"/>
          </w:tcPr>
          <w:p w14:paraId="33177B9C"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ESTRATIFICACIÓN</w:t>
            </w:r>
          </w:p>
        </w:tc>
      </w:tr>
      <w:tr w:rsidR="00126EFC" w:rsidRPr="00224599" w14:paraId="5D95E59B" w14:textId="77777777" w:rsidTr="00E37FF9">
        <w:tc>
          <w:tcPr>
            <w:tcW w:w="1180" w:type="dxa"/>
            <w:shd w:val="clear" w:color="auto" w:fill="C0C0C0"/>
            <w:vAlign w:val="center"/>
          </w:tcPr>
          <w:p w14:paraId="0CF3BCF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Tamaño</w:t>
            </w:r>
          </w:p>
          <w:p w14:paraId="7DA622C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(19)</w:t>
            </w:r>
          </w:p>
        </w:tc>
        <w:tc>
          <w:tcPr>
            <w:tcW w:w="1771" w:type="dxa"/>
            <w:shd w:val="clear" w:color="auto" w:fill="C0C0C0"/>
            <w:vAlign w:val="center"/>
          </w:tcPr>
          <w:p w14:paraId="69912992"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Sector</w:t>
            </w:r>
          </w:p>
          <w:p w14:paraId="00F4BADB"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(6)</w:t>
            </w:r>
          </w:p>
        </w:tc>
        <w:tc>
          <w:tcPr>
            <w:tcW w:w="1782" w:type="dxa"/>
            <w:shd w:val="clear" w:color="auto" w:fill="C0C0C0"/>
            <w:vAlign w:val="center"/>
          </w:tcPr>
          <w:p w14:paraId="47B11DDA"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Rango de número de trabajadores</w:t>
            </w:r>
          </w:p>
          <w:p w14:paraId="70D31A2C"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(7) + (8)</w:t>
            </w:r>
          </w:p>
        </w:tc>
        <w:tc>
          <w:tcPr>
            <w:tcW w:w="2454" w:type="dxa"/>
            <w:shd w:val="clear" w:color="auto" w:fill="C0C0C0"/>
            <w:vAlign w:val="center"/>
          </w:tcPr>
          <w:p w14:paraId="6D9FF774"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Rango de monto de ventas anuales (mdp)</w:t>
            </w:r>
          </w:p>
          <w:p w14:paraId="2CE50584"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w:t>
            </w:r>
          </w:p>
        </w:tc>
        <w:tc>
          <w:tcPr>
            <w:tcW w:w="1533" w:type="dxa"/>
            <w:shd w:val="clear" w:color="auto" w:fill="C0C0C0"/>
            <w:vAlign w:val="center"/>
          </w:tcPr>
          <w:p w14:paraId="691173D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Tope máximo combinado*</w:t>
            </w:r>
          </w:p>
        </w:tc>
      </w:tr>
      <w:tr w:rsidR="00126EFC" w:rsidRPr="00224599" w14:paraId="5E26B20E" w14:textId="77777777" w:rsidTr="00E37FF9">
        <w:tc>
          <w:tcPr>
            <w:tcW w:w="1180" w:type="dxa"/>
            <w:vAlign w:val="center"/>
          </w:tcPr>
          <w:p w14:paraId="5A9657BB"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Micro</w:t>
            </w:r>
          </w:p>
        </w:tc>
        <w:tc>
          <w:tcPr>
            <w:tcW w:w="1771" w:type="dxa"/>
            <w:vAlign w:val="center"/>
          </w:tcPr>
          <w:p w14:paraId="54B0746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Todas</w:t>
            </w:r>
          </w:p>
        </w:tc>
        <w:tc>
          <w:tcPr>
            <w:tcW w:w="1782" w:type="dxa"/>
            <w:vAlign w:val="center"/>
          </w:tcPr>
          <w:p w14:paraId="106E7A99"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Hasta 10</w:t>
            </w:r>
          </w:p>
        </w:tc>
        <w:tc>
          <w:tcPr>
            <w:tcW w:w="2454" w:type="dxa"/>
            <w:vAlign w:val="center"/>
          </w:tcPr>
          <w:p w14:paraId="7961F7A0"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Hasta $4</w:t>
            </w:r>
          </w:p>
        </w:tc>
        <w:tc>
          <w:tcPr>
            <w:tcW w:w="1533" w:type="dxa"/>
            <w:vAlign w:val="center"/>
          </w:tcPr>
          <w:p w14:paraId="3E65B03C"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4.6</w:t>
            </w:r>
          </w:p>
        </w:tc>
      </w:tr>
      <w:tr w:rsidR="00126EFC" w:rsidRPr="00224599" w14:paraId="042AAA8E" w14:textId="77777777" w:rsidTr="00E37FF9">
        <w:tc>
          <w:tcPr>
            <w:tcW w:w="1180" w:type="dxa"/>
            <w:vMerge w:val="restart"/>
            <w:vAlign w:val="center"/>
          </w:tcPr>
          <w:p w14:paraId="0D89AF23"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Pequeña</w:t>
            </w:r>
          </w:p>
        </w:tc>
        <w:tc>
          <w:tcPr>
            <w:tcW w:w="1771" w:type="dxa"/>
            <w:vAlign w:val="center"/>
          </w:tcPr>
          <w:p w14:paraId="7610825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Comercio</w:t>
            </w:r>
          </w:p>
        </w:tc>
        <w:tc>
          <w:tcPr>
            <w:tcW w:w="1782" w:type="dxa"/>
            <w:vAlign w:val="center"/>
          </w:tcPr>
          <w:p w14:paraId="72653F62"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11 hasta 30</w:t>
            </w:r>
          </w:p>
        </w:tc>
        <w:tc>
          <w:tcPr>
            <w:tcW w:w="2454" w:type="dxa"/>
            <w:vAlign w:val="center"/>
          </w:tcPr>
          <w:p w14:paraId="313D9581"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$4.01 hasta $100</w:t>
            </w:r>
          </w:p>
        </w:tc>
        <w:tc>
          <w:tcPr>
            <w:tcW w:w="1533" w:type="dxa"/>
            <w:vAlign w:val="center"/>
          </w:tcPr>
          <w:p w14:paraId="229D35E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93</w:t>
            </w:r>
          </w:p>
        </w:tc>
      </w:tr>
      <w:tr w:rsidR="00126EFC" w:rsidRPr="00224599" w14:paraId="0D65A55E" w14:textId="77777777" w:rsidTr="00E37FF9">
        <w:tc>
          <w:tcPr>
            <w:tcW w:w="1180" w:type="dxa"/>
            <w:vMerge/>
            <w:vAlign w:val="center"/>
          </w:tcPr>
          <w:p w14:paraId="73DDBAD0" w14:textId="77777777" w:rsidR="00126EFC" w:rsidRPr="00224599" w:rsidRDefault="00126EFC" w:rsidP="00E37FF9">
            <w:pPr>
              <w:jc w:val="center"/>
              <w:rPr>
                <w:rStyle w:val="nfasis"/>
                <w:rFonts w:ascii="Montserrat Light" w:hAnsi="Montserrat Light"/>
                <w:i w:val="0"/>
                <w:sz w:val="14"/>
                <w:szCs w:val="20"/>
              </w:rPr>
            </w:pPr>
          </w:p>
        </w:tc>
        <w:tc>
          <w:tcPr>
            <w:tcW w:w="1771" w:type="dxa"/>
            <w:vAlign w:val="center"/>
          </w:tcPr>
          <w:p w14:paraId="1C54A45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Industria y Servicios</w:t>
            </w:r>
          </w:p>
        </w:tc>
        <w:tc>
          <w:tcPr>
            <w:tcW w:w="1782" w:type="dxa"/>
            <w:vAlign w:val="center"/>
          </w:tcPr>
          <w:p w14:paraId="763265B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11 hasta 50</w:t>
            </w:r>
          </w:p>
        </w:tc>
        <w:tc>
          <w:tcPr>
            <w:tcW w:w="2454" w:type="dxa"/>
            <w:vAlign w:val="center"/>
          </w:tcPr>
          <w:p w14:paraId="067506D5"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$4.01 hasta $100</w:t>
            </w:r>
          </w:p>
        </w:tc>
        <w:tc>
          <w:tcPr>
            <w:tcW w:w="1533" w:type="dxa"/>
            <w:vAlign w:val="center"/>
          </w:tcPr>
          <w:p w14:paraId="5293DBD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95</w:t>
            </w:r>
          </w:p>
        </w:tc>
      </w:tr>
      <w:tr w:rsidR="00126EFC" w:rsidRPr="00224599" w14:paraId="6106A8FD" w14:textId="77777777" w:rsidTr="00E37FF9">
        <w:tc>
          <w:tcPr>
            <w:tcW w:w="1180" w:type="dxa"/>
            <w:vMerge w:val="restart"/>
            <w:vAlign w:val="center"/>
          </w:tcPr>
          <w:p w14:paraId="0F85CDF5"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Mediana</w:t>
            </w:r>
          </w:p>
        </w:tc>
        <w:tc>
          <w:tcPr>
            <w:tcW w:w="1771" w:type="dxa"/>
            <w:vAlign w:val="center"/>
          </w:tcPr>
          <w:p w14:paraId="1B3AFC6F"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Comercio</w:t>
            </w:r>
          </w:p>
        </w:tc>
        <w:tc>
          <w:tcPr>
            <w:tcW w:w="1782" w:type="dxa"/>
            <w:vAlign w:val="center"/>
          </w:tcPr>
          <w:p w14:paraId="40F2EC4A"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31 hasta 100</w:t>
            </w:r>
          </w:p>
        </w:tc>
        <w:tc>
          <w:tcPr>
            <w:tcW w:w="2454" w:type="dxa"/>
            <w:vMerge w:val="restart"/>
            <w:vAlign w:val="center"/>
          </w:tcPr>
          <w:p w14:paraId="425FB50A"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100.01 hasta $250</w:t>
            </w:r>
          </w:p>
        </w:tc>
        <w:tc>
          <w:tcPr>
            <w:tcW w:w="1533" w:type="dxa"/>
            <w:vMerge w:val="restart"/>
            <w:vAlign w:val="center"/>
          </w:tcPr>
          <w:p w14:paraId="6CB11885"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235</w:t>
            </w:r>
          </w:p>
        </w:tc>
      </w:tr>
      <w:tr w:rsidR="00126EFC" w:rsidRPr="00224599" w14:paraId="57D18A38" w14:textId="77777777" w:rsidTr="00E37FF9">
        <w:tc>
          <w:tcPr>
            <w:tcW w:w="1180" w:type="dxa"/>
            <w:vMerge/>
            <w:vAlign w:val="center"/>
          </w:tcPr>
          <w:p w14:paraId="578DE9B8" w14:textId="77777777" w:rsidR="00126EFC" w:rsidRPr="00224599" w:rsidRDefault="00126EFC" w:rsidP="00C334F1">
            <w:pPr>
              <w:jc w:val="both"/>
              <w:rPr>
                <w:rStyle w:val="nfasis"/>
                <w:rFonts w:ascii="Montserrat Light" w:hAnsi="Montserrat Light"/>
                <w:i w:val="0"/>
                <w:sz w:val="14"/>
                <w:szCs w:val="20"/>
              </w:rPr>
            </w:pPr>
          </w:p>
        </w:tc>
        <w:tc>
          <w:tcPr>
            <w:tcW w:w="1771" w:type="dxa"/>
            <w:vAlign w:val="center"/>
          </w:tcPr>
          <w:p w14:paraId="7A4C22B0"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Servicios</w:t>
            </w:r>
          </w:p>
        </w:tc>
        <w:tc>
          <w:tcPr>
            <w:tcW w:w="1782" w:type="dxa"/>
            <w:vAlign w:val="center"/>
          </w:tcPr>
          <w:p w14:paraId="55DBBAE3"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51 hasta 100</w:t>
            </w:r>
          </w:p>
        </w:tc>
        <w:tc>
          <w:tcPr>
            <w:tcW w:w="2454" w:type="dxa"/>
            <w:vMerge/>
            <w:vAlign w:val="center"/>
          </w:tcPr>
          <w:p w14:paraId="699D8788" w14:textId="77777777" w:rsidR="00126EFC" w:rsidRPr="00224599" w:rsidRDefault="00126EFC" w:rsidP="00E37FF9">
            <w:pPr>
              <w:jc w:val="center"/>
              <w:rPr>
                <w:rStyle w:val="nfasis"/>
                <w:rFonts w:ascii="Montserrat Light" w:hAnsi="Montserrat Light"/>
                <w:i w:val="0"/>
                <w:sz w:val="14"/>
                <w:szCs w:val="20"/>
              </w:rPr>
            </w:pPr>
          </w:p>
        </w:tc>
        <w:tc>
          <w:tcPr>
            <w:tcW w:w="1533" w:type="dxa"/>
            <w:vMerge/>
            <w:vAlign w:val="center"/>
          </w:tcPr>
          <w:p w14:paraId="5B6549EA" w14:textId="77777777" w:rsidR="00126EFC" w:rsidRPr="00224599" w:rsidRDefault="00126EFC" w:rsidP="00E37FF9">
            <w:pPr>
              <w:jc w:val="center"/>
              <w:rPr>
                <w:rStyle w:val="nfasis"/>
                <w:rFonts w:ascii="Montserrat Light" w:hAnsi="Montserrat Light"/>
                <w:i w:val="0"/>
                <w:sz w:val="14"/>
                <w:szCs w:val="20"/>
              </w:rPr>
            </w:pPr>
          </w:p>
        </w:tc>
      </w:tr>
      <w:tr w:rsidR="00126EFC" w:rsidRPr="00224599" w14:paraId="2E6C7AF5" w14:textId="77777777" w:rsidTr="00E37FF9">
        <w:tc>
          <w:tcPr>
            <w:tcW w:w="1180" w:type="dxa"/>
            <w:vMerge/>
            <w:vAlign w:val="center"/>
          </w:tcPr>
          <w:p w14:paraId="1CB07BFC" w14:textId="77777777" w:rsidR="00126EFC" w:rsidRPr="00224599" w:rsidRDefault="00126EFC" w:rsidP="00C334F1">
            <w:pPr>
              <w:jc w:val="both"/>
              <w:rPr>
                <w:rStyle w:val="nfasis"/>
                <w:rFonts w:ascii="Montserrat Light" w:hAnsi="Montserrat Light"/>
                <w:i w:val="0"/>
                <w:sz w:val="14"/>
                <w:szCs w:val="20"/>
              </w:rPr>
            </w:pPr>
          </w:p>
        </w:tc>
        <w:tc>
          <w:tcPr>
            <w:tcW w:w="1771" w:type="dxa"/>
            <w:vAlign w:val="center"/>
          </w:tcPr>
          <w:p w14:paraId="39912CC4"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Industria</w:t>
            </w:r>
          </w:p>
        </w:tc>
        <w:tc>
          <w:tcPr>
            <w:tcW w:w="1782" w:type="dxa"/>
            <w:vAlign w:val="center"/>
          </w:tcPr>
          <w:p w14:paraId="116F3A37"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51 hasta 250</w:t>
            </w:r>
          </w:p>
        </w:tc>
        <w:tc>
          <w:tcPr>
            <w:tcW w:w="2454" w:type="dxa"/>
            <w:vAlign w:val="center"/>
          </w:tcPr>
          <w:p w14:paraId="73190FBE"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Desde $100.01 hasta $250</w:t>
            </w:r>
          </w:p>
        </w:tc>
        <w:tc>
          <w:tcPr>
            <w:tcW w:w="1533" w:type="dxa"/>
            <w:vAlign w:val="center"/>
          </w:tcPr>
          <w:p w14:paraId="237DDBF8" w14:textId="77777777" w:rsidR="00126EFC" w:rsidRPr="00224599" w:rsidRDefault="00126EFC" w:rsidP="00E37FF9">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250</w:t>
            </w:r>
          </w:p>
        </w:tc>
      </w:tr>
    </w:tbl>
    <w:p w14:paraId="12B5D5E2" w14:textId="77777777" w:rsidR="00126EFC" w:rsidRPr="00224599" w:rsidRDefault="00126EFC" w:rsidP="00AA31EB">
      <w:pPr>
        <w:pStyle w:val="Textoindependiente"/>
        <w:rPr>
          <w:rStyle w:val="nfasis"/>
          <w:rFonts w:ascii="Montserrat Light" w:hAnsi="Montserrat Light"/>
          <w:i w:val="0"/>
          <w:sz w:val="16"/>
        </w:rPr>
      </w:pPr>
      <w:r w:rsidRPr="00224599">
        <w:rPr>
          <w:rStyle w:val="nfasis"/>
          <w:rFonts w:ascii="Montserrat Light" w:hAnsi="Montserrat Light"/>
          <w:i w:val="0"/>
          <w:sz w:val="16"/>
        </w:rPr>
        <w:t>* Tope Máximo Combinado = (Trabajadores) X 10% + (Ventas Anuales) X 90%.</w:t>
      </w:r>
    </w:p>
    <w:p w14:paraId="64DB0083"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(7) (8) </w:t>
      </w:r>
      <w:r w:rsidRPr="00224599">
        <w:rPr>
          <w:rStyle w:val="nfasis"/>
          <w:rFonts w:ascii="Montserrat Light" w:hAnsi="Montserrat Light"/>
          <w:i w:val="0"/>
          <w:sz w:val="16"/>
          <w:szCs w:val="20"/>
        </w:rPr>
        <w:tab/>
        <w:t>El número de trabajadores será el que resulte de la sumatoria de los puntos (7) y (8).</w:t>
      </w:r>
    </w:p>
    <w:p w14:paraId="40AF9162"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(10) </w:t>
      </w:r>
      <w:r w:rsidRPr="00224599">
        <w:rPr>
          <w:rStyle w:val="nfasis"/>
          <w:rFonts w:ascii="Montserrat Light" w:hAnsi="Montserrat Light"/>
          <w:i w:val="0"/>
          <w:sz w:val="16"/>
          <w:szCs w:val="20"/>
        </w:rPr>
        <w:tab/>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A6936BE"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Asimismo, manifiesto bajo protesta de decir verdad, que el Registro Federal de Contribuyentes de mi representada es: ________________________(11); y que el Registro Federal de Contribuyentes del(los) fabricante(s) de los bienes que integran mi oferta, es(son): ____________________________(12).</w:t>
      </w:r>
    </w:p>
    <w:p w14:paraId="2165DE35"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A T E N T A M E N T E</w:t>
      </w:r>
    </w:p>
    <w:p w14:paraId="5C0A6028"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___________________________________ (13)</w:t>
      </w:r>
    </w:p>
    <w:p w14:paraId="1517D49F" w14:textId="77777777" w:rsidR="00126EFC" w:rsidRPr="00224599" w:rsidRDefault="00126EFC" w:rsidP="00AA31EB">
      <w:pPr>
        <w:pStyle w:val="ISO"/>
        <w:spacing w:after="160" w:line="259" w:lineRule="auto"/>
        <w:rPr>
          <w:rStyle w:val="nfasis"/>
          <w:rFonts w:ascii="Montserrat Light" w:eastAsiaTheme="minorHAnsi" w:hAnsi="Montserrat Light" w:cstheme="minorBidi"/>
          <w:i w:val="0"/>
          <w:sz w:val="16"/>
          <w:szCs w:val="20"/>
          <w:lang w:val="es-MX" w:eastAsia="en-US"/>
        </w:rPr>
      </w:pPr>
    </w:p>
    <w:p w14:paraId="0D5D29E7"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INSTRUCTIVO DE LLENADO</w:t>
      </w:r>
    </w:p>
    <w:p w14:paraId="4A1D375E" w14:textId="7F4D55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 xml:space="preserve">(Para el anexo </w:t>
      </w:r>
      <w:r w:rsidR="00630FE9">
        <w:rPr>
          <w:rStyle w:val="nfasis"/>
          <w:rFonts w:ascii="Montserrat Light" w:hAnsi="Montserrat Light"/>
          <w:i w:val="0"/>
          <w:sz w:val="16"/>
          <w:szCs w:val="20"/>
        </w:rPr>
        <w:t>4</w:t>
      </w:r>
      <w:r w:rsidRPr="00224599">
        <w:rPr>
          <w:rStyle w:val="nfasis"/>
          <w:rFonts w:ascii="Montserrat Light" w:hAnsi="Montserrat Light"/>
          <w:i w:val="0"/>
          <w:sz w:val="16"/>
          <w:szCs w:val="20"/>
        </w:rPr>
        <w:t>)</w:t>
      </w:r>
    </w:p>
    <w:p w14:paraId="5DE1F0AE"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175"/>
        <w:gridCol w:w="7545"/>
      </w:tblGrid>
      <w:tr w:rsidR="00126EFC" w:rsidRPr="00224599" w14:paraId="305B49F4" w14:textId="77777777" w:rsidTr="00AA31EB">
        <w:trPr>
          <w:jc w:val="center"/>
        </w:trPr>
        <w:tc>
          <w:tcPr>
            <w:tcW w:w="1175" w:type="dxa"/>
            <w:shd w:val="clear" w:color="auto" w:fill="C0C0C0"/>
          </w:tcPr>
          <w:p w14:paraId="3FDB33C1"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NÚMERO</w:t>
            </w:r>
          </w:p>
        </w:tc>
        <w:tc>
          <w:tcPr>
            <w:tcW w:w="7545" w:type="dxa"/>
            <w:shd w:val="clear" w:color="auto" w:fill="C0C0C0"/>
          </w:tcPr>
          <w:p w14:paraId="575D4635"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DESCRIPCIÓN</w:t>
            </w:r>
          </w:p>
        </w:tc>
      </w:tr>
      <w:tr w:rsidR="00126EFC" w:rsidRPr="00224599" w14:paraId="216A96B2" w14:textId="77777777" w:rsidTr="00AA31EB">
        <w:trPr>
          <w:jc w:val="center"/>
        </w:trPr>
        <w:tc>
          <w:tcPr>
            <w:tcW w:w="1175" w:type="dxa"/>
            <w:vAlign w:val="center"/>
          </w:tcPr>
          <w:p w14:paraId="3930E24B"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w:t>
            </w:r>
          </w:p>
        </w:tc>
        <w:tc>
          <w:tcPr>
            <w:tcW w:w="7545" w:type="dxa"/>
            <w:vAlign w:val="center"/>
          </w:tcPr>
          <w:p w14:paraId="23662A1E"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Señalar la fecha de suscripción del documento.</w:t>
            </w:r>
          </w:p>
        </w:tc>
      </w:tr>
      <w:tr w:rsidR="00126EFC" w:rsidRPr="00224599" w14:paraId="79D3FE57" w14:textId="77777777" w:rsidTr="00AA31EB">
        <w:trPr>
          <w:jc w:val="center"/>
        </w:trPr>
        <w:tc>
          <w:tcPr>
            <w:tcW w:w="1175" w:type="dxa"/>
            <w:vAlign w:val="center"/>
          </w:tcPr>
          <w:p w14:paraId="1123DD52"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2</w:t>
            </w:r>
          </w:p>
        </w:tc>
        <w:tc>
          <w:tcPr>
            <w:tcW w:w="7545" w:type="dxa"/>
            <w:vAlign w:val="center"/>
          </w:tcPr>
          <w:p w14:paraId="27EE3E2D"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Anotar el nombre de la dependencia o entidad convocante.</w:t>
            </w:r>
          </w:p>
        </w:tc>
      </w:tr>
      <w:tr w:rsidR="00126EFC" w:rsidRPr="00224599" w14:paraId="16C90C3C" w14:textId="77777777" w:rsidTr="00AA31EB">
        <w:trPr>
          <w:jc w:val="center"/>
        </w:trPr>
        <w:tc>
          <w:tcPr>
            <w:tcW w:w="1175" w:type="dxa"/>
            <w:vAlign w:val="center"/>
          </w:tcPr>
          <w:p w14:paraId="54D14012"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3</w:t>
            </w:r>
          </w:p>
        </w:tc>
        <w:tc>
          <w:tcPr>
            <w:tcW w:w="7545" w:type="dxa"/>
            <w:vAlign w:val="center"/>
          </w:tcPr>
          <w:p w14:paraId="7A93E51A"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Precisar el procedimiento de que se trate, licitación pública, Licitación Pública Nacional personas o adjudicación directa.</w:t>
            </w:r>
          </w:p>
        </w:tc>
      </w:tr>
      <w:tr w:rsidR="00126EFC" w:rsidRPr="00224599" w14:paraId="0A2ED0A9" w14:textId="77777777" w:rsidTr="00AA31EB">
        <w:trPr>
          <w:jc w:val="center"/>
        </w:trPr>
        <w:tc>
          <w:tcPr>
            <w:tcW w:w="1175" w:type="dxa"/>
            <w:vAlign w:val="center"/>
          </w:tcPr>
          <w:p w14:paraId="39E721F4"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4</w:t>
            </w:r>
          </w:p>
        </w:tc>
        <w:tc>
          <w:tcPr>
            <w:tcW w:w="7545" w:type="dxa"/>
            <w:vAlign w:val="center"/>
          </w:tcPr>
          <w:p w14:paraId="730E6468"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Indicar el número respectivo del procedimiento.</w:t>
            </w:r>
          </w:p>
        </w:tc>
      </w:tr>
      <w:tr w:rsidR="00126EFC" w:rsidRPr="00224599" w14:paraId="6E1D32E0" w14:textId="77777777" w:rsidTr="00AA31EB">
        <w:trPr>
          <w:jc w:val="center"/>
        </w:trPr>
        <w:tc>
          <w:tcPr>
            <w:tcW w:w="1175" w:type="dxa"/>
            <w:vAlign w:val="center"/>
          </w:tcPr>
          <w:p w14:paraId="4107A602"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5</w:t>
            </w:r>
          </w:p>
        </w:tc>
        <w:tc>
          <w:tcPr>
            <w:tcW w:w="7545" w:type="dxa"/>
            <w:vAlign w:val="center"/>
          </w:tcPr>
          <w:p w14:paraId="5D78608F"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Citar el nombre o razón social o denominación de la empresa.</w:t>
            </w:r>
          </w:p>
        </w:tc>
      </w:tr>
      <w:tr w:rsidR="00126EFC" w:rsidRPr="00224599" w14:paraId="6F76F05E" w14:textId="77777777" w:rsidTr="00AA31EB">
        <w:trPr>
          <w:jc w:val="center"/>
        </w:trPr>
        <w:tc>
          <w:tcPr>
            <w:tcW w:w="1175" w:type="dxa"/>
            <w:vAlign w:val="center"/>
          </w:tcPr>
          <w:p w14:paraId="7135AEE9"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6</w:t>
            </w:r>
          </w:p>
        </w:tc>
        <w:tc>
          <w:tcPr>
            <w:tcW w:w="7545" w:type="dxa"/>
            <w:vAlign w:val="center"/>
          </w:tcPr>
          <w:p w14:paraId="33842472"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Indicar con letra el sector al que pertenece (Industria, Comercio o Servicios).</w:t>
            </w:r>
          </w:p>
        </w:tc>
      </w:tr>
      <w:tr w:rsidR="00126EFC" w:rsidRPr="00224599" w14:paraId="7984E083" w14:textId="77777777" w:rsidTr="00AA31EB">
        <w:trPr>
          <w:jc w:val="center"/>
        </w:trPr>
        <w:tc>
          <w:tcPr>
            <w:tcW w:w="1175" w:type="dxa"/>
            <w:vAlign w:val="center"/>
          </w:tcPr>
          <w:p w14:paraId="40F046E0"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7</w:t>
            </w:r>
          </w:p>
        </w:tc>
        <w:tc>
          <w:tcPr>
            <w:tcW w:w="7545" w:type="dxa"/>
            <w:vAlign w:val="center"/>
          </w:tcPr>
          <w:p w14:paraId="5CDBDB9C"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Anotar el número de trabajadores de planta inscritos en el IMSS.</w:t>
            </w:r>
          </w:p>
        </w:tc>
      </w:tr>
      <w:tr w:rsidR="00126EFC" w:rsidRPr="00224599" w14:paraId="22B3915B" w14:textId="77777777" w:rsidTr="00AA31EB">
        <w:trPr>
          <w:jc w:val="center"/>
        </w:trPr>
        <w:tc>
          <w:tcPr>
            <w:tcW w:w="1175" w:type="dxa"/>
            <w:vAlign w:val="center"/>
          </w:tcPr>
          <w:p w14:paraId="79A5F08E"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8</w:t>
            </w:r>
          </w:p>
        </w:tc>
        <w:tc>
          <w:tcPr>
            <w:tcW w:w="7545" w:type="dxa"/>
            <w:vAlign w:val="center"/>
          </w:tcPr>
          <w:p w14:paraId="6E0A783C"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En su caso, anotar el número de personas subcontratadas.</w:t>
            </w:r>
          </w:p>
        </w:tc>
      </w:tr>
      <w:tr w:rsidR="00126EFC" w:rsidRPr="00224599" w14:paraId="14AA26EC" w14:textId="77777777" w:rsidTr="00AA31EB">
        <w:trPr>
          <w:jc w:val="center"/>
        </w:trPr>
        <w:tc>
          <w:tcPr>
            <w:tcW w:w="1175" w:type="dxa"/>
            <w:vAlign w:val="center"/>
          </w:tcPr>
          <w:p w14:paraId="5DDC17C3"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9</w:t>
            </w:r>
          </w:p>
        </w:tc>
        <w:tc>
          <w:tcPr>
            <w:tcW w:w="7545" w:type="dxa"/>
            <w:vAlign w:val="center"/>
          </w:tcPr>
          <w:p w14:paraId="5F888D86"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Señalar el rango de monto de ventas anuales en millones de pesos (mdp), conforme al reporte de su ejercicio fiscal correspondiente a la última declaración anual de impuestos federales.</w:t>
            </w:r>
          </w:p>
        </w:tc>
      </w:tr>
      <w:tr w:rsidR="00126EFC" w:rsidRPr="00224599" w14:paraId="609C6793" w14:textId="77777777" w:rsidTr="00AA31EB">
        <w:trPr>
          <w:jc w:val="center"/>
        </w:trPr>
        <w:tc>
          <w:tcPr>
            <w:tcW w:w="1175" w:type="dxa"/>
            <w:vAlign w:val="center"/>
          </w:tcPr>
          <w:p w14:paraId="5EA3EC05"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10</w:t>
            </w:r>
          </w:p>
        </w:tc>
        <w:tc>
          <w:tcPr>
            <w:tcW w:w="7545" w:type="dxa"/>
            <w:vAlign w:val="center"/>
          </w:tcPr>
          <w:p w14:paraId="51A2762C"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Señalar con letra el tamaño de la empresa (Micro, Pequeña o Mediana), conforme a la fórmula anotada al pie del cuadro de estratificación.</w:t>
            </w:r>
          </w:p>
        </w:tc>
      </w:tr>
      <w:tr w:rsidR="00126EFC" w:rsidRPr="00224599" w14:paraId="1BFFF327" w14:textId="77777777" w:rsidTr="00AA31EB">
        <w:trPr>
          <w:jc w:val="center"/>
        </w:trPr>
        <w:tc>
          <w:tcPr>
            <w:tcW w:w="1175" w:type="dxa"/>
            <w:vAlign w:val="center"/>
          </w:tcPr>
          <w:p w14:paraId="6B3E5A53"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11</w:t>
            </w:r>
          </w:p>
        </w:tc>
        <w:tc>
          <w:tcPr>
            <w:tcW w:w="7545" w:type="dxa"/>
            <w:vAlign w:val="center"/>
          </w:tcPr>
          <w:p w14:paraId="521C1FE2"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Indicar el Registro Federal de contribuyentes del licitante.</w:t>
            </w:r>
          </w:p>
        </w:tc>
      </w:tr>
      <w:tr w:rsidR="00126EFC" w:rsidRPr="00224599" w14:paraId="27DBD539" w14:textId="77777777" w:rsidTr="00AA31EB">
        <w:trPr>
          <w:jc w:val="center"/>
        </w:trPr>
        <w:tc>
          <w:tcPr>
            <w:tcW w:w="1175" w:type="dxa"/>
            <w:vAlign w:val="center"/>
          </w:tcPr>
          <w:p w14:paraId="451FCEAC"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12</w:t>
            </w:r>
          </w:p>
        </w:tc>
        <w:tc>
          <w:tcPr>
            <w:tcW w:w="7545" w:type="dxa"/>
            <w:vAlign w:val="center"/>
          </w:tcPr>
          <w:p w14:paraId="70487C77" w14:textId="45F60342"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 xml:space="preserve">Cuando el procedimiento tenga por objeto la adquisición de bienes y el licitante y fabricante sean personas distintas, indicar el Registro Federal de Contribuyentes </w:t>
            </w:r>
            <w:r w:rsidR="008B5BA7" w:rsidRPr="00224599">
              <w:rPr>
                <w:rStyle w:val="nfasis"/>
                <w:rFonts w:ascii="Montserrat Light" w:hAnsi="Montserrat Light"/>
                <w:i w:val="0"/>
                <w:sz w:val="14"/>
                <w:szCs w:val="20"/>
              </w:rPr>
              <w:t>del (</w:t>
            </w:r>
            <w:r w:rsidRPr="00224599">
              <w:rPr>
                <w:rStyle w:val="nfasis"/>
                <w:rFonts w:ascii="Montserrat Light" w:hAnsi="Montserrat Light"/>
                <w:i w:val="0"/>
                <w:sz w:val="14"/>
                <w:szCs w:val="20"/>
              </w:rPr>
              <w:t>los</w:t>
            </w:r>
            <w:r w:rsidR="008B5BA7" w:rsidRPr="00224599">
              <w:rPr>
                <w:rStyle w:val="nfasis"/>
                <w:rFonts w:ascii="Montserrat Light" w:hAnsi="Montserrat Light"/>
                <w:i w:val="0"/>
                <w:sz w:val="14"/>
                <w:szCs w:val="20"/>
              </w:rPr>
              <w:t>)</w:t>
            </w:r>
            <w:r w:rsidRPr="00224599">
              <w:rPr>
                <w:rStyle w:val="nfasis"/>
                <w:rFonts w:ascii="Montserrat Light" w:hAnsi="Montserrat Light"/>
                <w:i w:val="0"/>
                <w:sz w:val="14"/>
                <w:szCs w:val="20"/>
              </w:rPr>
              <w:t xml:space="preserve"> fabricante(s) de los bienes que integran la oferta.</w:t>
            </w:r>
          </w:p>
        </w:tc>
      </w:tr>
      <w:tr w:rsidR="00126EFC" w:rsidRPr="00224599" w14:paraId="4E7D49B7" w14:textId="77777777" w:rsidTr="00AA31EB">
        <w:trPr>
          <w:jc w:val="center"/>
        </w:trPr>
        <w:tc>
          <w:tcPr>
            <w:tcW w:w="1175" w:type="dxa"/>
            <w:vAlign w:val="center"/>
          </w:tcPr>
          <w:p w14:paraId="378FA614" w14:textId="77777777" w:rsidR="00126EFC" w:rsidRPr="00224599" w:rsidRDefault="00126EFC" w:rsidP="00AA31EB">
            <w:pPr>
              <w:jc w:val="center"/>
              <w:rPr>
                <w:rStyle w:val="nfasis"/>
                <w:rFonts w:ascii="Montserrat Light" w:hAnsi="Montserrat Light"/>
                <w:i w:val="0"/>
                <w:sz w:val="14"/>
                <w:szCs w:val="20"/>
              </w:rPr>
            </w:pPr>
            <w:r w:rsidRPr="00224599">
              <w:rPr>
                <w:rStyle w:val="nfasis"/>
                <w:rFonts w:ascii="Montserrat Light" w:hAnsi="Montserrat Light"/>
                <w:i w:val="0"/>
                <w:sz w:val="14"/>
                <w:szCs w:val="20"/>
              </w:rPr>
              <w:t>13</w:t>
            </w:r>
          </w:p>
        </w:tc>
        <w:tc>
          <w:tcPr>
            <w:tcW w:w="7545" w:type="dxa"/>
            <w:vAlign w:val="center"/>
          </w:tcPr>
          <w:p w14:paraId="1CE313DA" w14:textId="77777777" w:rsidR="00126EFC" w:rsidRPr="00224599" w:rsidRDefault="00126EFC" w:rsidP="00C334F1">
            <w:pPr>
              <w:jc w:val="both"/>
              <w:rPr>
                <w:rStyle w:val="nfasis"/>
                <w:rFonts w:ascii="Montserrat Light" w:hAnsi="Montserrat Light"/>
                <w:i w:val="0"/>
                <w:sz w:val="14"/>
                <w:szCs w:val="20"/>
              </w:rPr>
            </w:pPr>
            <w:r w:rsidRPr="00224599">
              <w:rPr>
                <w:rStyle w:val="nfasis"/>
                <w:rFonts w:ascii="Montserrat Light" w:hAnsi="Montserrat Light"/>
                <w:i w:val="0"/>
                <w:sz w:val="14"/>
                <w:szCs w:val="20"/>
              </w:rPr>
              <w:t>Anotar el nombre y firma del representante de la empresa licitante.</w:t>
            </w:r>
          </w:p>
        </w:tc>
      </w:tr>
    </w:tbl>
    <w:p w14:paraId="3781E22C" w14:textId="77777777" w:rsidR="00126EFC" w:rsidRPr="00224599" w:rsidRDefault="00126EFC" w:rsidP="00C334F1">
      <w:pPr>
        <w:jc w:val="both"/>
        <w:rPr>
          <w:rStyle w:val="nfasis"/>
          <w:rFonts w:ascii="Montserrat Light" w:hAnsi="Montserrat Light"/>
          <w:i w:val="0"/>
          <w:sz w:val="16"/>
          <w:szCs w:val="20"/>
        </w:rPr>
      </w:pPr>
    </w:p>
    <w:p w14:paraId="0CCE9305" w14:textId="77777777" w:rsidR="00126EFC" w:rsidRPr="00224599" w:rsidRDefault="00126EFC" w:rsidP="00C334F1">
      <w:pPr>
        <w:jc w:val="both"/>
        <w:rPr>
          <w:rStyle w:val="nfasis"/>
          <w:rFonts w:ascii="Montserrat Light" w:hAnsi="Montserrat Light"/>
          <w:i w:val="0"/>
          <w:sz w:val="16"/>
          <w:szCs w:val="20"/>
        </w:rPr>
      </w:pPr>
      <w:r w:rsidRPr="00224599">
        <w:rPr>
          <w:rStyle w:val="nfasis"/>
          <w:rFonts w:ascii="Montserrat Light" w:hAnsi="Montserrat Light"/>
          <w:i w:val="0"/>
          <w:sz w:val="16"/>
          <w:szCs w:val="20"/>
        </w:rPr>
        <w:br w:type="page"/>
      </w:r>
    </w:p>
    <w:p w14:paraId="310802CB" w14:textId="5FC5E5F3" w:rsidR="00A8067B" w:rsidRDefault="008A3500" w:rsidP="00C04248">
      <w:pPr>
        <w:pStyle w:val="Ttulo1"/>
        <w:numPr>
          <w:ilvl w:val="0"/>
          <w:numId w:val="19"/>
        </w:numPr>
        <w:jc w:val="both"/>
        <w:rPr>
          <w:rStyle w:val="nfasis"/>
          <w:rFonts w:ascii="Montserrat Light" w:hAnsi="Montserrat Light"/>
          <w:b/>
          <w:i w:val="0"/>
          <w:sz w:val="22"/>
        </w:rPr>
      </w:pPr>
      <w:bookmarkStart w:id="82" w:name="_Toc47944643"/>
      <w:bookmarkStart w:id="83" w:name="_Toc131584567"/>
      <w:bookmarkStart w:id="84" w:name="_Toc297828960"/>
      <w:bookmarkStart w:id="85" w:name="_Toc475628050"/>
      <w:bookmarkStart w:id="86" w:name="_Toc47944640"/>
      <w:bookmarkStart w:id="87" w:name="_Toc475628051"/>
      <w:r w:rsidRPr="00224599">
        <w:rPr>
          <w:rStyle w:val="nfasis"/>
          <w:rFonts w:ascii="Montserrat Light" w:hAnsi="Montserrat Light"/>
          <w:b/>
          <w:i w:val="0"/>
          <w:sz w:val="22"/>
        </w:rPr>
        <w:t xml:space="preserve">Anexo Número </w:t>
      </w:r>
      <w:bookmarkEnd w:id="82"/>
      <w:bookmarkEnd w:id="83"/>
      <w:r w:rsidR="0035398E">
        <w:rPr>
          <w:rStyle w:val="nfasis"/>
          <w:rFonts w:ascii="Montserrat Light" w:hAnsi="Montserrat Light"/>
          <w:b/>
          <w:i w:val="0"/>
          <w:sz w:val="22"/>
        </w:rPr>
        <w:t>5</w:t>
      </w:r>
    </w:p>
    <w:p w14:paraId="032B1A29" w14:textId="03D355D7" w:rsidR="003D332B" w:rsidRPr="00C80EDA" w:rsidRDefault="00312B86" w:rsidP="00A8067B">
      <w:pPr>
        <w:pStyle w:val="Ttulo1"/>
        <w:ind w:left="720"/>
        <w:rPr>
          <w:rFonts w:ascii="Montserrat Light" w:hAnsi="Montserrat Light"/>
          <w:b/>
          <w:iCs/>
          <w:sz w:val="20"/>
          <w:szCs w:val="20"/>
        </w:rPr>
      </w:pPr>
      <w:bookmarkStart w:id="88" w:name="_Toc131584568"/>
      <w:bookmarkStart w:id="89" w:name="_Hlk127348699"/>
      <w:bookmarkStart w:id="90" w:name="_Hlk99114257"/>
      <w:r w:rsidRPr="00D651E8">
        <w:rPr>
          <w:rFonts w:ascii="Montserrat Light" w:hAnsi="Montserrat Light" w:cs="Montserrat"/>
          <w:b/>
          <w:bCs/>
          <w:color w:val="000000"/>
          <w:sz w:val="20"/>
          <w:szCs w:val="20"/>
          <w:lang w:eastAsia="es-MX"/>
        </w:rPr>
        <w:t>Descripción del Servicio Integral de Administración de Óxido Nítrico del Instituto</w:t>
      </w:r>
      <w:bookmarkEnd w:id="88"/>
    </w:p>
    <w:p w14:paraId="024BB508" w14:textId="1A1C6153" w:rsidR="00312B86" w:rsidRPr="00C24052" w:rsidRDefault="00312B86" w:rsidP="00312B86">
      <w:pPr>
        <w:spacing w:line="360" w:lineRule="auto"/>
        <w:jc w:val="center"/>
        <w:rPr>
          <w:rFonts w:ascii="Montserrat Light" w:hAnsi="Montserrat Light"/>
          <w:sz w:val="20"/>
          <w:szCs w:val="20"/>
        </w:rPr>
      </w:pPr>
      <w:bookmarkStart w:id="91" w:name="_Hlk125470971"/>
      <w:r w:rsidRPr="00D651E8">
        <w:rPr>
          <w:rFonts w:ascii="Montserrat Light" w:hAnsi="Montserrat Light" w:cs="Montserrat"/>
          <w:b/>
          <w:bCs/>
          <w:color w:val="000000"/>
          <w:sz w:val="20"/>
          <w:szCs w:val="20"/>
          <w:lang w:eastAsia="es-MX"/>
        </w:rPr>
        <w:t>Nacional de Pediatría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8838"/>
      </w:tblGrid>
      <w:tr w:rsidR="00312B86" w:rsidRPr="00D651E8" w14:paraId="3C5E2C47" w14:textId="77777777" w:rsidTr="00E963D1">
        <w:tc>
          <w:tcPr>
            <w:tcW w:w="9962" w:type="dxa"/>
            <w:shd w:val="clear" w:color="auto" w:fill="ACB9CA" w:themeFill="text2" w:themeFillTint="66"/>
          </w:tcPr>
          <w:p w14:paraId="2D6CA762" w14:textId="77777777" w:rsidR="00312B86" w:rsidRPr="00D651E8" w:rsidRDefault="00312B86" w:rsidP="00C04248">
            <w:pPr>
              <w:pStyle w:val="Prrafodelista"/>
              <w:numPr>
                <w:ilvl w:val="0"/>
                <w:numId w:val="29"/>
              </w:numPr>
              <w:autoSpaceDE w:val="0"/>
              <w:autoSpaceDN w:val="0"/>
              <w:adjustRightInd w:val="0"/>
              <w:spacing w:line="360" w:lineRule="auto"/>
              <w:rPr>
                <w:rFonts w:ascii="Montserrat Light" w:hAnsi="Montserrat Light" w:cs="Montserrat"/>
                <w:color w:val="000000"/>
              </w:rPr>
            </w:pPr>
            <w:r w:rsidRPr="00D651E8">
              <w:rPr>
                <w:rFonts w:ascii="Montserrat Light" w:hAnsi="Montserrat Light" w:cs="Montserrat"/>
                <w:b/>
                <w:bCs/>
                <w:color w:val="000000"/>
              </w:rPr>
              <w:t>DESCRIPCIÓN DEL SERVICIO A CONTRATAR:</w:t>
            </w:r>
          </w:p>
        </w:tc>
      </w:tr>
    </w:tbl>
    <w:p w14:paraId="79126023" w14:textId="284FADAE" w:rsidR="00312B86" w:rsidRPr="00D651E8" w:rsidRDefault="00312B86" w:rsidP="00312B86">
      <w:pPr>
        <w:autoSpaceDE w:val="0"/>
        <w:autoSpaceDN w:val="0"/>
        <w:adjustRightInd w:val="0"/>
        <w:spacing w:line="360" w:lineRule="auto"/>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El objeto de la presente convocatoria consiste en llevar a cabo la contratación para el Servicio Integral de Administración de Óxido Nítrico del Instituto Nacional de Pediatría, para la atención de los pacientes en el área de Cirugía cardiovascular, para corrección de cardiopatías congénitas asociadas a hipertensión pulmonar, siendo indispensable previa, durante y posterior de la cirugía, el suministro de óxido nítrico (NO) es considerado como imprescindible para la ejecución de los servicios médicos que presta el INP en: (I) el área de neonatología, (II) la división de cirugía cardiovascular y (III) el área de urgencias. En las unidades antes descritas, su empleo es indispensable para la continuidad de la resolución quirúrgica de la hipertensión pulmonar o para dar apoyo crítico a niños que lleguen a esta unidad sin tratamiento. Asimismo, es de destacarse que en hemodinamia el suministro de NO es necesario para el diagnóstico y toma de decisiones terapéuticas en niños con hipertensión pulmonar crónica. </w:t>
      </w:r>
    </w:p>
    <w:p w14:paraId="643B472C" w14:textId="13C6B21F" w:rsidR="00312B86" w:rsidRPr="00D651E8" w:rsidRDefault="00312B86" w:rsidP="00312B86">
      <w:pPr>
        <w:autoSpaceDE w:val="0"/>
        <w:autoSpaceDN w:val="0"/>
        <w:adjustRightInd w:val="0"/>
        <w:spacing w:line="360" w:lineRule="auto"/>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El </w:t>
      </w:r>
      <w:r w:rsidRPr="00D651E8">
        <w:rPr>
          <w:rFonts w:ascii="Montserrat Light" w:hAnsi="Montserrat Light" w:cs="Montserrat"/>
          <w:b/>
          <w:color w:val="000000"/>
          <w:sz w:val="20"/>
          <w:szCs w:val="20"/>
          <w:lang w:eastAsia="es-MX"/>
        </w:rPr>
        <w:t>Servicio Integral de óxido nítrico</w:t>
      </w:r>
      <w:r w:rsidRPr="00D651E8">
        <w:rPr>
          <w:rFonts w:ascii="Montserrat Light" w:hAnsi="Montserrat Light" w:cs="Montserrat"/>
          <w:color w:val="000000"/>
          <w:sz w:val="20"/>
          <w:szCs w:val="20"/>
          <w:lang w:eastAsia="es-MX"/>
        </w:rPr>
        <w:t>, en dosis reguladas de 1 a 80 partes por millón, debe incluir: equipo de administración del gas medicinal que permita el monitoreo en pantalla de la regulación de la cantidad exacta de óxido nítrico que el médico esté administrando al paciente, este debe incluir modulo inyector que regule la dosis de forma fija, sin la necesidad de modificar el sistema cada vez que se realice algún cambio en el ventilador o máquina de anestesia utilizada en el paciente; lo cual permitirá, automáticamente identificar el flujo de oxigeno o aire.</w:t>
      </w:r>
    </w:p>
    <w:p w14:paraId="4F4E6355" w14:textId="50D12C9E" w:rsidR="00312B86" w:rsidRPr="00D651E8" w:rsidRDefault="00312B86" w:rsidP="00312B86">
      <w:pPr>
        <w:autoSpaceDE w:val="0"/>
        <w:autoSpaceDN w:val="0"/>
        <w:adjustRightInd w:val="0"/>
        <w:spacing w:line="360" w:lineRule="auto"/>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En virtud de que el Servicio Integral de Administración de Óxido Nítrico del Instituto Nacional de Pediatría, se considera un servicio para soporte de vida, el INP debe asegurar la continuidad del Servicio de manera ininterrumpida, por lo que el licitante adjudicado, al término del periodo de prestación de servicios, se obliga a coordinarse, en su caso, con un nuevo proveedor para llevar a cabo una debida transición, evitando la interrupción del servicio.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8838"/>
      </w:tblGrid>
      <w:tr w:rsidR="00312B86" w:rsidRPr="00D651E8" w14:paraId="439C3803" w14:textId="77777777" w:rsidTr="00E963D1">
        <w:tc>
          <w:tcPr>
            <w:tcW w:w="9962" w:type="dxa"/>
            <w:shd w:val="clear" w:color="auto" w:fill="ACB9CA" w:themeFill="text2" w:themeFillTint="66"/>
          </w:tcPr>
          <w:p w14:paraId="0D45A373" w14:textId="77777777" w:rsidR="00312B86" w:rsidRPr="00D651E8" w:rsidRDefault="00312B86" w:rsidP="00C04248">
            <w:pPr>
              <w:pStyle w:val="Prrafodelista"/>
              <w:numPr>
                <w:ilvl w:val="0"/>
                <w:numId w:val="29"/>
              </w:numPr>
              <w:autoSpaceDE w:val="0"/>
              <w:autoSpaceDN w:val="0"/>
              <w:adjustRightInd w:val="0"/>
              <w:spacing w:line="360" w:lineRule="auto"/>
              <w:jc w:val="both"/>
              <w:rPr>
                <w:rFonts w:ascii="Montserrat Light" w:hAnsi="Montserrat Light" w:cs="Montserrat"/>
                <w:color w:val="000000"/>
              </w:rPr>
            </w:pPr>
            <w:r w:rsidRPr="00D651E8">
              <w:rPr>
                <w:rFonts w:ascii="Montserrat Light" w:hAnsi="Montserrat Light" w:cs="Montserrat"/>
                <w:b/>
                <w:bCs/>
                <w:color w:val="000000"/>
              </w:rPr>
              <w:t>LUGAR DE LA PRESTACIÓN:</w:t>
            </w:r>
          </w:p>
        </w:tc>
      </w:tr>
    </w:tbl>
    <w:p w14:paraId="475602ED" w14:textId="36139534" w:rsidR="00312B86" w:rsidRPr="00D651E8" w:rsidRDefault="00312B86" w:rsidP="00312B86">
      <w:pPr>
        <w:autoSpaceDE w:val="0"/>
        <w:autoSpaceDN w:val="0"/>
        <w:adjustRightInd w:val="0"/>
        <w:spacing w:line="360" w:lineRule="auto"/>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En las instalaciones del Instituto Nacional de Pediatría, cito en Avenida de los Insurgentes Sur 3700-C, Colonia Insurgentes, Cuicuilco, Alcaldía Coyoacán, C.P. 04530, Ciudad de México.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8838"/>
      </w:tblGrid>
      <w:tr w:rsidR="00312B86" w:rsidRPr="00D651E8" w14:paraId="28DD0C02" w14:textId="77777777" w:rsidTr="00E963D1">
        <w:tc>
          <w:tcPr>
            <w:tcW w:w="9962" w:type="dxa"/>
            <w:shd w:val="clear" w:color="auto" w:fill="ACB9CA" w:themeFill="text2" w:themeFillTint="66"/>
          </w:tcPr>
          <w:p w14:paraId="49BB1337" w14:textId="77777777" w:rsidR="00312B86" w:rsidRPr="00D651E8" w:rsidRDefault="00312B86" w:rsidP="00C04248">
            <w:pPr>
              <w:pStyle w:val="Prrafodelista"/>
              <w:numPr>
                <w:ilvl w:val="0"/>
                <w:numId w:val="29"/>
              </w:numPr>
              <w:autoSpaceDE w:val="0"/>
              <w:autoSpaceDN w:val="0"/>
              <w:adjustRightInd w:val="0"/>
              <w:spacing w:line="360" w:lineRule="auto"/>
              <w:jc w:val="both"/>
              <w:rPr>
                <w:rFonts w:ascii="Montserrat Light" w:hAnsi="Montserrat Light" w:cs="Montserrat"/>
                <w:b/>
                <w:color w:val="000000"/>
              </w:rPr>
            </w:pPr>
            <w:r w:rsidRPr="00D651E8">
              <w:rPr>
                <w:rFonts w:ascii="Montserrat Light" w:hAnsi="Montserrat Light" w:cs="Montserrat"/>
                <w:b/>
                <w:color w:val="000000"/>
              </w:rPr>
              <w:t>PERIODO DE CONTRATACIÓN:</w:t>
            </w:r>
          </w:p>
        </w:tc>
      </w:tr>
    </w:tbl>
    <w:p w14:paraId="6D1F6963" w14:textId="01BF5876" w:rsidR="00312B86" w:rsidRPr="0035398E" w:rsidRDefault="00312B86" w:rsidP="00312B86">
      <w:pPr>
        <w:autoSpaceDE w:val="0"/>
        <w:autoSpaceDN w:val="0"/>
        <w:adjustRightInd w:val="0"/>
        <w:spacing w:line="360" w:lineRule="auto"/>
        <w:jc w:val="both"/>
        <w:rPr>
          <w:rFonts w:ascii="Montserrat Light" w:hAnsi="Montserrat Light" w:cs="Montserrat"/>
          <w:b/>
          <w:color w:val="000000"/>
          <w:sz w:val="20"/>
          <w:szCs w:val="20"/>
          <w:lang w:eastAsia="es-MX"/>
        </w:rPr>
      </w:pPr>
      <w:r w:rsidRPr="00D651E8">
        <w:rPr>
          <w:rFonts w:ascii="Montserrat Light" w:hAnsi="Montserrat Light" w:cs="Montserrat"/>
          <w:color w:val="000000"/>
          <w:sz w:val="20"/>
          <w:szCs w:val="20"/>
          <w:lang w:eastAsia="es-MX"/>
        </w:rPr>
        <w:t xml:space="preserve">El periodo se prestará en las instalaciones del Instituto Nacional de Pediatría, para el periodo </w:t>
      </w:r>
      <w:bookmarkStart w:id="92" w:name="_Hlk125455651"/>
      <w:r w:rsidRPr="00D651E8">
        <w:rPr>
          <w:rFonts w:ascii="Montserrat Light" w:hAnsi="Montserrat Light" w:cs="Montserrat"/>
          <w:color w:val="000000"/>
          <w:sz w:val="20"/>
          <w:szCs w:val="20"/>
          <w:lang w:eastAsia="es-MX"/>
        </w:rPr>
        <w:t xml:space="preserve">del </w:t>
      </w:r>
      <w:r w:rsidR="0035398E" w:rsidRPr="00977DD1">
        <w:rPr>
          <w:rFonts w:ascii="Montserrat Light" w:hAnsi="Montserrat Light" w:cs="Montserrat"/>
          <w:b/>
          <w:bCs/>
          <w:color w:val="000000"/>
          <w:sz w:val="20"/>
          <w:szCs w:val="20"/>
          <w:lang w:eastAsia="es-MX"/>
        </w:rPr>
        <w:t>0</w:t>
      </w:r>
      <w:r w:rsidR="00977DD1" w:rsidRPr="00977DD1">
        <w:rPr>
          <w:rFonts w:ascii="Montserrat Light" w:hAnsi="Montserrat Light" w:cs="Montserrat"/>
          <w:b/>
          <w:bCs/>
          <w:color w:val="000000"/>
          <w:sz w:val="20"/>
          <w:szCs w:val="20"/>
          <w:lang w:eastAsia="es-MX"/>
        </w:rPr>
        <w:t>4</w:t>
      </w:r>
      <w:r w:rsidRPr="00977DD1">
        <w:rPr>
          <w:rFonts w:ascii="Montserrat Light" w:hAnsi="Montserrat Light" w:cs="Montserrat"/>
          <w:b/>
          <w:bCs/>
          <w:color w:val="000000"/>
          <w:sz w:val="20"/>
          <w:szCs w:val="20"/>
          <w:lang w:eastAsia="es-MX"/>
        </w:rPr>
        <w:t xml:space="preserve"> de </w:t>
      </w:r>
      <w:r w:rsidR="0035398E" w:rsidRPr="00977DD1">
        <w:rPr>
          <w:rFonts w:ascii="Montserrat Light" w:hAnsi="Montserrat Light" w:cs="Montserrat"/>
          <w:b/>
          <w:bCs/>
          <w:color w:val="000000"/>
          <w:sz w:val="20"/>
          <w:szCs w:val="20"/>
          <w:lang w:eastAsia="es-MX"/>
        </w:rPr>
        <w:t>may</w:t>
      </w:r>
      <w:r w:rsidRPr="00977DD1">
        <w:rPr>
          <w:rFonts w:ascii="Montserrat Light" w:hAnsi="Montserrat Light" w:cs="Montserrat"/>
          <w:b/>
          <w:bCs/>
          <w:color w:val="000000"/>
          <w:sz w:val="20"/>
          <w:szCs w:val="20"/>
          <w:lang w:eastAsia="es-MX"/>
        </w:rPr>
        <w:t>o</w:t>
      </w:r>
      <w:r w:rsidRPr="00D651E8">
        <w:rPr>
          <w:rFonts w:ascii="Montserrat Light" w:hAnsi="Montserrat Light" w:cs="Montserrat"/>
          <w:b/>
          <w:color w:val="000000"/>
          <w:sz w:val="20"/>
          <w:szCs w:val="20"/>
          <w:lang w:eastAsia="es-MX"/>
        </w:rPr>
        <w:t xml:space="preserve"> al 31 de diciembre del 2023</w:t>
      </w:r>
      <w:bookmarkEnd w:id="92"/>
      <w:r w:rsidRPr="00D651E8">
        <w:rPr>
          <w:rFonts w:ascii="Montserrat Light" w:hAnsi="Montserrat Light" w:cs="Montserrat"/>
          <w:b/>
          <w:color w:val="000000"/>
          <w:sz w:val="20"/>
          <w:szCs w:val="20"/>
          <w:lang w:eastAsia="es-MX"/>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12B86" w:rsidRPr="00D651E8" w14:paraId="48201507" w14:textId="77777777" w:rsidTr="00E963D1">
        <w:tc>
          <w:tcPr>
            <w:tcW w:w="9962" w:type="dxa"/>
            <w:shd w:val="clear" w:color="auto" w:fill="ACB9CA" w:themeFill="text2" w:themeFillTint="66"/>
          </w:tcPr>
          <w:p w14:paraId="691AE716" w14:textId="77777777" w:rsidR="00312B86" w:rsidRPr="00D651E8" w:rsidRDefault="00312B86" w:rsidP="00C04248">
            <w:pPr>
              <w:pStyle w:val="Prrafodelista"/>
              <w:numPr>
                <w:ilvl w:val="0"/>
                <w:numId w:val="29"/>
              </w:numPr>
              <w:autoSpaceDE w:val="0"/>
              <w:autoSpaceDN w:val="0"/>
              <w:adjustRightInd w:val="0"/>
              <w:spacing w:line="360" w:lineRule="auto"/>
              <w:jc w:val="both"/>
              <w:rPr>
                <w:rFonts w:ascii="Montserrat Light" w:hAnsi="Montserrat Light" w:cs="Montserrat"/>
                <w:b/>
                <w:color w:val="000000"/>
              </w:rPr>
            </w:pPr>
            <w:r w:rsidRPr="00D651E8">
              <w:rPr>
                <w:rFonts w:ascii="Montserrat Light" w:hAnsi="Montserrat Light" w:cs="Montserrat"/>
                <w:b/>
                <w:color w:val="000000"/>
              </w:rPr>
              <w:t>SERVICIO</w:t>
            </w:r>
          </w:p>
        </w:tc>
      </w:tr>
    </w:tbl>
    <w:p w14:paraId="11D385D0" w14:textId="77777777" w:rsidR="00312B86" w:rsidRPr="00D651E8" w:rsidRDefault="00312B86" w:rsidP="00312B86">
      <w:pPr>
        <w:autoSpaceDE w:val="0"/>
        <w:autoSpaceDN w:val="0"/>
        <w:adjustRightInd w:val="0"/>
        <w:spacing w:line="360" w:lineRule="auto"/>
        <w:jc w:val="both"/>
        <w:rPr>
          <w:rFonts w:ascii="Montserrat Light" w:hAnsi="Montserrat Light" w:cs="Montserrat"/>
          <w:color w:val="000000"/>
          <w:sz w:val="20"/>
          <w:szCs w:val="20"/>
          <w:lang w:eastAsia="es-MX"/>
        </w:rPr>
      </w:pPr>
    </w:p>
    <w:p w14:paraId="6034831D" w14:textId="12B9AC32" w:rsidR="00312B86" w:rsidRPr="0035398E" w:rsidRDefault="00312B86" w:rsidP="00C04248">
      <w:pPr>
        <w:pStyle w:val="Prrafodelista"/>
        <w:numPr>
          <w:ilvl w:val="0"/>
          <w:numId w:val="32"/>
        </w:numPr>
        <w:autoSpaceDE w:val="0"/>
        <w:autoSpaceDN w:val="0"/>
        <w:adjustRightInd w:val="0"/>
        <w:spacing w:after="0" w:line="360" w:lineRule="auto"/>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Se deberá proporcionar el </w:t>
      </w:r>
      <w:r w:rsidRPr="001F234B">
        <w:rPr>
          <w:rFonts w:ascii="Montserrat Light" w:hAnsi="Montserrat Light" w:cs="Montserrat"/>
          <w:color w:val="000000"/>
          <w:sz w:val="20"/>
          <w:szCs w:val="20"/>
          <w:lang w:eastAsia="es-MX"/>
        </w:rPr>
        <w:t>Servicio Integral de Administración de Óxido Nítrico</w:t>
      </w:r>
      <w:r w:rsidRPr="00D651E8">
        <w:rPr>
          <w:rFonts w:ascii="Montserrat Light" w:hAnsi="Montserrat Light" w:cs="Montserrat"/>
          <w:color w:val="000000"/>
          <w:sz w:val="20"/>
          <w:szCs w:val="20"/>
          <w:lang w:eastAsia="es-MX"/>
        </w:rPr>
        <w:t xml:space="preserve"> para una correcta administración del óxido nítrico a pacientes sometidos a cirugía, cumpliendo con el protocolo establecido por la División de Cirugía Cardiovascular del INP, este se describe a continuación: </w:t>
      </w:r>
    </w:p>
    <w:p w14:paraId="0B8C98F6" w14:textId="780FC16B" w:rsidR="00312B86" w:rsidRPr="00D651E8" w:rsidRDefault="00312B86" w:rsidP="00312B86">
      <w:pPr>
        <w:autoSpaceDE w:val="0"/>
        <w:autoSpaceDN w:val="0"/>
        <w:adjustRightInd w:val="0"/>
        <w:spacing w:line="360" w:lineRule="auto"/>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PROTOCOLO </w:t>
      </w:r>
    </w:p>
    <w:p w14:paraId="1CB11D93" w14:textId="0A5F5472" w:rsidR="00312B86" w:rsidRPr="0035398E" w:rsidRDefault="00312B86" w:rsidP="00C04248">
      <w:pPr>
        <w:pStyle w:val="Prrafodelista"/>
        <w:numPr>
          <w:ilvl w:val="0"/>
          <w:numId w:val="31"/>
        </w:numPr>
        <w:autoSpaceDE w:val="0"/>
        <w:autoSpaceDN w:val="0"/>
        <w:adjustRightInd w:val="0"/>
        <w:spacing w:after="0" w:line="360" w:lineRule="auto"/>
        <w:ind w:left="567"/>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Aplicación del óxido nítrico una vez que se detecte la hipertensión pulmonar transoperatoria por parte del Cirujano Cardiovascular y/o el anestesiólogo cardiovascular durante la cirugía.</w:t>
      </w:r>
    </w:p>
    <w:p w14:paraId="0DC0BF4E" w14:textId="034C14C8" w:rsidR="00312B86" w:rsidRPr="0035398E" w:rsidRDefault="00312B86" w:rsidP="00C04248">
      <w:pPr>
        <w:pStyle w:val="Prrafodelista"/>
        <w:numPr>
          <w:ilvl w:val="0"/>
          <w:numId w:val="31"/>
        </w:numPr>
        <w:autoSpaceDE w:val="0"/>
        <w:autoSpaceDN w:val="0"/>
        <w:adjustRightInd w:val="0"/>
        <w:spacing w:after="0" w:line="360" w:lineRule="auto"/>
        <w:ind w:left="567"/>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Detección de hipertensión pulmonar al realizar cateterismo de la arteria pulmonar por el cardiólogo intervencionista.</w:t>
      </w:r>
    </w:p>
    <w:p w14:paraId="2EE18AE7" w14:textId="2E295834" w:rsidR="00312B86" w:rsidRPr="0035398E" w:rsidRDefault="00312B86" w:rsidP="00C04248">
      <w:pPr>
        <w:pStyle w:val="Prrafodelista"/>
        <w:numPr>
          <w:ilvl w:val="0"/>
          <w:numId w:val="31"/>
        </w:numPr>
        <w:autoSpaceDE w:val="0"/>
        <w:autoSpaceDN w:val="0"/>
        <w:adjustRightInd w:val="0"/>
        <w:spacing w:after="0" w:line="360" w:lineRule="auto"/>
        <w:ind w:left="567"/>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Administración de óxido nítrico por el técnico especialista del proveedor, empleando un sistema de administración de óxido nítrico que asegure una dosis fija y sin fluctuaciones en relación con la modalidad de ventilación de pacientes.</w:t>
      </w:r>
    </w:p>
    <w:p w14:paraId="4FCCF05B" w14:textId="2EDE1D25" w:rsidR="00312B86" w:rsidRPr="0035398E" w:rsidRDefault="00312B86" w:rsidP="00C04248">
      <w:pPr>
        <w:pStyle w:val="Prrafodelista"/>
        <w:numPr>
          <w:ilvl w:val="0"/>
          <w:numId w:val="31"/>
        </w:numPr>
        <w:autoSpaceDE w:val="0"/>
        <w:autoSpaceDN w:val="0"/>
        <w:adjustRightInd w:val="0"/>
        <w:spacing w:after="0" w:line="360" w:lineRule="auto"/>
        <w:ind w:left="567"/>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Administración constante de dosis de NO determinada empleando un sistema de administración de flujo alto tipo bolsa de no re-inhalación, durante el cateterismo pulmonar, la cirugía cardiaca, o el traslado del paciente a la Unidad de Cuidados Intensivos Cardiovasculares.</w:t>
      </w:r>
    </w:p>
    <w:p w14:paraId="657D1A2D" w14:textId="64EF3073" w:rsidR="00312B86" w:rsidRPr="0035398E" w:rsidRDefault="00312B86" w:rsidP="00C04248">
      <w:pPr>
        <w:pStyle w:val="Prrafodelista"/>
        <w:numPr>
          <w:ilvl w:val="0"/>
          <w:numId w:val="31"/>
        </w:numPr>
        <w:autoSpaceDE w:val="0"/>
        <w:autoSpaceDN w:val="0"/>
        <w:adjustRightInd w:val="0"/>
        <w:spacing w:after="0" w:line="360" w:lineRule="auto"/>
        <w:ind w:left="567"/>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Instalación del equipo que suministré óxido nítrico, al ventilador del paciente a la Unidad de Cuidados Intensivos Cardiovasculares, que no fluctué con los cambios de la modalidad ventiladora. </w:t>
      </w:r>
    </w:p>
    <w:p w14:paraId="4D6C8B3E" w14:textId="2CED3CD6" w:rsidR="00312B86" w:rsidRDefault="00312B86" w:rsidP="00C04248">
      <w:pPr>
        <w:pStyle w:val="Prrafodelista"/>
        <w:numPr>
          <w:ilvl w:val="0"/>
          <w:numId w:val="31"/>
        </w:numPr>
        <w:autoSpaceDE w:val="0"/>
        <w:autoSpaceDN w:val="0"/>
        <w:adjustRightInd w:val="0"/>
        <w:spacing w:after="0" w:line="360" w:lineRule="auto"/>
        <w:ind w:left="567"/>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Si el paciente requiere ser trasladado a la Unidad de Diagnostico (Radiología, endoscopia, etc.) debe mantenerse la posibilidad de administrar el óxido nítrico sin fluctuaciones en las dosis ya sea en forma manual o con cualquier tipo de ventilador existentes en dichas unidades. </w:t>
      </w:r>
    </w:p>
    <w:p w14:paraId="2443AD51" w14:textId="77777777" w:rsidR="0035398E" w:rsidRPr="0035398E" w:rsidRDefault="0035398E" w:rsidP="0035398E">
      <w:pPr>
        <w:pStyle w:val="Prrafodelista"/>
        <w:autoSpaceDE w:val="0"/>
        <w:autoSpaceDN w:val="0"/>
        <w:adjustRightInd w:val="0"/>
        <w:spacing w:after="0" w:line="360" w:lineRule="auto"/>
        <w:ind w:left="567"/>
        <w:jc w:val="both"/>
        <w:rPr>
          <w:rFonts w:ascii="Montserrat Light" w:hAnsi="Montserrat Light" w:cs="Montserrat"/>
          <w:color w:val="000000"/>
          <w:sz w:val="20"/>
          <w:szCs w:val="20"/>
          <w:lang w:eastAsia="es-MX"/>
        </w:rPr>
      </w:pPr>
    </w:p>
    <w:p w14:paraId="5826B6B1" w14:textId="77777777" w:rsidR="00312B86" w:rsidRPr="00C24052" w:rsidRDefault="00312B86" w:rsidP="00C04248">
      <w:pPr>
        <w:pStyle w:val="Prrafodelista"/>
        <w:numPr>
          <w:ilvl w:val="0"/>
          <w:numId w:val="32"/>
        </w:numPr>
        <w:autoSpaceDE w:val="0"/>
        <w:autoSpaceDN w:val="0"/>
        <w:adjustRightInd w:val="0"/>
        <w:spacing w:after="0" w:line="360" w:lineRule="auto"/>
        <w:jc w:val="both"/>
        <w:rPr>
          <w:rFonts w:ascii="Montserrat Light" w:hAnsi="Montserrat Light" w:cs="Montserrat"/>
          <w:b/>
          <w:color w:val="000000"/>
          <w:sz w:val="20"/>
          <w:szCs w:val="20"/>
          <w:lang w:eastAsia="es-MX"/>
        </w:rPr>
      </w:pPr>
      <w:r w:rsidRPr="00C24052">
        <w:rPr>
          <w:rFonts w:ascii="Montserrat Light" w:hAnsi="Montserrat Light" w:cs="Montserrat"/>
          <w:b/>
          <w:color w:val="000000"/>
          <w:sz w:val="20"/>
          <w:szCs w:val="20"/>
          <w:lang w:eastAsia="es-MX"/>
        </w:rPr>
        <w:t>CAPACITACIONES CONTINUAS</w:t>
      </w:r>
    </w:p>
    <w:p w14:paraId="692031AF" w14:textId="535CD284" w:rsidR="00312B86" w:rsidRPr="00D651E8" w:rsidRDefault="00312B86" w:rsidP="0035398E">
      <w:pPr>
        <w:autoSpaceDE w:val="0"/>
        <w:autoSpaceDN w:val="0"/>
        <w:adjustRightInd w:val="0"/>
        <w:spacing w:line="360" w:lineRule="auto"/>
        <w:ind w:left="360"/>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prestador del Servicio deberá capacitar para el uso del equipo del Servicio de Administración de Óxido Nítrico, al personal del INP que designe el Administrador del contrato. Así mismo, el prestador de servicios deberá brindar capacitación en el manejo del equipo al personal de la coordinación de Electromedicina.</w:t>
      </w:r>
    </w:p>
    <w:p w14:paraId="131EE8BC" w14:textId="77777777" w:rsidR="00312B86" w:rsidRDefault="00312B86" w:rsidP="00312B86">
      <w:pPr>
        <w:spacing w:after="120"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Para llevar a cabo las capacitaciones, el prestador de servicios deberá proporcionar al administrador del contrato, el programa de capacitación, titulado “programa de capacitación”, el cual deberá incluir, en hoja membretada, la razón social del proveedor, nombre del instituto, identificación del equipo, o insumo objeto de la capacitación, fecha, hora, tema, expositor, material didáctico, nombre y firma del responsable del programa de capacitación. los horarios y el personal que asistirá a dicho programa será de mutuo acuerdo con el administrador del contrato.</w:t>
      </w:r>
    </w:p>
    <w:p w14:paraId="142571A0" w14:textId="2B0506D8" w:rsidR="00312B86" w:rsidRPr="00D651E8" w:rsidRDefault="00312B86" w:rsidP="0035398E">
      <w:pPr>
        <w:spacing w:after="120"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Para constatar la realización y asistencia del personal capacitado, el proveedor deberá proporcionar a los administradores del contrato, copia de las constancias y entregar las constancias en original al personal que recibió la capacitación.</w:t>
      </w:r>
    </w:p>
    <w:p w14:paraId="30D196C5" w14:textId="08AC42BB" w:rsidR="00312B86" w:rsidRPr="0035398E" w:rsidRDefault="00312B86" w:rsidP="00C04248">
      <w:pPr>
        <w:pStyle w:val="Prrafodelista"/>
        <w:numPr>
          <w:ilvl w:val="0"/>
          <w:numId w:val="32"/>
        </w:numPr>
        <w:spacing w:after="0" w:line="360" w:lineRule="auto"/>
        <w:jc w:val="both"/>
        <w:rPr>
          <w:rFonts w:ascii="Montserrat Light" w:hAnsi="Montserrat Light" w:cs="Arial"/>
          <w:b/>
          <w:sz w:val="20"/>
          <w:szCs w:val="20"/>
        </w:rPr>
      </w:pPr>
      <w:r w:rsidRPr="00D651E8">
        <w:rPr>
          <w:rFonts w:ascii="Montserrat Light" w:hAnsi="Montserrat Light" w:cs="Arial"/>
          <w:b/>
          <w:sz w:val="20"/>
          <w:szCs w:val="20"/>
        </w:rPr>
        <w:t>MANTENIMIENTO PREVENTIVO Y CORRECTIVO PARA LOS EQUIPOS MÉDICOS.</w:t>
      </w:r>
    </w:p>
    <w:p w14:paraId="3C32C41C" w14:textId="6DD71208"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prestador de servicios deberá mantener los equipos médicos en óptimas condiciones, así como la capacitación en el manejo de éstos, permitiendo al personal médico realizar en tiempo y forma los procedimientos incluidos en el servicio.</w:t>
      </w:r>
    </w:p>
    <w:p w14:paraId="746DEF8D" w14:textId="54559AF9"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Además de dar cumplimiento a la NOM-016-SSA3-2012, que establece las características mínimas de infraestructura y equipamiento de hospitales y consultorios de atención médica especializada., en donde las unidades que cuenten con este servicio deben acatar los lineamientos que a la letra dice: “todo el equipamiento médico debe estar sujeto a mantenimiento preventivo y correctivo”.</w:t>
      </w:r>
    </w:p>
    <w:p w14:paraId="688F4BEA" w14:textId="59B1C277"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prestador de servicios deberá considerar que para realizar mantenimiento preventivo y/o correctivo deberá de asistir a la coordinación de electromedicina por parte del instituto a registrarse e informar el mantenimiento que va a realizar.</w:t>
      </w:r>
    </w:p>
    <w:p w14:paraId="722944DE" w14:textId="5523786C"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bookmarkStart w:id="93" w:name="_Hlk125458165"/>
      <w:r w:rsidRPr="00D651E8">
        <w:rPr>
          <w:rFonts w:ascii="Montserrat Light" w:hAnsi="Montserrat Light" w:cs="Montserrat"/>
          <w:color w:val="000000"/>
          <w:sz w:val="20"/>
          <w:szCs w:val="20"/>
          <w:lang w:eastAsia="es-MX"/>
        </w:rPr>
        <w:t xml:space="preserve">El INP llevará el control de los mantenimientos preventivos y correctivos de los equipos médicos a través de la supervisión y validación de la Coordinación de Electromedicina y del administrador del contrato, para lo cual el prestador de servicios deberá entregar copia de la orden de servicio y un informe pormenorizado de las acciones realizadas, a fin de obtener la firma de aceptación.  </w:t>
      </w:r>
      <w:bookmarkEnd w:id="93"/>
    </w:p>
    <w:p w14:paraId="2FC56853" w14:textId="09ED3E30" w:rsidR="00312B86" w:rsidRPr="00C24052" w:rsidRDefault="00312B86" w:rsidP="0035398E">
      <w:pPr>
        <w:spacing w:line="360" w:lineRule="auto"/>
        <w:ind w:left="426"/>
        <w:jc w:val="both"/>
        <w:rPr>
          <w:rFonts w:ascii="Montserrat Light" w:hAnsi="Montserrat Light" w:cs="Arial"/>
          <w:sz w:val="20"/>
          <w:szCs w:val="20"/>
        </w:rPr>
      </w:pPr>
      <w:bookmarkStart w:id="94" w:name="_Hlk125459928"/>
      <w:r w:rsidRPr="00D651E8">
        <w:rPr>
          <w:rFonts w:ascii="Montserrat Light" w:hAnsi="Montserrat Light" w:cs="Arial"/>
          <w:sz w:val="20"/>
          <w:szCs w:val="20"/>
        </w:rPr>
        <w:t xml:space="preserve">El equipo médico con el mantenimiento realizado deberá cumplir con lo especificado en la NOM-137-SSA1-2008, etiquetado de dispositivos médicos. </w:t>
      </w:r>
      <w:bookmarkEnd w:id="94"/>
    </w:p>
    <w:p w14:paraId="0983CB88" w14:textId="18FA997C" w:rsidR="00312B86" w:rsidRPr="0035398E" w:rsidRDefault="00312B86" w:rsidP="0035398E">
      <w:pPr>
        <w:spacing w:line="360" w:lineRule="auto"/>
        <w:ind w:left="426"/>
        <w:jc w:val="both"/>
        <w:rPr>
          <w:rFonts w:ascii="Montserrat Light" w:hAnsi="Montserrat Light" w:cs="Arial"/>
          <w:b/>
          <w:sz w:val="20"/>
          <w:szCs w:val="20"/>
        </w:rPr>
      </w:pPr>
      <w:r w:rsidRPr="00D651E8">
        <w:rPr>
          <w:rFonts w:ascii="Montserrat Light" w:hAnsi="Montserrat Light" w:cs="Arial"/>
          <w:b/>
          <w:sz w:val="20"/>
          <w:szCs w:val="20"/>
        </w:rPr>
        <w:t>MANTENIMIENTO PREVENTIVO DE EQUIPO MÉDICO</w:t>
      </w:r>
    </w:p>
    <w:p w14:paraId="17F4C8C1" w14:textId="27185B1E" w:rsidR="00312B86" w:rsidRPr="0035398E" w:rsidRDefault="00312B86" w:rsidP="0035398E">
      <w:pPr>
        <w:spacing w:line="360" w:lineRule="auto"/>
        <w:ind w:left="426"/>
        <w:jc w:val="both"/>
        <w:rPr>
          <w:rFonts w:ascii="Montserrat Light" w:hAnsi="Montserrat Light" w:cs="Arial"/>
          <w:sz w:val="20"/>
          <w:szCs w:val="20"/>
        </w:rPr>
      </w:pPr>
      <w:r w:rsidRPr="00D651E8">
        <w:rPr>
          <w:rFonts w:ascii="Montserrat Light" w:hAnsi="Montserrat Light" w:cs="Arial"/>
          <w:sz w:val="20"/>
          <w:szCs w:val="20"/>
        </w:rPr>
        <w:t>El prestador de servicios deberá entregar por escrito a los administradores del contrato y a la coordinación de Electromedicina por parte del Instituto, en el plazo comprendido a los 10 (diez) días naturales posteriores a partir de la notificación del fallo, el programa de mantenimiento preventivo de los equipos médicos como sugiere el manual del fabricante.</w:t>
      </w:r>
    </w:p>
    <w:p w14:paraId="653F62D4" w14:textId="6C6C5B5F" w:rsidR="00312B86" w:rsidRPr="00D651E8" w:rsidRDefault="00312B86" w:rsidP="0035398E">
      <w:pPr>
        <w:spacing w:line="360" w:lineRule="auto"/>
        <w:ind w:left="426"/>
        <w:jc w:val="both"/>
        <w:rPr>
          <w:rFonts w:ascii="Montserrat Light" w:hAnsi="Montserrat Light" w:cs="Arial"/>
          <w:sz w:val="20"/>
          <w:szCs w:val="20"/>
        </w:rPr>
      </w:pPr>
      <w:bookmarkStart w:id="95" w:name="_Hlk125460230"/>
      <w:r w:rsidRPr="00D651E8">
        <w:rPr>
          <w:rFonts w:ascii="Montserrat Light" w:hAnsi="Montserrat Light" w:cs="Arial"/>
          <w:sz w:val="20"/>
          <w:szCs w:val="20"/>
        </w:rPr>
        <w:t>En caso de no estar especificado por el fabricante, la Coordinación de Electromedicina por parte del Instituto, en conjunto con el proveedor calendarizarán el mantenimiento preventivo dejando por escrito a los administradores del contrato dicha planeación.</w:t>
      </w:r>
      <w:bookmarkEnd w:id="95"/>
    </w:p>
    <w:p w14:paraId="0436C13D" w14:textId="7917ACFF" w:rsidR="00312B86" w:rsidRPr="0035398E" w:rsidRDefault="00312B86" w:rsidP="0035398E">
      <w:pPr>
        <w:spacing w:line="360" w:lineRule="auto"/>
        <w:ind w:left="426"/>
        <w:jc w:val="both"/>
        <w:rPr>
          <w:rFonts w:ascii="Montserrat Light" w:hAnsi="Montserrat Light" w:cs="Arial"/>
          <w:b/>
          <w:sz w:val="20"/>
          <w:szCs w:val="20"/>
        </w:rPr>
      </w:pPr>
      <w:r w:rsidRPr="00D651E8">
        <w:rPr>
          <w:rFonts w:ascii="Montserrat Light" w:hAnsi="Montserrat Light" w:cs="Arial"/>
          <w:b/>
          <w:sz w:val="20"/>
          <w:szCs w:val="20"/>
        </w:rPr>
        <w:t>MANTENIMIENTO CORRECTIVO DE EQUIPO MÉDICO.</w:t>
      </w:r>
    </w:p>
    <w:p w14:paraId="6CC068A2" w14:textId="166894ED"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mantenimiento correctivo, se prestará cuando el equipo, presente fallas en alguna de sus partes, para lo que deberá dar atención el prestador de servicios a través de los reportes presentados por la</w:t>
      </w:r>
      <w:r w:rsidRPr="00D651E8">
        <w:rPr>
          <w:rFonts w:ascii="Montserrat Light" w:hAnsi="Montserrat Light" w:cs="Arial"/>
          <w:sz w:val="20"/>
          <w:szCs w:val="20"/>
        </w:rPr>
        <w:t xml:space="preserve"> </w:t>
      </w:r>
      <w:r w:rsidRPr="00D651E8">
        <w:rPr>
          <w:rFonts w:ascii="Montserrat Light" w:hAnsi="Montserrat Light" w:cs="Montserrat"/>
          <w:color w:val="000000"/>
          <w:sz w:val="20"/>
          <w:szCs w:val="20"/>
          <w:lang w:eastAsia="es-MX"/>
        </w:rPr>
        <w:t>División de Cirugía Cardiovascular o de las áreas en las que se encuentre el equipo.</w:t>
      </w:r>
    </w:p>
    <w:p w14:paraId="0348F3F3" w14:textId="664203D3"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Cuando el prestador identifique la sustitución de las piezas del equipo por el uso y desgaste, o bien cuando por el tiempo de vida sea recomendable el cambio, este deberá efectuar las reparaciones necesarias con piezas nuevas y originales; el costo de las refacciones e insumos que se requieran, para el mantenimiento correctivo de los equipos, serán por cuenta del prestador de servicios, en caso de que se determine la necesidad de sustituir los equipos, por otros de las mismas especificaciones técnicas, esto deberá realizarse en un plazo máximo de 24 (veinticuatro) horas, contadas a partir de la notificación que realice el prestador de servicios a la Coordinación de Electromedicina.</w:t>
      </w:r>
    </w:p>
    <w:p w14:paraId="02FA31EC" w14:textId="441E021B"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Para aquellos equipos médicos que tengan en un periodo de treinta días, tres incidencias correctivas, deberán ser sustituidos en un lapso no mayor a 24 (veinticuatro) horas por otro igual o de mayores características, sin costo para el instituto, el incumplimiento por parte del prestador de servicios para la sustitución del equipo, será motivo para iniciar el procedimiento de rescisión de contrato.</w:t>
      </w:r>
    </w:p>
    <w:p w14:paraId="37EE2378" w14:textId="318CE947" w:rsidR="00312B86" w:rsidRPr="0035398E" w:rsidRDefault="00312B86" w:rsidP="0035398E">
      <w:pPr>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La sustitución del equipo por el motivo que se determine, será supervisado y validado a través de la coordinación de electromedicina, a quien el prestador de servicios deberá enviar hoja membretada por la empresa con los datos del equipo que saldrá y datos del equipo por el que será sustituido, así como de los datos del transporte y personal que realiza la sustitución para que de esta forma se tramite el acceso al Instituto, el oficio deberá ser entregado con 24 (veinticuatro) horas de anticipación. </w:t>
      </w:r>
    </w:p>
    <w:p w14:paraId="5BFC5B52" w14:textId="05DE173F" w:rsidR="00312B86" w:rsidRPr="00D651E8" w:rsidRDefault="00312B86" w:rsidP="0035398E">
      <w:pPr>
        <w:autoSpaceDE w:val="0"/>
        <w:autoSpaceDN w:val="0"/>
        <w:adjustRightInd w:val="0"/>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Tanto el mantenimiento preventivo como el correctivo del equipo médico propiedad del prestador de servicios deberán ser realizados por cuenta de este mismo, garantizando la funcionalidad de los equipos médicos y la continuidad del servicio en óptimas condiciones.</w:t>
      </w:r>
    </w:p>
    <w:p w14:paraId="1BA5BDD8" w14:textId="77DE78AF" w:rsidR="00312B86" w:rsidRPr="00D651E8" w:rsidRDefault="00312B86" w:rsidP="0035398E">
      <w:pPr>
        <w:autoSpaceDE w:val="0"/>
        <w:autoSpaceDN w:val="0"/>
        <w:adjustRightInd w:val="0"/>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prestador del servicio deberá, durante la vigencia del contrato de servicio formalizado, tener disponibilidad las 24 horas del día, en caso de requerir por parte del INP, al técnico especialista en el manejo del equipo de administración de óxido nítrico, certificado por la empresa fabricante del equipo.</w:t>
      </w:r>
    </w:p>
    <w:p w14:paraId="4070C9C8" w14:textId="77777777" w:rsidR="00312B86" w:rsidRPr="00C24052" w:rsidRDefault="00312B86" w:rsidP="00C04248">
      <w:pPr>
        <w:pStyle w:val="Prrafodelista"/>
        <w:numPr>
          <w:ilvl w:val="0"/>
          <w:numId w:val="32"/>
        </w:numPr>
        <w:pBdr>
          <w:top w:val="nil"/>
          <w:left w:val="nil"/>
          <w:bottom w:val="nil"/>
          <w:right w:val="nil"/>
          <w:between w:val="nil"/>
        </w:pBdr>
        <w:tabs>
          <w:tab w:val="left" w:pos="567"/>
          <w:tab w:val="left" w:pos="720"/>
        </w:tabs>
        <w:spacing w:after="0" w:line="360" w:lineRule="auto"/>
        <w:ind w:right="100"/>
        <w:jc w:val="both"/>
        <w:rPr>
          <w:rFonts w:ascii="Montserrat Light" w:hAnsi="Montserrat Light" w:cs="Montserrat"/>
          <w:b/>
          <w:color w:val="000000"/>
          <w:sz w:val="20"/>
          <w:szCs w:val="20"/>
          <w:lang w:eastAsia="es-MX"/>
        </w:rPr>
      </w:pPr>
      <w:r w:rsidRPr="00C24052">
        <w:rPr>
          <w:rFonts w:ascii="Montserrat Light" w:hAnsi="Montserrat Light" w:cs="Montserrat"/>
          <w:b/>
          <w:color w:val="000000"/>
          <w:sz w:val="20"/>
          <w:szCs w:val="20"/>
          <w:lang w:eastAsia="es-MX"/>
        </w:rPr>
        <w:t xml:space="preserve">EQUIPO </w:t>
      </w:r>
    </w:p>
    <w:p w14:paraId="275FE53C" w14:textId="2CC8D9F2" w:rsidR="00312B86" w:rsidRPr="0035398E" w:rsidRDefault="00312B86" w:rsidP="0035398E">
      <w:pPr>
        <w:pBdr>
          <w:top w:val="nil"/>
          <w:left w:val="nil"/>
          <w:bottom w:val="nil"/>
          <w:right w:val="nil"/>
          <w:between w:val="nil"/>
        </w:pBdr>
        <w:tabs>
          <w:tab w:val="left" w:pos="567"/>
          <w:tab w:val="left" w:pos="720"/>
        </w:tabs>
        <w:spacing w:line="360" w:lineRule="auto"/>
        <w:ind w:left="360" w:right="100"/>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Se requiere de equipo médico en el Instituto, puesta en marcha que asegure la realización de los procedimientos de hemodinamia, para lo cual se requiere de equipos nuevos. No se aceptarán propuestas de equipos correspondientes a saldos o remanentes que ostenten las leyendas “Only Export” ni “Only Investigation”, descontinuados o cuyo uso no se autorice en el país de origen, o que cuenten con alertas médicas o de concentraciones por parte de las Autoridades Sanitarias Mexicanas, Food and Drug Administration (FDA) y/o la Comunidad Económica Europea CEE, según corresponda.</w:t>
      </w:r>
    </w:p>
    <w:p w14:paraId="3F3ADF54" w14:textId="305DE2DF" w:rsidR="00312B86" w:rsidRPr="00D651E8" w:rsidRDefault="00312B86" w:rsidP="0035398E">
      <w:pPr>
        <w:autoSpaceDE w:val="0"/>
        <w:autoSpaceDN w:val="0"/>
        <w:adjustRightInd w:val="0"/>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prestador del servicio deberá mantener, durante la vigencia del contrato de servicio formalizado, tres equipos médicos con suministro de NO; las cuales serán instaladas, por el proveedor, uno en Terapia Cardiovascular, uno en la Unidad de Neonatología y uno en el Quirófano; en caso de ser requerido por el área de Urgencias, el prestador de servicios deberá colocar el equipo de alguna de las tres áreas antes mencionadas.</w:t>
      </w:r>
    </w:p>
    <w:p w14:paraId="38808876" w14:textId="1CD54334" w:rsidR="00312B86" w:rsidRPr="0035398E" w:rsidRDefault="00312B86" w:rsidP="0035398E">
      <w:pPr>
        <w:pBdr>
          <w:top w:val="nil"/>
          <w:left w:val="nil"/>
          <w:bottom w:val="nil"/>
          <w:right w:val="nil"/>
          <w:between w:val="nil"/>
        </w:pBdr>
        <w:tabs>
          <w:tab w:val="left" w:pos="567"/>
          <w:tab w:val="left" w:pos="851"/>
        </w:tabs>
        <w:spacing w:line="360" w:lineRule="auto"/>
        <w:ind w:left="426" w:right="100"/>
        <w:jc w:val="both"/>
        <w:rPr>
          <w:rFonts w:ascii="Montserrat Light" w:eastAsia="Montserrat" w:hAnsi="Montserrat Light" w:cs="Montserrat"/>
          <w:sz w:val="20"/>
          <w:szCs w:val="20"/>
        </w:rPr>
      </w:pPr>
      <w:r w:rsidRPr="00D651E8">
        <w:rPr>
          <w:rFonts w:ascii="Montserrat Light" w:eastAsia="Montserrat" w:hAnsi="Montserrat Light" w:cs="Montserrat"/>
          <w:sz w:val="20"/>
          <w:szCs w:val="20"/>
        </w:rPr>
        <w:t>El prestador de servicios deberá considerar que los equipos ofertados deberán contar con registros sanitarios vigentes, los cuales deberán estar expedidos por la COFEPRIS. Dicha documentación será solicitada una vez que se determine el procedimiento de contratación.</w:t>
      </w:r>
    </w:p>
    <w:p w14:paraId="36A84297" w14:textId="3C7FF297" w:rsidR="00312B86" w:rsidRPr="00D651E8" w:rsidRDefault="00312B86" w:rsidP="0035398E">
      <w:pPr>
        <w:autoSpaceDE w:val="0"/>
        <w:autoSpaceDN w:val="0"/>
        <w:adjustRightInd w:val="0"/>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El prestador de servicios deberá proporcionar el equipo necesario (cilindros, conectores y demás accesorios) y personal técnico certificado, para otorgar el servicio en todos los procedimientos médicos que requieren el uso del Servicio Integral de Administración de Óxido Nítrico, a solicitud del Administrador del contrato. </w:t>
      </w:r>
    </w:p>
    <w:p w14:paraId="1BBA8550" w14:textId="138A5663" w:rsidR="00312B86" w:rsidRPr="00D651E8" w:rsidRDefault="00312B86" w:rsidP="0035398E">
      <w:pPr>
        <w:autoSpaceDE w:val="0"/>
        <w:autoSpaceDN w:val="0"/>
        <w:adjustRightInd w:val="0"/>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prestador de servicio, en cada procedimiento, proporcionará la cantidad necesaria de NO, sin importar el número de cilindros o contenedores que se requiera por cada caso.</w:t>
      </w:r>
    </w:p>
    <w:p w14:paraId="68B05C48" w14:textId="3D20CB0A" w:rsidR="00312B86" w:rsidRPr="00D651E8" w:rsidRDefault="00312B86" w:rsidP="0035398E">
      <w:pPr>
        <w:autoSpaceDE w:val="0"/>
        <w:autoSpaceDN w:val="0"/>
        <w:adjustRightInd w:val="0"/>
        <w:spacing w:line="360" w:lineRule="auto"/>
        <w:ind w:left="426"/>
        <w:jc w:val="both"/>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El prestador del servicio deberá, durante la vigencia del contrato de servicio formalizado, suministrar el 100% de los conectores y adaptadores desechables para la conexión de los equipos a las máquinas de anestesia y ventiladores.</w:t>
      </w:r>
    </w:p>
    <w:p w14:paraId="7013728A" w14:textId="77777777" w:rsidR="0035398E" w:rsidRDefault="0035398E" w:rsidP="00312B86">
      <w:pPr>
        <w:rPr>
          <w:rFonts w:ascii="Montserrat Light" w:hAnsi="Montserrat Light" w:cs="Montserrat"/>
          <w:color w:val="000000"/>
          <w:sz w:val="20"/>
          <w:szCs w:val="20"/>
          <w:lang w:eastAsia="es-MX"/>
        </w:rPr>
      </w:pPr>
    </w:p>
    <w:p w14:paraId="5A262033" w14:textId="77777777" w:rsidR="0035398E" w:rsidRDefault="0035398E" w:rsidP="00312B86">
      <w:pPr>
        <w:rPr>
          <w:rFonts w:ascii="Montserrat Light" w:hAnsi="Montserrat Light" w:cs="Montserrat"/>
          <w:color w:val="000000"/>
          <w:sz w:val="20"/>
          <w:szCs w:val="20"/>
          <w:lang w:eastAsia="es-MX"/>
        </w:rPr>
      </w:pPr>
    </w:p>
    <w:p w14:paraId="4DE33EE0" w14:textId="77777777" w:rsidR="0035398E" w:rsidRDefault="0035398E" w:rsidP="00312B86">
      <w:pPr>
        <w:rPr>
          <w:rFonts w:ascii="Montserrat Light" w:hAnsi="Montserrat Light" w:cs="Montserrat"/>
          <w:color w:val="000000"/>
          <w:sz w:val="20"/>
          <w:szCs w:val="20"/>
          <w:lang w:eastAsia="es-MX"/>
        </w:rPr>
      </w:pPr>
    </w:p>
    <w:p w14:paraId="0CFCFD0B" w14:textId="77777777" w:rsidR="0035398E" w:rsidRDefault="0035398E" w:rsidP="00312B86">
      <w:pPr>
        <w:rPr>
          <w:rFonts w:ascii="Montserrat Light" w:hAnsi="Montserrat Light" w:cs="Montserrat"/>
          <w:color w:val="000000"/>
          <w:sz w:val="20"/>
          <w:szCs w:val="20"/>
          <w:lang w:eastAsia="es-MX"/>
        </w:rPr>
      </w:pPr>
    </w:p>
    <w:p w14:paraId="4EBFF911" w14:textId="77777777" w:rsidR="0035398E" w:rsidRDefault="0035398E" w:rsidP="00312B86">
      <w:pPr>
        <w:rPr>
          <w:rFonts w:ascii="Montserrat Light" w:hAnsi="Montserrat Light" w:cs="Montserrat"/>
          <w:color w:val="000000"/>
          <w:sz w:val="20"/>
          <w:szCs w:val="20"/>
          <w:lang w:eastAsia="es-MX"/>
        </w:rPr>
      </w:pPr>
    </w:p>
    <w:p w14:paraId="7A760325" w14:textId="60844E62" w:rsidR="00312B86" w:rsidRPr="00D651E8" w:rsidRDefault="00312B86" w:rsidP="00312B86">
      <w:pPr>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LA DESCRIPCIÓN DEL SERVICIO SE ESPECIFICA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418"/>
      </w:tblGrid>
      <w:tr w:rsidR="00312B86" w:rsidRPr="00D651E8" w14:paraId="5CDA530B" w14:textId="77777777" w:rsidTr="00E963D1">
        <w:trPr>
          <w:trHeight w:val="121"/>
        </w:trPr>
        <w:tc>
          <w:tcPr>
            <w:tcW w:w="2498" w:type="pct"/>
            <w:shd w:val="clear" w:color="auto" w:fill="ACB9CA" w:themeFill="text2" w:themeFillTint="66"/>
          </w:tcPr>
          <w:p w14:paraId="1C63A173" w14:textId="77777777" w:rsidR="00312B86" w:rsidRPr="00D651E8" w:rsidRDefault="00312B86" w:rsidP="00E963D1">
            <w:pPr>
              <w:autoSpaceDE w:val="0"/>
              <w:autoSpaceDN w:val="0"/>
              <w:adjustRightInd w:val="0"/>
              <w:jc w:val="center"/>
              <w:rPr>
                <w:rFonts w:ascii="Montserrat Light" w:hAnsi="Montserrat Light" w:cs="Montserrat"/>
                <w:b/>
                <w:color w:val="000000"/>
                <w:sz w:val="20"/>
                <w:szCs w:val="20"/>
                <w:lang w:eastAsia="es-MX"/>
              </w:rPr>
            </w:pPr>
            <w:r w:rsidRPr="00D651E8">
              <w:rPr>
                <w:rFonts w:ascii="Montserrat Light" w:hAnsi="Montserrat Light" w:cs="Montserrat"/>
                <w:b/>
                <w:color w:val="000000"/>
                <w:sz w:val="20"/>
                <w:szCs w:val="20"/>
                <w:lang w:eastAsia="es-MX"/>
              </w:rPr>
              <w:t>CONCEPTO</w:t>
            </w:r>
          </w:p>
        </w:tc>
        <w:tc>
          <w:tcPr>
            <w:tcW w:w="2502" w:type="pct"/>
            <w:shd w:val="clear" w:color="auto" w:fill="ACB9CA" w:themeFill="text2" w:themeFillTint="66"/>
          </w:tcPr>
          <w:p w14:paraId="353567C2" w14:textId="77777777" w:rsidR="00312B86" w:rsidRPr="00D651E8" w:rsidRDefault="00312B86" w:rsidP="00E963D1">
            <w:pPr>
              <w:autoSpaceDE w:val="0"/>
              <w:autoSpaceDN w:val="0"/>
              <w:adjustRightInd w:val="0"/>
              <w:jc w:val="center"/>
              <w:rPr>
                <w:rFonts w:ascii="Montserrat Light" w:hAnsi="Montserrat Light" w:cs="Montserrat"/>
                <w:b/>
                <w:color w:val="000000"/>
                <w:sz w:val="20"/>
                <w:szCs w:val="20"/>
                <w:lang w:eastAsia="es-MX"/>
              </w:rPr>
            </w:pPr>
            <w:r w:rsidRPr="00D651E8">
              <w:rPr>
                <w:rFonts w:ascii="Montserrat Light" w:hAnsi="Montserrat Light" w:cs="Montserrat"/>
                <w:b/>
                <w:color w:val="000000"/>
                <w:sz w:val="20"/>
                <w:szCs w:val="20"/>
                <w:lang w:eastAsia="es-MX"/>
              </w:rPr>
              <w:t>DESCRIPCIÓN</w:t>
            </w:r>
          </w:p>
        </w:tc>
      </w:tr>
      <w:tr w:rsidR="00312B86" w:rsidRPr="00D651E8" w14:paraId="316279C7" w14:textId="77777777" w:rsidTr="00E963D1">
        <w:trPr>
          <w:trHeight w:val="1242"/>
        </w:trPr>
        <w:tc>
          <w:tcPr>
            <w:tcW w:w="2498" w:type="pct"/>
          </w:tcPr>
          <w:p w14:paraId="3EB0B778" w14:textId="77777777" w:rsidR="00312B86" w:rsidRPr="00D651E8" w:rsidRDefault="00312B86" w:rsidP="00E963D1">
            <w:pPr>
              <w:autoSpaceDE w:val="0"/>
              <w:autoSpaceDN w:val="0"/>
              <w:adjustRightInd w:val="0"/>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Equipo en comodato </w:t>
            </w:r>
          </w:p>
        </w:tc>
        <w:tc>
          <w:tcPr>
            <w:tcW w:w="2502" w:type="pct"/>
          </w:tcPr>
          <w:p w14:paraId="1C7B54B5" w14:textId="77777777" w:rsidR="00312B86" w:rsidRPr="005B7AE7" w:rsidRDefault="00312B86" w:rsidP="00E963D1">
            <w:pPr>
              <w:autoSpaceDE w:val="0"/>
              <w:autoSpaceDN w:val="0"/>
              <w:adjustRightInd w:val="0"/>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El prestador de servicios deberá entregar al Instituto, 3 (Tres) Equipos de administración de óxido nítrico, los cuales se encontrarán en: </w:t>
            </w:r>
          </w:p>
          <w:p w14:paraId="426D5CA0" w14:textId="77777777" w:rsidR="00312B86" w:rsidRPr="005B7AE7" w:rsidRDefault="00312B86" w:rsidP="00C04248">
            <w:pPr>
              <w:pStyle w:val="Prrafodelista"/>
              <w:numPr>
                <w:ilvl w:val="0"/>
                <w:numId w:val="30"/>
              </w:numPr>
              <w:autoSpaceDE w:val="0"/>
              <w:autoSpaceDN w:val="0"/>
              <w:adjustRightInd w:val="0"/>
              <w:spacing w:after="0" w:line="240" w:lineRule="auto"/>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Terapia Cardiovascular, </w:t>
            </w:r>
          </w:p>
          <w:p w14:paraId="78873ACA" w14:textId="77777777" w:rsidR="00312B86" w:rsidRPr="005B7AE7" w:rsidRDefault="00312B86" w:rsidP="00C04248">
            <w:pPr>
              <w:pStyle w:val="Prrafodelista"/>
              <w:numPr>
                <w:ilvl w:val="0"/>
                <w:numId w:val="30"/>
              </w:numPr>
              <w:autoSpaceDE w:val="0"/>
              <w:autoSpaceDN w:val="0"/>
              <w:adjustRightInd w:val="0"/>
              <w:spacing w:after="0" w:line="240" w:lineRule="auto"/>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Uno en la Unidad de Neonatología y;</w:t>
            </w:r>
          </w:p>
          <w:p w14:paraId="76E76153" w14:textId="77777777" w:rsidR="00312B86" w:rsidRPr="005B7AE7" w:rsidRDefault="00312B86" w:rsidP="00C04248">
            <w:pPr>
              <w:pStyle w:val="Prrafodelista"/>
              <w:numPr>
                <w:ilvl w:val="0"/>
                <w:numId w:val="30"/>
              </w:numPr>
              <w:autoSpaceDE w:val="0"/>
              <w:autoSpaceDN w:val="0"/>
              <w:adjustRightInd w:val="0"/>
              <w:spacing w:after="0" w:line="240" w:lineRule="auto"/>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Uno en Quirófano; </w:t>
            </w:r>
          </w:p>
          <w:p w14:paraId="258D966E" w14:textId="77777777" w:rsidR="00312B86" w:rsidRPr="005B7AE7" w:rsidRDefault="00312B86" w:rsidP="00E963D1">
            <w:pPr>
              <w:autoSpaceDE w:val="0"/>
              <w:autoSpaceDN w:val="0"/>
              <w:adjustRightInd w:val="0"/>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En caso de ser requerido, alguno de estos será colocado en el área de Urgencias. </w:t>
            </w:r>
          </w:p>
          <w:p w14:paraId="43D0B561" w14:textId="77777777" w:rsidR="00312B86" w:rsidRPr="005B7AE7" w:rsidRDefault="00312B86" w:rsidP="00E963D1">
            <w:pPr>
              <w:autoSpaceDE w:val="0"/>
              <w:autoSpaceDN w:val="0"/>
              <w:adjustRightInd w:val="0"/>
              <w:ind w:left="161" w:right="217"/>
              <w:jc w:val="both"/>
              <w:rPr>
                <w:rFonts w:ascii="Montserrat Light" w:hAnsi="Montserrat Light" w:cs="Montserrat"/>
                <w:color w:val="000000"/>
                <w:sz w:val="18"/>
                <w:szCs w:val="20"/>
                <w:lang w:eastAsia="es-MX"/>
              </w:rPr>
            </w:pPr>
          </w:p>
          <w:p w14:paraId="38CB25A7" w14:textId="77777777" w:rsidR="00312B86" w:rsidRPr="005B7AE7" w:rsidRDefault="00312B86" w:rsidP="00E963D1">
            <w:pPr>
              <w:autoSpaceDE w:val="0"/>
              <w:autoSpaceDN w:val="0"/>
              <w:adjustRightInd w:val="0"/>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Los equipos </w:t>
            </w:r>
            <w:r w:rsidRPr="00582BA6">
              <w:rPr>
                <w:rFonts w:ascii="Montserrat Light" w:hAnsi="Montserrat Light" w:cs="Montserrat"/>
                <w:color w:val="000000"/>
                <w:sz w:val="18"/>
                <w:szCs w:val="20"/>
                <w:lang w:eastAsia="es-MX"/>
              </w:rPr>
              <w:t>deberán</w:t>
            </w:r>
            <w:r w:rsidRPr="005B7AE7">
              <w:rPr>
                <w:rFonts w:ascii="Montserrat Light" w:hAnsi="Montserrat Light" w:cs="Montserrat"/>
                <w:color w:val="000000"/>
                <w:sz w:val="18"/>
                <w:szCs w:val="20"/>
                <w:lang w:eastAsia="es-MX"/>
              </w:rPr>
              <w:t xml:space="preserve"> contar con tres sistemas independientes; </w:t>
            </w:r>
          </w:p>
          <w:p w14:paraId="64704238" w14:textId="77777777" w:rsidR="00312B86" w:rsidRPr="005B7AE7" w:rsidRDefault="00312B86" w:rsidP="00E963D1">
            <w:pPr>
              <w:autoSpaceDE w:val="0"/>
              <w:autoSpaceDN w:val="0"/>
              <w:adjustRightInd w:val="0"/>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sistema de análisis, </w:t>
            </w:r>
          </w:p>
          <w:p w14:paraId="41A95448" w14:textId="77777777" w:rsidR="00312B86" w:rsidRPr="005B7AE7" w:rsidRDefault="00312B86" w:rsidP="00E963D1">
            <w:pPr>
              <w:autoSpaceDE w:val="0"/>
              <w:autoSpaceDN w:val="0"/>
              <w:adjustRightInd w:val="0"/>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sistema de administración de 1 a 80 ppm y;</w:t>
            </w:r>
          </w:p>
          <w:p w14:paraId="18132440" w14:textId="77777777" w:rsidR="00312B86" w:rsidRPr="005B7AE7" w:rsidRDefault="00312B86" w:rsidP="00E963D1">
            <w:pPr>
              <w:autoSpaceDE w:val="0"/>
              <w:autoSpaceDN w:val="0"/>
              <w:adjustRightInd w:val="0"/>
              <w:ind w:left="161" w:right="217"/>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sistema de traslado. </w:t>
            </w:r>
          </w:p>
        </w:tc>
      </w:tr>
      <w:tr w:rsidR="00312B86" w:rsidRPr="00D651E8" w14:paraId="2A7D4416" w14:textId="77777777" w:rsidTr="00E963D1">
        <w:trPr>
          <w:trHeight w:val="261"/>
        </w:trPr>
        <w:tc>
          <w:tcPr>
            <w:tcW w:w="2498" w:type="pct"/>
          </w:tcPr>
          <w:p w14:paraId="29E6888F" w14:textId="77777777" w:rsidR="00312B86" w:rsidRPr="00D651E8" w:rsidRDefault="00312B86" w:rsidP="00E963D1">
            <w:pPr>
              <w:autoSpaceDE w:val="0"/>
              <w:autoSpaceDN w:val="0"/>
              <w:adjustRightInd w:val="0"/>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 xml:space="preserve">Óxido Nítrico </w:t>
            </w:r>
          </w:p>
        </w:tc>
        <w:tc>
          <w:tcPr>
            <w:tcW w:w="2502" w:type="pct"/>
          </w:tcPr>
          <w:p w14:paraId="0C119172" w14:textId="77777777" w:rsidR="00312B86" w:rsidRPr="005B7AE7" w:rsidRDefault="00312B86" w:rsidP="00E963D1">
            <w:pPr>
              <w:autoSpaceDE w:val="0"/>
              <w:autoSpaceDN w:val="0"/>
              <w:adjustRightInd w:val="0"/>
              <w:ind w:right="75"/>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Uso de un cilindro nuevo de óxido nítrico por paciente será de forma ilimitada. Los cilindros no pueden reutilizarse, porque se tiene que cambiar por higiene y protocolo los filtros, mangueras, conectores y se calibra el equipo en cada paciente. Los cilindros deben contar con Registro Sanitario ante COFEPRIS.</w:t>
            </w:r>
          </w:p>
          <w:p w14:paraId="19057E6F" w14:textId="77777777" w:rsidR="00312B86" w:rsidRPr="005B7AE7" w:rsidRDefault="00312B86" w:rsidP="00E963D1">
            <w:pPr>
              <w:autoSpaceDE w:val="0"/>
              <w:autoSpaceDN w:val="0"/>
              <w:adjustRightInd w:val="0"/>
              <w:rPr>
                <w:rFonts w:ascii="Montserrat Light" w:hAnsi="Montserrat Light" w:cs="Montserrat"/>
                <w:color w:val="000000"/>
                <w:sz w:val="18"/>
                <w:szCs w:val="20"/>
                <w:lang w:eastAsia="es-MX"/>
              </w:rPr>
            </w:pPr>
          </w:p>
          <w:p w14:paraId="02D02EC3" w14:textId="77777777" w:rsidR="00312B86" w:rsidRPr="005B7AE7" w:rsidRDefault="00312B86" w:rsidP="00E963D1">
            <w:pPr>
              <w:autoSpaceDE w:val="0"/>
              <w:autoSpaceDN w:val="0"/>
              <w:adjustRightInd w:val="0"/>
              <w:jc w:val="both"/>
              <w:rPr>
                <w:rFonts w:ascii="Montserrat Light" w:hAnsi="Montserrat Light" w:cs="Montserrat"/>
                <w:color w:val="FFFFFF"/>
                <w:sz w:val="18"/>
                <w:szCs w:val="20"/>
                <w:lang w:eastAsia="es-MX"/>
              </w:rPr>
            </w:pPr>
            <w:r w:rsidRPr="005B7AE7">
              <w:rPr>
                <w:rFonts w:ascii="Montserrat Light" w:hAnsi="Montserrat Light" w:cs="Montserrat"/>
                <w:color w:val="000000"/>
                <w:sz w:val="18"/>
                <w:szCs w:val="20"/>
                <w:lang w:eastAsia="es-MX"/>
              </w:rPr>
              <w:t xml:space="preserve">El sistema de administración del gas medicinal debe integrarse por: </w:t>
            </w:r>
            <w:r w:rsidRPr="005B7AE7">
              <w:rPr>
                <w:rFonts w:ascii="Montserrat Light" w:hAnsi="Montserrat Light" w:cs="Montserrat"/>
                <w:color w:val="FFFFFF"/>
                <w:sz w:val="18"/>
                <w:szCs w:val="20"/>
                <w:lang w:eastAsia="es-MX"/>
              </w:rPr>
              <w:t>e</w:t>
            </w:r>
          </w:p>
          <w:p w14:paraId="079E986E" w14:textId="77777777" w:rsidR="00312B86" w:rsidRPr="005B7AE7" w:rsidRDefault="00312B86" w:rsidP="00E963D1">
            <w:pPr>
              <w:autoSpaceDE w:val="0"/>
              <w:autoSpaceDN w:val="0"/>
              <w:adjustRightInd w:val="0"/>
              <w:jc w:val="both"/>
              <w:rPr>
                <w:rFonts w:ascii="Montserrat Light" w:hAnsi="Montserrat Light" w:cs="Montserrat"/>
                <w:color w:val="FFFFFF"/>
                <w:sz w:val="18"/>
                <w:szCs w:val="20"/>
                <w:lang w:eastAsia="es-MX"/>
              </w:rPr>
            </w:pPr>
            <w:r w:rsidRPr="005B7AE7">
              <w:rPr>
                <w:rFonts w:ascii="Montserrat Light" w:hAnsi="Montserrat Light" w:cs="Montserrat"/>
                <w:color w:val="FFFFFF"/>
                <w:sz w:val="18"/>
                <w:szCs w:val="20"/>
                <w:lang w:eastAsia="es-MX"/>
              </w:rPr>
              <w:t xml:space="preserve">quipo de l </w:t>
            </w:r>
          </w:p>
          <w:p w14:paraId="6A4A602B"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1. Sistema de análisis y monitoreo que permita monitorizar en la pantalla del equipo, los parámetros que se están manejando en el paciente de oxigeno (O2) dióxido de nitrógeno (NO2) y óxido nítrico (NO). </w:t>
            </w:r>
          </w:p>
          <w:p w14:paraId="425848E6"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p>
          <w:p w14:paraId="4FF170B4"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2. Sistema manual para la administración de NO, en concentraciones fijas de 20 partes por millón, mismo que permita ser utilizado en puntas nasales, resucitador AMBU y CPAP. </w:t>
            </w:r>
          </w:p>
          <w:p w14:paraId="7C7D785D"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p>
          <w:p w14:paraId="747F72DB"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3. Batería recargable de hasta 3 horas de uso, para casos de fallas de energía eléctrica externa y traslado de pacientes. </w:t>
            </w:r>
          </w:p>
          <w:p w14:paraId="58662B20"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p>
          <w:p w14:paraId="6291564C"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4. Equipo portátil, con un monitor montado sobre un carro con ruedas y plaza para llevar y conectar dos cilindros de NO. </w:t>
            </w:r>
          </w:p>
          <w:p w14:paraId="7CA87C1F"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p>
          <w:p w14:paraId="66AE9B49"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5. Sistema de alarmas visual y auditiva que indique cambios repentinos en las concentraciones requeridas por el área médica de O2, NO2, NO, (indispensable para la seguridad del paciente). </w:t>
            </w:r>
          </w:p>
          <w:p w14:paraId="53881A42"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p>
          <w:p w14:paraId="27642E8B"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6. Sistema de alarma de seguridad para dosificación adecuada de NO. </w:t>
            </w:r>
          </w:p>
          <w:p w14:paraId="495A58CC" w14:textId="77777777" w:rsidR="00312B86" w:rsidRPr="005B7AE7" w:rsidRDefault="00312B86" w:rsidP="00E963D1">
            <w:pPr>
              <w:autoSpaceDE w:val="0"/>
              <w:autoSpaceDN w:val="0"/>
              <w:adjustRightInd w:val="0"/>
              <w:ind w:left="510"/>
              <w:jc w:val="both"/>
              <w:rPr>
                <w:rFonts w:ascii="Montserrat Light" w:hAnsi="Montserrat Light" w:cs="Montserrat"/>
                <w:color w:val="BD945B"/>
                <w:sz w:val="18"/>
                <w:szCs w:val="20"/>
                <w:lang w:eastAsia="es-MX"/>
              </w:rPr>
            </w:pPr>
          </w:p>
          <w:p w14:paraId="2A0D5CD5" w14:textId="77777777" w:rsidR="00312B86" w:rsidRPr="005B7AE7" w:rsidRDefault="00312B86" w:rsidP="00E963D1">
            <w:pPr>
              <w:autoSpaceDE w:val="0"/>
              <w:autoSpaceDN w:val="0"/>
              <w:adjustRightInd w:val="0"/>
              <w:ind w:left="510"/>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7. Plaza para dos cilindros de aluminio con cuando menos 1.963 lts. de NO en gas, en condiciones óptimas para ingresar a quirófanos y terapias intensivas, con una presión máxima de 2200 psi en concentraciones de 800 partes por millón (ppm) portátiles. </w:t>
            </w:r>
          </w:p>
          <w:p w14:paraId="5DAF1F3C" w14:textId="77777777" w:rsidR="00312B86" w:rsidRPr="005B7AE7" w:rsidRDefault="00312B86" w:rsidP="00E963D1">
            <w:pPr>
              <w:autoSpaceDE w:val="0"/>
              <w:autoSpaceDN w:val="0"/>
              <w:adjustRightInd w:val="0"/>
              <w:rPr>
                <w:rFonts w:ascii="Montserrat Light" w:hAnsi="Montserrat Light" w:cs="Montserrat"/>
                <w:color w:val="000000"/>
                <w:sz w:val="18"/>
                <w:szCs w:val="20"/>
                <w:lang w:eastAsia="es-MX"/>
              </w:rPr>
            </w:pPr>
          </w:p>
          <w:p w14:paraId="224E220E" w14:textId="77777777" w:rsidR="00312B86" w:rsidRPr="005B7AE7" w:rsidRDefault="00312B86" w:rsidP="00E963D1">
            <w:pPr>
              <w:autoSpaceDE w:val="0"/>
              <w:autoSpaceDN w:val="0"/>
              <w:adjustRightInd w:val="0"/>
              <w:spacing w:line="276" w:lineRule="auto"/>
              <w:jc w:val="both"/>
              <w:rPr>
                <w:rFonts w:ascii="Montserrat Light" w:hAnsi="Montserrat Light" w:cs="Montserrat"/>
                <w:color w:val="000000"/>
                <w:sz w:val="18"/>
                <w:szCs w:val="20"/>
                <w:lang w:eastAsia="es-MX"/>
              </w:rPr>
            </w:pPr>
            <w:r w:rsidRPr="005B7AE7">
              <w:rPr>
                <w:rFonts w:ascii="Montserrat Light" w:hAnsi="Montserrat Light" w:cs="Montserrat"/>
                <w:color w:val="000000"/>
                <w:sz w:val="18"/>
                <w:szCs w:val="20"/>
                <w:lang w:eastAsia="es-MX"/>
              </w:rPr>
              <w:t xml:space="preserve">y de conformidad con las necesidades y especificaciones del INP. </w:t>
            </w:r>
          </w:p>
        </w:tc>
      </w:tr>
      <w:tr w:rsidR="00312B86" w:rsidRPr="00D651E8" w14:paraId="0CE2EC4E" w14:textId="77777777" w:rsidTr="00E963D1">
        <w:trPr>
          <w:trHeight w:val="261"/>
        </w:trPr>
        <w:tc>
          <w:tcPr>
            <w:tcW w:w="2498" w:type="pct"/>
          </w:tcPr>
          <w:p w14:paraId="22A9C108" w14:textId="77777777" w:rsidR="00312B86" w:rsidRPr="00D651E8" w:rsidRDefault="00312B86" w:rsidP="00E963D1">
            <w:pPr>
              <w:autoSpaceDE w:val="0"/>
              <w:autoSpaceDN w:val="0"/>
              <w:adjustRightInd w:val="0"/>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Consumibles</w:t>
            </w:r>
          </w:p>
        </w:tc>
        <w:tc>
          <w:tcPr>
            <w:tcW w:w="2502" w:type="pct"/>
          </w:tcPr>
          <w:p w14:paraId="655F1CDB" w14:textId="77777777" w:rsidR="00312B86" w:rsidRPr="005B7AE7" w:rsidRDefault="00312B86" w:rsidP="00E963D1">
            <w:pPr>
              <w:autoSpaceDE w:val="0"/>
              <w:autoSpaceDN w:val="0"/>
              <w:adjustRightInd w:val="0"/>
              <w:jc w:val="both"/>
              <w:rPr>
                <w:rFonts w:ascii="Montserrat Light" w:hAnsi="Montserrat Light" w:cs="Montserrat"/>
                <w:color w:val="000000"/>
                <w:sz w:val="18"/>
                <w:szCs w:val="20"/>
                <w:lang w:eastAsia="es-MX"/>
              </w:rPr>
            </w:pPr>
            <w:r w:rsidRPr="005B7AE7">
              <w:rPr>
                <w:rFonts w:ascii="Montserrat Light" w:hAnsi="Montserrat Light" w:cs="Arial"/>
                <w:sz w:val="18"/>
                <w:szCs w:val="20"/>
              </w:rPr>
              <w:t>Conectores y adaptadores</w:t>
            </w:r>
            <w:r w:rsidRPr="005B7AE7">
              <w:rPr>
                <w:rFonts w:ascii="Montserrat Light" w:hAnsi="Montserrat Light" w:cs="Arial"/>
                <w:spacing w:val="1"/>
                <w:sz w:val="18"/>
                <w:szCs w:val="20"/>
              </w:rPr>
              <w:t xml:space="preserve"> </w:t>
            </w:r>
            <w:r w:rsidRPr="005B7AE7">
              <w:rPr>
                <w:rFonts w:ascii="Montserrat Light" w:hAnsi="Montserrat Light" w:cs="Arial"/>
                <w:sz w:val="18"/>
                <w:szCs w:val="20"/>
              </w:rPr>
              <w:t>desechables para ventiladores y</w:t>
            </w:r>
            <w:r w:rsidRPr="005B7AE7">
              <w:rPr>
                <w:rFonts w:ascii="Montserrat Light" w:hAnsi="Montserrat Light" w:cs="Arial"/>
                <w:spacing w:val="1"/>
                <w:sz w:val="18"/>
                <w:szCs w:val="20"/>
              </w:rPr>
              <w:t xml:space="preserve"> </w:t>
            </w:r>
            <w:r w:rsidRPr="005B7AE7">
              <w:rPr>
                <w:rFonts w:ascii="Montserrat Light" w:hAnsi="Montserrat Light" w:cs="Arial"/>
                <w:sz w:val="18"/>
                <w:szCs w:val="20"/>
              </w:rPr>
              <w:t>máquinas de anestesia. Dentro de</w:t>
            </w:r>
            <w:r w:rsidRPr="005B7AE7">
              <w:rPr>
                <w:rFonts w:ascii="Montserrat Light" w:hAnsi="Montserrat Light" w:cs="Arial"/>
                <w:spacing w:val="1"/>
                <w:sz w:val="18"/>
                <w:szCs w:val="20"/>
              </w:rPr>
              <w:t xml:space="preserve"> </w:t>
            </w:r>
            <w:r w:rsidRPr="005B7AE7">
              <w:rPr>
                <w:rFonts w:ascii="Montserrat Light" w:hAnsi="Montserrat Light" w:cs="Arial"/>
                <w:sz w:val="18"/>
                <w:szCs w:val="20"/>
              </w:rPr>
              <w:t>quirófanos, durante los traslados</w:t>
            </w:r>
            <w:r w:rsidRPr="005B7AE7">
              <w:rPr>
                <w:rFonts w:ascii="Montserrat Light" w:hAnsi="Montserrat Light" w:cs="Arial"/>
                <w:spacing w:val="-131"/>
                <w:sz w:val="18"/>
                <w:szCs w:val="20"/>
              </w:rPr>
              <w:t xml:space="preserve"> </w:t>
            </w:r>
            <w:r w:rsidRPr="005B7AE7">
              <w:rPr>
                <w:rFonts w:ascii="Montserrat Light" w:hAnsi="Montserrat Light" w:cs="Arial"/>
                <w:sz w:val="18"/>
                <w:szCs w:val="20"/>
              </w:rPr>
              <w:t>y en la terapia, asegurando la</w:t>
            </w:r>
            <w:r w:rsidRPr="005B7AE7">
              <w:rPr>
                <w:rFonts w:ascii="Montserrat Light" w:hAnsi="Montserrat Light" w:cs="Arial"/>
                <w:spacing w:val="1"/>
                <w:sz w:val="18"/>
                <w:szCs w:val="20"/>
              </w:rPr>
              <w:t xml:space="preserve"> </w:t>
            </w:r>
            <w:r w:rsidRPr="005B7AE7">
              <w:rPr>
                <w:rFonts w:ascii="Montserrat Light" w:hAnsi="Montserrat Light" w:cs="Arial"/>
                <w:sz w:val="18"/>
                <w:szCs w:val="20"/>
              </w:rPr>
              <w:t>compatibilidad con los equipos</w:t>
            </w:r>
            <w:r w:rsidRPr="005B7AE7">
              <w:rPr>
                <w:rFonts w:ascii="Montserrat Light" w:hAnsi="Montserrat Light" w:cs="Arial"/>
                <w:spacing w:val="1"/>
                <w:sz w:val="18"/>
                <w:szCs w:val="20"/>
              </w:rPr>
              <w:t xml:space="preserve"> </w:t>
            </w:r>
            <w:r w:rsidRPr="005B7AE7">
              <w:rPr>
                <w:rFonts w:ascii="Montserrat Light" w:hAnsi="Montserrat Light" w:cs="Arial"/>
                <w:sz w:val="18"/>
                <w:szCs w:val="20"/>
              </w:rPr>
              <w:t>propiedad</w:t>
            </w:r>
            <w:r w:rsidRPr="005B7AE7">
              <w:rPr>
                <w:rFonts w:ascii="Montserrat Light" w:hAnsi="Montserrat Light" w:cs="Arial"/>
                <w:spacing w:val="-2"/>
                <w:sz w:val="18"/>
                <w:szCs w:val="20"/>
              </w:rPr>
              <w:t xml:space="preserve"> </w:t>
            </w:r>
            <w:r w:rsidRPr="005B7AE7">
              <w:rPr>
                <w:rFonts w:ascii="Montserrat Light" w:hAnsi="Montserrat Light" w:cs="Arial"/>
                <w:sz w:val="18"/>
                <w:szCs w:val="20"/>
              </w:rPr>
              <w:t>del</w:t>
            </w:r>
            <w:r w:rsidRPr="005B7AE7">
              <w:rPr>
                <w:rFonts w:ascii="Montserrat Light" w:hAnsi="Montserrat Light" w:cs="Arial"/>
                <w:spacing w:val="-2"/>
                <w:sz w:val="18"/>
                <w:szCs w:val="20"/>
              </w:rPr>
              <w:t xml:space="preserve"> </w:t>
            </w:r>
            <w:r w:rsidRPr="005B7AE7">
              <w:rPr>
                <w:rFonts w:ascii="Montserrat Light" w:hAnsi="Montserrat Light" w:cs="Arial"/>
                <w:sz w:val="18"/>
                <w:szCs w:val="20"/>
              </w:rPr>
              <w:t>Instituto.</w:t>
            </w:r>
          </w:p>
        </w:tc>
      </w:tr>
      <w:tr w:rsidR="00312B86" w:rsidRPr="00D651E8" w14:paraId="16533156" w14:textId="77777777" w:rsidTr="00E963D1">
        <w:trPr>
          <w:trHeight w:val="261"/>
        </w:trPr>
        <w:tc>
          <w:tcPr>
            <w:tcW w:w="2498" w:type="pct"/>
          </w:tcPr>
          <w:p w14:paraId="789031A4" w14:textId="77777777" w:rsidR="00312B86" w:rsidRPr="00D651E8" w:rsidRDefault="00312B86" w:rsidP="00E963D1">
            <w:pPr>
              <w:autoSpaceDE w:val="0"/>
              <w:autoSpaceDN w:val="0"/>
              <w:adjustRightInd w:val="0"/>
              <w:rPr>
                <w:rFonts w:ascii="Montserrat Light" w:hAnsi="Montserrat Light" w:cs="Montserrat"/>
                <w:color w:val="000000"/>
                <w:sz w:val="20"/>
                <w:szCs w:val="20"/>
                <w:lang w:eastAsia="es-MX"/>
              </w:rPr>
            </w:pPr>
            <w:r w:rsidRPr="00D651E8">
              <w:rPr>
                <w:rFonts w:ascii="Montserrat Light" w:hAnsi="Montserrat Light" w:cs="Montserrat"/>
                <w:color w:val="000000"/>
                <w:sz w:val="20"/>
                <w:szCs w:val="20"/>
                <w:lang w:eastAsia="es-MX"/>
              </w:rPr>
              <w:t>Personal Técnico</w:t>
            </w:r>
          </w:p>
        </w:tc>
        <w:tc>
          <w:tcPr>
            <w:tcW w:w="2502" w:type="pct"/>
          </w:tcPr>
          <w:p w14:paraId="4ECD6174" w14:textId="77777777" w:rsidR="00312B86" w:rsidRPr="00275BE5" w:rsidRDefault="00312B86" w:rsidP="00E963D1">
            <w:pPr>
              <w:pStyle w:val="TableParagraph"/>
              <w:tabs>
                <w:tab w:val="left" w:pos="835"/>
                <w:tab w:val="left" w:pos="836"/>
              </w:tabs>
              <w:spacing w:line="276" w:lineRule="auto"/>
              <w:ind w:left="19" w:right="75"/>
              <w:jc w:val="both"/>
              <w:rPr>
                <w:rFonts w:ascii="Montserrat Light" w:hAnsi="Montserrat Light" w:cs="Arial"/>
                <w:sz w:val="18"/>
                <w:szCs w:val="20"/>
                <w:lang w:val="es-MX"/>
              </w:rPr>
            </w:pPr>
            <w:r w:rsidRPr="00275BE5">
              <w:rPr>
                <w:rFonts w:ascii="Montserrat Light" w:hAnsi="Montserrat Light" w:cs="Arial"/>
                <w:sz w:val="18"/>
                <w:szCs w:val="20"/>
                <w:lang w:val="es-MX"/>
              </w:rPr>
              <w:t>El Personal técnico deberá</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estar capacitado para dar</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soporte</w:t>
            </w:r>
            <w:r w:rsidRPr="00275BE5">
              <w:rPr>
                <w:rFonts w:ascii="Montserrat Light" w:hAnsi="Montserrat Light" w:cs="Arial"/>
                <w:spacing w:val="-4"/>
                <w:sz w:val="18"/>
                <w:szCs w:val="20"/>
                <w:lang w:val="es-MX"/>
              </w:rPr>
              <w:t xml:space="preserve"> </w:t>
            </w:r>
            <w:r w:rsidRPr="00275BE5">
              <w:rPr>
                <w:rFonts w:ascii="Montserrat Light" w:hAnsi="Montserrat Light" w:cs="Arial"/>
                <w:sz w:val="18"/>
                <w:szCs w:val="20"/>
                <w:lang w:val="es-MX"/>
              </w:rPr>
              <w:t>técnico</w:t>
            </w:r>
            <w:r w:rsidRPr="00275BE5">
              <w:rPr>
                <w:rFonts w:ascii="Montserrat Light" w:hAnsi="Montserrat Light" w:cs="Arial"/>
                <w:spacing w:val="-3"/>
                <w:sz w:val="18"/>
                <w:szCs w:val="20"/>
                <w:lang w:val="es-MX"/>
              </w:rPr>
              <w:t xml:space="preserve"> </w:t>
            </w:r>
            <w:r w:rsidRPr="00275BE5">
              <w:rPr>
                <w:rFonts w:ascii="Montserrat Light" w:hAnsi="Montserrat Light" w:cs="Arial"/>
                <w:sz w:val="18"/>
                <w:szCs w:val="20"/>
                <w:lang w:val="es-MX"/>
              </w:rPr>
              <w:t>y</w:t>
            </w:r>
            <w:r w:rsidRPr="00275BE5">
              <w:rPr>
                <w:rFonts w:ascii="Montserrat Light" w:hAnsi="Montserrat Light" w:cs="Arial"/>
                <w:spacing w:val="-3"/>
                <w:sz w:val="18"/>
                <w:szCs w:val="20"/>
                <w:lang w:val="es-MX"/>
              </w:rPr>
              <w:t xml:space="preserve"> </w:t>
            </w:r>
            <w:r w:rsidRPr="00275BE5">
              <w:rPr>
                <w:rFonts w:ascii="Montserrat Light" w:hAnsi="Montserrat Light" w:cs="Arial"/>
                <w:sz w:val="18"/>
                <w:szCs w:val="20"/>
                <w:lang w:val="es-MX"/>
              </w:rPr>
              <w:t>manejar</w:t>
            </w:r>
            <w:r w:rsidRPr="00275BE5">
              <w:rPr>
                <w:rFonts w:ascii="Montserrat Light" w:hAnsi="Montserrat Light" w:cs="Arial"/>
                <w:spacing w:val="-3"/>
                <w:sz w:val="18"/>
                <w:szCs w:val="20"/>
                <w:lang w:val="es-MX"/>
              </w:rPr>
              <w:t xml:space="preserve"> </w:t>
            </w:r>
            <w:r w:rsidRPr="00275BE5">
              <w:rPr>
                <w:rFonts w:ascii="Montserrat Light" w:hAnsi="Montserrat Light" w:cs="Arial"/>
                <w:sz w:val="18"/>
                <w:szCs w:val="20"/>
                <w:lang w:val="es-MX"/>
              </w:rPr>
              <w:t>el</w:t>
            </w:r>
            <w:r w:rsidRPr="00275BE5">
              <w:rPr>
                <w:rFonts w:ascii="Montserrat Light" w:hAnsi="Montserrat Light" w:cs="Arial"/>
                <w:spacing w:val="-129"/>
                <w:sz w:val="18"/>
                <w:szCs w:val="20"/>
                <w:lang w:val="es-MX"/>
              </w:rPr>
              <w:t xml:space="preserve"> </w:t>
            </w:r>
            <w:r w:rsidRPr="00275BE5">
              <w:rPr>
                <w:rFonts w:ascii="Montserrat Light" w:hAnsi="Montserrat Light" w:cs="Arial"/>
                <w:sz w:val="18"/>
                <w:szCs w:val="20"/>
                <w:lang w:val="es-MX"/>
              </w:rPr>
              <w:t>equipo, se encargará de</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conectar los cilindros, los</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adaptadores</w:t>
            </w:r>
            <w:r w:rsidRPr="00275BE5">
              <w:rPr>
                <w:rFonts w:ascii="Montserrat Light" w:hAnsi="Montserrat Light" w:cs="Arial"/>
                <w:spacing w:val="-5"/>
                <w:sz w:val="18"/>
                <w:szCs w:val="20"/>
                <w:lang w:val="es-MX"/>
              </w:rPr>
              <w:t xml:space="preserve"> </w:t>
            </w:r>
            <w:r w:rsidRPr="00275BE5">
              <w:rPr>
                <w:rFonts w:ascii="Montserrat Light" w:hAnsi="Montserrat Light" w:cs="Arial"/>
                <w:sz w:val="18"/>
                <w:szCs w:val="20"/>
                <w:lang w:val="es-MX"/>
              </w:rPr>
              <w:t>para</w:t>
            </w:r>
            <w:r w:rsidRPr="00275BE5">
              <w:rPr>
                <w:rFonts w:ascii="Montserrat Light" w:hAnsi="Montserrat Light" w:cs="Arial"/>
                <w:spacing w:val="-4"/>
                <w:sz w:val="18"/>
                <w:szCs w:val="20"/>
                <w:lang w:val="es-MX"/>
              </w:rPr>
              <w:t xml:space="preserve"> </w:t>
            </w:r>
            <w:r w:rsidRPr="00275BE5">
              <w:rPr>
                <w:rFonts w:ascii="Montserrat Light" w:hAnsi="Montserrat Light" w:cs="Arial"/>
                <w:sz w:val="18"/>
                <w:szCs w:val="20"/>
                <w:lang w:val="es-MX"/>
              </w:rPr>
              <w:t>máquinas</w:t>
            </w:r>
            <w:r w:rsidRPr="00275BE5">
              <w:rPr>
                <w:rFonts w:ascii="Montserrat Light" w:hAnsi="Montserrat Light" w:cs="Arial"/>
                <w:spacing w:val="-4"/>
                <w:sz w:val="18"/>
                <w:szCs w:val="20"/>
                <w:lang w:val="es-MX"/>
              </w:rPr>
              <w:t xml:space="preserve"> </w:t>
            </w:r>
            <w:r w:rsidRPr="00275BE5">
              <w:rPr>
                <w:rFonts w:ascii="Montserrat Light" w:hAnsi="Montserrat Light" w:cs="Arial"/>
                <w:sz w:val="18"/>
                <w:szCs w:val="20"/>
                <w:lang w:val="es-MX"/>
              </w:rPr>
              <w:t>de</w:t>
            </w:r>
            <w:r w:rsidRPr="00275BE5">
              <w:rPr>
                <w:rFonts w:ascii="Montserrat Light" w:hAnsi="Montserrat Light" w:cs="Arial"/>
                <w:spacing w:val="-129"/>
                <w:sz w:val="18"/>
                <w:szCs w:val="20"/>
                <w:lang w:val="es-MX"/>
              </w:rPr>
              <w:t xml:space="preserve"> </w:t>
            </w:r>
            <w:r w:rsidRPr="00275BE5">
              <w:rPr>
                <w:rFonts w:ascii="Montserrat Light" w:hAnsi="Montserrat Light" w:cs="Arial"/>
                <w:sz w:val="18"/>
                <w:szCs w:val="20"/>
                <w:lang w:val="es-MX"/>
              </w:rPr>
              <w:t>anestesia o ventiladores</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propiedad</w:t>
            </w:r>
            <w:r w:rsidRPr="00275BE5">
              <w:rPr>
                <w:rFonts w:ascii="Montserrat Light" w:hAnsi="Montserrat Light" w:cs="Arial"/>
                <w:spacing w:val="-4"/>
                <w:sz w:val="18"/>
                <w:szCs w:val="20"/>
                <w:lang w:val="es-MX"/>
              </w:rPr>
              <w:t xml:space="preserve"> </w:t>
            </w:r>
            <w:r w:rsidRPr="00275BE5">
              <w:rPr>
                <w:rFonts w:ascii="Montserrat Light" w:hAnsi="Montserrat Light" w:cs="Arial"/>
                <w:sz w:val="18"/>
                <w:szCs w:val="20"/>
                <w:lang w:val="es-MX"/>
              </w:rPr>
              <w:t>del</w:t>
            </w:r>
            <w:r w:rsidRPr="00275BE5">
              <w:rPr>
                <w:rFonts w:ascii="Montserrat Light" w:hAnsi="Montserrat Light" w:cs="Arial"/>
                <w:spacing w:val="-3"/>
                <w:sz w:val="18"/>
                <w:szCs w:val="20"/>
                <w:lang w:val="es-MX"/>
              </w:rPr>
              <w:t xml:space="preserve"> </w:t>
            </w:r>
            <w:r w:rsidRPr="00275BE5">
              <w:rPr>
                <w:rFonts w:ascii="Montserrat Light" w:hAnsi="Montserrat Light" w:cs="Arial"/>
                <w:sz w:val="18"/>
                <w:szCs w:val="20"/>
                <w:lang w:val="es-MX"/>
              </w:rPr>
              <w:t>Instituto</w:t>
            </w:r>
            <w:r w:rsidRPr="00275BE5">
              <w:rPr>
                <w:rFonts w:ascii="Montserrat Light" w:hAnsi="Montserrat Light" w:cs="Arial"/>
                <w:spacing w:val="-3"/>
                <w:sz w:val="18"/>
                <w:szCs w:val="20"/>
                <w:lang w:val="es-MX"/>
              </w:rPr>
              <w:t xml:space="preserve"> </w:t>
            </w:r>
            <w:r w:rsidRPr="00275BE5">
              <w:rPr>
                <w:rFonts w:ascii="Montserrat Light" w:hAnsi="Montserrat Light" w:cs="Arial"/>
                <w:sz w:val="18"/>
                <w:szCs w:val="20"/>
                <w:lang w:val="es-MX"/>
              </w:rPr>
              <w:t>y</w:t>
            </w:r>
            <w:r w:rsidRPr="00275BE5">
              <w:rPr>
                <w:rFonts w:ascii="Montserrat Light" w:hAnsi="Montserrat Light" w:cs="Arial"/>
                <w:spacing w:val="-3"/>
                <w:sz w:val="18"/>
                <w:szCs w:val="20"/>
                <w:lang w:val="es-MX"/>
              </w:rPr>
              <w:t xml:space="preserve"> </w:t>
            </w:r>
            <w:r w:rsidRPr="00275BE5">
              <w:rPr>
                <w:rFonts w:ascii="Montserrat Light" w:hAnsi="Montserrat Light" w:cs="Arial"/>
                <w:sz w:val="18"/>
                <w:szCs w:val="20"/>
                <w:lang w:val="es-MX"/>
              </w:rPr>
              <w:t>el</w:t>
            </w:r>
            <w:r w:rsidRPr="00275BE5">
              <w:rPr>
                <w:rFonts w:ascii="Montserrat Light" w:hAnsi="Montserrat Light" w:cs="Arial"/>
                <w:spacing w:val="-129"/>
                <w:sz w:val="18"/>
                <w:szCs w:val="20"/>
                <w:lang w:val="es-MX"/>
              </w:rPr>
              <w:t xml:space="preserve"> </w:t>
            </w:r>
            <w:r w:rsidRPr="00275BE5">
              <w:rPr>
                <w:rFonts w:ascii="Montserrat Light" w:hAnsi="Montserrat Light" w:cs="Arial"/>
                <w:sz w:val="18"/>
                <w:szCs w:val="20"/>
                <w:lang w:val="es-MX"/>
              </w:rPr>
              <w:t>paciente. Así como la</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limpieza y calibración del</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equipo que deberá realizar</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por cada procedimiento,</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antes, durante y al término</w:t>
            </w:r>
            <w:r w:rsidRPr="00275BE5">
              <w:rPr>
                <w:rFonts w:ascii="Montserrat Light" w:hAnsi="Montserrat Light" w:cs="Arial"/>
                <w:spacing w:val="1"/>
                <w:sz w:val="18"/>
                <w:szCs w:val="20"/>
                <w:lang w:val="es-MX"/>
              </w:rPr>
              <w:t xml:space="preserve"> </w:t>
            </w:r>
            <w:r w:rsidRPr="00275BE5">
              <w:rPr>
                <w:rFonts w:ascii="Montserrat Light" w:hAnsi="Montserrat Light" w:cs="Arial"/>
                <w:sz w:val="18"/>
                <w:szCs w:val="20"/>
                <w:lang w:val="es-MX"/>
              </w:rPr>
              <w:t>del</w:t>
            </w:r>
            <w:r w:rsidRPr="00275BE5">
              <w:rPr>
                <w:rFonts w:ascii="Montserrat Light" w:hAnsi="Montserrat Light" w:cs="Arial"/>
                <w:spacing w:val="-2"/>
                <w:sz w:val="18"/>
                <w:szCs w:val="20"/>
                <w:lang w:val="es-MX"/>
              </w:rPr>
              <w:t xml:space="preserve"> </w:t>
            </w:r>
            <w:r w:rsidRPr="00275BE5">
              <w:rPr>
                <w:rFonts w:ascii="Montserrat Light" w:hAnsi="Montserrat Light" w:cs="Arial"/>
                <w:sz w:val="18"/>
                <w:szCs w:val="20"/>
                <w:lang w:val="es-MX"/>
              </w:rPr>
              <w:t>tratamiento.</w:t>
            </w:r>
          </w:p>
          <w:p w14:paraId="3820892A" w14:textId="77777777" w:rsidR="00312B86" w:rsidRPr="005B7AE7" w:rsidRDefault="00312B86" w:rsidP="00E963D1">
            <w:pPr>
              <w:pStyle w:val="Default"/>
              <w:ind w:left="19" w:right="75"/>
              <w:jc w:val="both"/>
              <w:rPr>
                <w:rFonts w:ascii="Montserrat Light" w:hAnsi="Montserrat Light"/>
                <w:sz w:val="18"/>
                <w:szCs w:val="20"/>
              </w:rPr>
            </w:pPr>
          </w:p>
          <w:p w14:paraId="533AEAEC" w14:textId="77777777" w:rsidR="00312B86" w:rsidRPr="005B7AE7" w:rsidRDefault="00312B86" w:rsidP="00E963D1">
            <w:pPr>
              <w:pStyle w:val="Default"/>
              <w:ind w:left="19" w:right="75"/>
              <w:jc w:val="both"/>
              <w:rPr>
                <w:rFonts w:ascii="Montserrat Light" w:hAnsi="Montserrat Light"/>
                <w:sz w:val="18"/>
                <w:szCs w:val="20"/>
              </w:rPr>
            </w:pPr>
            <w:r w:rsidRPr="005B7AE7">
              <w:rPr>
                <w:rFonts w:ascii="Montserrat Light" w:hAnsi="Montserrat Light"/>
                <w:sz w:val="18"/>
                <w:szCs w:val="20"/>
              </w:rPr>
              <w:t>El técnico especialista</w:t>
            </w:r>
            <w:r w:rsidRPr="005B7AE7">
              <w:rPr>
                <w:rFonts w:ascii="Montserrat Light" w:hAnsi="Montserrat Light"/>
                <w:spacing w:val="1"/>
                <w:sz w:val="18"/>
                <w:szCs w:val="20"/>
              </w:rPr>
              <w:t xml:space="preserve"> </w:t>
            </w:r>
            <w:r w:rsidRPr="005B7AE7">
              <w:rPr>
                <w:rFonts w:ascii="Montserrat Light" w:hAnsi="Montserrat Light"/>
                <w:sz w:val="18"/>
                <w:szCs w:val="20"/>
              </w:rPr>
              <w:t>en</w:t>
            </w:r>
            <w:r w:rsidRPr="005B7AE7">
              <w:rPr>
                <w:rFonts w:ascii="Montserrat Light" w:hAnsi="Montserrat Light"/>
                <w:spacing w:val="1"/>
                <w:sz w:val="18"/>
                <w:szCs w:val="20"/>
              </w:rPr>
              <w:t xml:space="preserve"> </w:t>
            </w:r>
            <w:r w:rsidRPr="005B7AE7">
              <w:rPr>
                <w:rFonts w:ascii="Montserrat Light" w:hAnsi="Montserrat Light"/>
                <w:sz w:val="18"/>
                <w:szCs w:val="20"/>
              </w:rPr>
              <w:t>el manejo del equipo de</w:t>
            </w:r>
            <w:r w:rsidRPr="005B7AE7">
              <w:rPr>
                <w:rFonts w:ascii="Montserrat Light" w:hAnsi="Montserrat Light"/>
                <w:spacing w:val="1"/>
                <w:sz w:val="18"/>
                <w:szCs w:val="20"/>
              </w:rPr>
              <w:t xml:space="preserve"> </w:t>
            </w:r>
            <w:r w:rsidRPr="005B7AE7">
              <w:rPr>
                <w:rFonts w:ascii="Montserrat Light" w:hAnsi="Montserrat Light"/>
                <w:sz w:val="18"/>
                <w:szCs w:val="20"/>
              </w:rPr>
              <w:t>administración de óxido</w:t>
            </w:r>
            <w:r w:rsidRPr="005B7AE7">
              <w:rPr>
                <w:rFonts w:ascii="Montserrat Light" w:hAnsi="Montserrat Light"/>
                <w:spacing w:val="1"/>
                <w:sz w:val="18"/>
                <w:szCs w:val="20"/>
              </w:rPr>
              <w:t xml:space="preserve"> </w:t>
            </w:r>
            <w:r w:rsidRPr="005B7AE7">
              <w:rPr>
                <w:rFonts w:ascii="Montserrat Light" w:hAnsi="Montserrat Light"/>
                <w:sz w:val="18"/>
                <w:szCs w:val="20"/>
              </w:rPr>
              <w:t>nítrico, certificado por la</w:t>
            </w:r>
            <w:r w:rsidRPr="005B7AE7">
              <w:rPr>
                <w:rFonts w:ascii="Montserrat Light" w:hAnsi="Montserrat Light"/>
                <w:spacing w:val="1"/>
                <w:sz w:val="18"/>
                <w:szCs w:val="20"/>
              </w:rPr>
              <w:t xml:space="preserve"> </w:t>
            </w:r>
            <w:r w:rsidRPr="005B7AE7">
              <w:rPr>
                <w:rFonts w:ascii="Montserrat Light" w:hAnsi="Montserrat Light"/>
                <w:sz w:val="18"/>
                <w:szCs w:val="20"/>
              </w:rPr>
              <w:t>empresa fabricante</w:t>
            </w:r>
            <w:r w:rsidRPr="005B7AE7">
              <w:rPr>
                <w:rFonts w:ascii="Montserrat Light" w:hAnsi="Montserrat Light"/>
                <w:spacing w:val="1"/>
                <w:sz w:val="18"/>
                <w:szCs w:val="20"/>
              </w:rPr>
              <w:t xml:space="preserve"> </w:t>
            </w:r>
            <w:r w:rsidRPr="005B7AE7">
              <w:rPr>
                <w:rFonts w:ascii="Montserrat Light" w:hAnsi="Montserrat Light"/>
                <w:sz w:val="18"/>
                <w:szCs w:val="20"/>
              </w:rPr>
              <w:t>del</w:t>
            </w:r>
            <w:r w:rsidRPr="005B7AE7">
              <w:rPr>
                <w:rFonts w:ascii="Montserrat Light" w:hAnsi="Montserrat Light"/>
                <w:spacing w:val="1"/>
                <w:sz w:val="18"/>
                <w:szCs w:val="20"/>
              </w:rPr>
              <w:t xml:space="preserve"> </w:t>
            </w:r>
            <w:r w:rsidRPr="005B7AE7">
              <w:rPr>
                <w:rFonts w:ascii="Montserrat Light" w:hAnsi="Montserrat Light"/>
                <w:sz w:val="18"/>
                <w:szCs w:val="20"/>
              </w:rPr>
              <w:t>equipo</w:t>
            </w:r>
            <w:r w:rsidRPr="005B7AE7">
              <w:rPr>
                <w:rFonts w:ascii="Montserrat Light" w:hAnsi="Montserrat Light"/>
                <w:spacing w:val="-5"/>
                <w:sz w:val="18"/>
                <w:szCs w:val="20"/>
              </w:rPr>
              <w:t xml:space="preserve"> </w:t>
            </w:r>
            <w:r w:rsidRPr="005B7AE7">
              <w:rPr>
                <w:rFonts w:ascii="Montserrat Light" w:hAnsi="Montserrat Light"/>
                <w:sz w:val="18"/>
                <w:szCs w:val="20"/>
              </w:rPr>
              <w:t>deberá</w:t>
            </w:r>
            <w:r w:rsidRPr="005B7AE7">
              <w:rPr>
                <w:rFonts w:ascii="Montserrat Light" w:hAnsi="Montserrat Light"/>
                <w:spacing w:val="-4"/>
                <w:sz w:val="18"/>
                <w:szCs w:val="20"/>
              </w:rPr>
              <w:t xml:space="preserve"> </w:t>
            </w:r>
            <w:r w:rsidRPr="005B7AE7">
              <w:rPr>
                <w:rFonts w:ascii="Montserrat Light" w:hAnsi="Montserrat Light"/>
                <w:sz w:val="18"/>
                <w:szCs w:val="20"/>
              </w:rPr>
              <w:t>dar</w:t>
            </w:r>
            <w:r w:rsidRPr="005B7AE7">
              <w:rPr>
                <w:rFonts w:ascii="Montserrat Light" w:hAnsi="Montserrat Light"/>
                <w:spacing w:val="-4"/>
                <w:sz w:val="18"/>
                <w:szCs w:val="20"/>
              </w:rPr>
              <w:t xml:space="preserve"> </w:t>
            </w:r>
            <w:r w:rsidRPr="005B7AE7">
              <w:rPr>
                <w:rFonts w:ascii="Montserrat Light" w:hAnsi="Montserrat Light"/>
                <w:sz w:val="18"/>
                <w:szCs w:val="20"/>
              </w:rPr>
              <w:t>asistencia durante</w:t>
            </w:r>
            <w:r w:rsidRPr="005B7AE7">
              <w:rPr>
                <w:rFonts w:ascii="Montserrat Light" w:hAnsi="Montserrat Light"/>
                <w:spacing w:val="-4"/>
                <w:sz w:val="18"/>
                <w:szCs w:val="20"/>
              </w:rPr>
              <w:t xml:space="preserve"> </w:t>
            </w:r>
            <w:r w:rsidRPr="005B7AE7">
              <w:rPr>
                <w:rFonts w:ascii="Montserrat Light" w:hAnsi="Montserrat Light"/>
                <w:sz w:val="18"/>
                <w:szCs w:val="20"/>
              </w:rPr>
              <w:t>la</w:t>
            </w:r>
            <w:r w:rsidRPr="005B7AE7">
              <w:rPr>
                <w:rFonts w:ascii="Montserrat Light" w:hAnsi="Montserrat Light"/>
                <w:spacing w:val="-4"/>
                <w:sz w:val="18"/>
                <w:szCs w:val="20"/>
              </w:rPr>
              <w:t xml:space="preserve"> </w:t>
            </w:r>
            <w:r w:rsidRPr="005B7AE7">
              <w:rPr>
                <w:rFonts w:ascii="Montserrat Light" w:hAnsi="Montserrat Light"/>
                <w:sz w:val="18"/>
                <w:szCs w:val="20"/>
              </w:rPr>
              <w:t>vigencia</w:t>
            </w:r>
            <w:r w:rsidRPr="005B7AE7">
              <w:rPr>
                <w:rFonts w:ascii="Montserrat Light" w:hAnsi="Montserrat Light"/>
                <w:spacing w:val="-129"/>
                <w:sz w:val="18"/>
                <w:szCs w:val="20"/>
              </w:rPr>
              <w:t xml:space="preserve"> </w:t>
            </w:r>
            <w:r w:rsidRPr="005B7AE7">
              <w:rPr>
                <w:rFonts w:ascii="Montserrat Light" w:hAnsi="Montserrat Light"/>
                <w:sz w:val="18"/>
                <w:szCs w:val="20"/>
              </w:rPr>
              <w:t>del contrato de servicio</w:t>
            </w:r>
            <w:r w:rsidRPr="005B7AE7">
              <w:rPr>
                <w:rFonts w:ascii="Montserrat Light" w:hAnsi="Montserrat Light"/>
                <w:spacing w:val="1"/>
                <w:sz w:val="18"/>
                <w:szCs w:val="20"/>
              </w:rPr>
              <w:t xml:space="preserve"> </w:t>
            </w:r>
            <w:r w:rsidRPr="005B7AE7">
              <w:rPr>
                <w:rFonts w:ascii="Montserrat Light" w:hAnsi="Montserrat Light"/>
                <w:sz w:val="18"/>
                <w:szCs w:val="20"/>
              </w:rPr>
              <w:t>formalizado, las 24</w:t>
            </w:r>
            <w:r w:rsidRPr="005B7AE7">
              <w:rPr>
                <w:rFonts w:ascii="Montserrat Light" w:hAnsi="Montserrat Light"/>
                <w:spacing w:val="1"/>
                <w:sz w:val="18"/>
                <w:szCs w:val="20"/>
              </w:rPr>
              <w:t xml:space="preserve"> </w:t>
            </w:r>
            <w:r w:rsidRPr="005B7AE7">
              <w:rPr>
                <w:rFonts w:ascii="Montserrat Light" w:hAnsi="Montserrat Light"/>
                <w:sz w:val="18"/>
                <w:szCs w:val="20"/>
              </w:rPr>
              <w:t>horas</w:t>
            </w:r>
            <w:r w:rsidRPr="005B7AE7">
              <w:rPr>
                <w:rFonts w:ascii="Montserrat Light" w:hAnsi="Montserrat Light"/>
                <w:spacing w:val="1"/>
                <w:sz w:val="18"/>
                <w:szCs w:val="20"/>
              </w:rPr>
              <w:t xml:space="preserve"> </w:t>
            </w:r>
            <w:r w:rsidRPr="005B7AE7">
              <w:rPr>
                <w:rFonts w:ascii="Montserrat Light" w:hAnsi="Montserrat Light"/>
                <w:sz w:val="18"/>
                <w:szCs w:val="20"/>
              </w:rPr>
              <w:t>del día, los siete</w:t>
            </w:r>
            <w:r w:rsidRPr="005B7AE7">
              <w:rPr>
                <w:rFonts w:ascii="Montserrat Light" w:hAnsi="Montserrat Light"/>
                <w:spacing w:val="1"/>
                <w:sz w:val="18"/>
                <w:szCs w:val="20"/>
              </w:rPr>
              <w:t xml:space="preserve"> </w:t>
            </w:r>
            <w:r w:rsidRPr="005B7AE7">
              <w:rPr>
                <w:rFonts w:ascii="Montserrat Light" w:hAnsi="Montserrat Light"/>
                <w:sz w:val="18"/>
                <w:szCs w:val="20"/>
              </w:rPr>
              <w:t>días de</w:t>
            </w:r>
            <w:r w:rsidRPr="005B7AE7">
              <w:rPr>
                <w:rFonts w:ascii="Montserrat Light" w:hAnsi="Montserrat Light"/>
                <w:spacing w:val="1"/>
                <w:sz w:val="18"/>
                <w:szCs w:val="20"/>
              </w:rPr>
              <w:t xml:space="preserve"> </w:t>
            </w:r>
            <w:r w:rsidRPr="005B7AE7">
              <w:rPr>
                <w:rFonts w:ascii="Montserrat Light" w:hAnsi="Montserrat Light"/>
                <w:sz w:val="18"/>
                <w:szCs w:val="20"/>
              </w:rPr>
              <w:t>la</w:t>
            </w:r>
            <w:r w:rsidRPr="005B7AE7">
              <w:rPr>
                <w:rFonts w:ascii="Montserrat Light" w:hAnsi="Montserrat Light"/>
                <w:spacing w:val="-2"/>
                <w:sz w:val="18"/>
                <w:szCs w:val="20"/>
              </w:rPr>
              <w:t xml:space="preserve"> </w:t>
            </w:r>
            <w:r w:rsidRPr="005B7AE7">
              <w:rPr>
                <w:rFonts w:ascii="Montserrat Light" w:hAnsi="Montserrat Light"/>
                <w:sz w:val="18"/>
                <w:szCs w:val="20"/>
              </w:rPr>
              <w:t>semana.</w:t>
            </w:r>
          </w:p>
        </w:tc>
      </w:tr>
    </w:tbl>
    <w:p w14:paraId="10985C4E" w14:textId="77777777" w:rsidR="00312B86" w:rsidRPr="00D651E8" w:rsidRDefault="00312B86" w:rsidP="00312B86">
      <w:pPr>
        <w:autoSpaceDE w:val="0"/>
        <w:autoSpaceDN w:val="0"/>
        <w:adjustRightInd w:val="0"/>
        <w:rPr>
          <w:rFonts w:ascii="Montserrat Light" w:hAnsi="Montserrat Light" w:cs="Arial"/>
          <w:b/>
          <w:bCs/>
          <w:color w:val="0000FF"/>
          <w:sz w:val="20"/>
          <w:szCs w:val="20"/>
          <w:lang w:eastAsia="es-MX"/>
        </w:rPr>
      </w:pPr>
    </w:p>
    <w:bookmarkEnd w:id="91"/>
    <w:p w14:paraId="1F28FB1D" w14:textId="0471553F" w:rsidR="00A81E08" w:rsidRPr="005D587B" w:rsidRDefault="00A81E08" w:rsidP="005D587B">
      <w:pPr>
        <w:autoSpaceDE w:val="0"/>
        <w:autoSpaceDN w:val="0"/>
        <w:spacing w:after="0" w:line="240" w:lineRule="auto"/>
        <w:contextualSpacing/>
        <w:jc w:val="both"/>
        <w:rPr>
          <w:rFonts w:ascii="Montserrat Light" w:eastAsia="Times New Roman" w:hAnsi="Montserrat Light" w:cs="Times New Roman"/>
          <w:b/>
          <w:bCs/>
          <w:sz w:val="20"/>
          <w:szCs w:val="20"/>
          <w:highlight w:val="darkYellow"/>
          <w:lang w:val="x-none" w:eastAsia="es-ES"/>
        </w:rPr>
      </w:pPr>
      <w:r>
        <w:rPr>
          <w:rFonts w:ascii="Montserrat Light" w:eastAsia="Times New Roman" w:hAnsi="Montserrat Light" w:cs="Times New Roman"/>
          <w:b/>
          <w:bCs/>
          <w:sz w:val="20"/>
          <w:szCs w:val="20"/>
          <w:lang w:eastAsia="es-ES"/>
        </w:rPr>
        <w:t xml:space="preserve">5.- </w:t>
      </w:r>
      <w:r w:rsidRPr="005D587B">
        <w:rPr>
          <w:rFonts w:ascii="Montserrat Light" w:eastAsia="Times New Roman" w:hAnsi="Montserrat Light" w:cs="Times New Roman"/>
          <w:b/>
          <w:bCs/>
          <w:sz w:val="20"/>
          <w:szCs w:val="20"/>
          <w:lang w:val="x-none" w:eastAsia="es-ES"/>
        </w:rPr>
        <w:t>NORMATIVIDAD</w:t>
      </w:r>
      <w:bookmarkEnd w:id="89"/>
    </w:p>
    <w:p w14:paraId="790B4024" w14:textId="77777777" w:rsidR="005D587B" w:rsidRPr="005D587B" w:rsidRDefault="005D587B" w:rsidP="005D587B">
      <w:p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EE3C99">
        <w:rPr>
          <w:rFonts w:ascii="Montserrat Light" w:eastAsia="Cambria" w:hAnsi="Montserrat Light" w:cs="Cambria"/>
          <w:bCs/>
          <w:sz w:val="18"/>
          <w:szCs w:val="18"/>
          <w:lang w:eastAsia="es-MX"/>
        </w:rPr>
        <w:t xml:space="preserve">El proceso deberá apegarse a la siguiente normatividad: </w:t>
      </w:r>
    </w:p>
    <w:p w14:paraId="6FE95530" w14:textId="74443DFE" w:rsidR="005D587B" w:rsidRPr="00224599" w:rsidRDefault="005D587B" w:rsidP="00C04248">
      <w:pPr>
        <w:numPr>
          <w:ilvl w:val="0"/>
          <w:numId w:val="20"/>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224599">
        <w:rPr>
          <w:rFonts w:ascii="Montserrat Light" w:eastAsia="Times New Roman" w:hAnsi="Montserrat Light" w:cs="Times New Roman"/>
          <w:bCs/>
          <w:color w:val="000000"/>
          <w:sz w:val="16"/>
          <w:szCs w:val="16"/>
          <w:lang w:val="x-none" w:eastAsia="es-ES"/>
        </w:rPr>
        <w:t xml:space="preserve">NOM-016-SSA3-2012. Que establece las características mínimas de infraestructura y equipamiento de hospitales y consultorios de atención médica especializada; </w:t>
      </w:r>
    </w:p>
    <w:p w14:paraId="65760740" w14:textId="77777777" w:rsidR="005D587B" w:rsidRPr="00224599" w:rsidRDefault="005D587B" w:rsidP="00C04248">
      <w:pPr>
        <w:numPr>
          <w:ilvl w:val="0"/>
          <w:numId w:val="20"/>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224599">
        <w:rPr>
          <w:rFonts w:ascii="Montserrat Light" w:eastAsia="Times New Roman" w:hAnsi="Montserrat Light" w:cs="Times New Roman"/>
          <w:bCs/>
          <w:color w:val="000000"/>
          <w:sz w:val="16"/>
          <w:szCs w:val="16"/>
          <w:lang w:val="x-none" w:eastAsia="es-ES"/>
        </w:rPr>
        <w:t xml:space="preserve">NOM-005-SSA3-2010. Que establece los requisitos mínimos de infraestructura y equipamiento de establecimientos para la atención médica de pacientes ambulatorios; </w:t>
      </w:r>
    </w:p>
    <w:p w14:paraId="7C0102FB" w14:textId="77777777" w:rsidR="005D587B" w:rsidRPr="00224599" w:rsidRDefault="005D587B" w:rsidP="00C04248">
      <w:pPr>
        <w:numPr>
          <w:ilvl w:val="0"/>
          <w:numId w:val="20"/>
        </w:numPr>
        <w:autoSpaceDE w:val="0"/>
        <w:autoSpaceDN w:val="0"/>
        <w:spacing w:after="0" w:line="276" w:lineRule="auto"/>
        <w:contextualSpacing/>
        <w:jc w:val="both"/>
        <w:rPr>
          <w:rFonts w:ascii="Montserrat Light" w:eastAsia="Times New Roman" w:hAnsi="Montserrat Light" w:cs="Times New Roman"/>
          <w:bCs/>
          <w:color w:val="000000"/>
          <w:sz w:val="16"/>
          <w:szCs w:val="16"/>
          <w:lang w:val="x-none" w:eastAsia="es-ES"/>
        </w:rPr>
      </w:pPr>
      <w:r w:rsidRPr="00224599">
        <w:rPr>
          <w:rFonts w:ascii="Montserrat Light" w:eastAsia="Times New Roman" w:hAnsi="Montserrat Light" w:cs="Times New Roman"/>
          <w:bCs/>
          <w:color w:val="000000"/>
          <w:sz w:val="16"/>
          <w:szCs w:val="16"/>
          <w:lang w:val="x-none" w:eastAsia="es-ES"/>
        </w:rPr>
        <w:t xml:space="preserve">NOM-045-SSA2-2005. Para la vigilancia epidemiológica, prevención y control de las infecciones nosocomiales; </w:t>
      </w:r>
    </w:p>
    <w:p w14:paraId="4DDC4421" w14:textId="77777777" w:rsidR="005D587B" w:rsidRDefault="005D587B" w:rsidP="00C04248">
      <w:pPr>
        <w:pStyle w:val="Prrafodelista"/>
        <w:numPr>
          <w:ilvl w:val="0"/>
          <w:numId w:val="20"/>
        </w:numPr>
        <w:jc w:val="both"/>
        <w:rPr>
          <w:rFonts w:ascii="Montserrat Light" w:eastAsia="Times New Roman" w:hAnsi="Montserrat Light" w:cs="Times New Roman"/>
          <w:bCs/>
          <w:color w:val="000000"/>
          <w:sz w:val="16"/>
          <w:szCs w:val="16"/>
          <w:lang w:val="x-none" w:eastAsia="es-ES"/>
        </w:rPr>
      </w:pPr>
      <w:r w:rsidRPr="007C35CF">
        <w:rPr>
          <w:rFonts w:ascii="Montserrat Light" w:eastAsia="Times New Roman" w:hAnsi="Montserrat Light" w:cs="Times New Roman"/>
          <w:bCs/>
          <w:color w:val="000000"/>
          <w:sz w:val="16"/>
          <w:szCs w:val="16"/>
          <w:lang w:val="x-none" w:eastAsia="es-ES"/>
        </w:rPr>
        <w:t>Norma Oficial Mexicana NOM-240-SSA1-2012, Instalación y operación de la Tecnovigilancia</w:t>
      </w:r>
    </w:p>
    <w:p w14:paraId="162E8407" w14:textId="77777777" w:rsidR="005D587B" w:rsidRPr="007D2DA8" w:rsidRDefault="005D587B" w:rsidP="00C04248">
      <w:pPr>
        <w:pStyle w:val="Prrafodelista"/>
        <w:numPr>
          <w:ilvl w:val="0"/>
          <w:numId w:val="20"/>
        </w:numPr>
        <w:jc w:val="both"/>
        <w:rPr>
          <w:rStyle w:val="nfasis"/>
          <w:rFonts w:ascii="Montserrat Light" w:eastAsia="Times New Roman" w:hAnsi="Montserrat Light" w:cs="Times New Roman"/>
          <w:bCs/>
          <w:i w:val="0"/>
          <w:iCs w:val="0"/>
          <w:color w:val="000000"/>
          <w:sz w:val="16"/>
          <w:szCs w:val="16"/>
          <w:lang w:val="x-none" w:eastAsia="es-ES"/>
        </w:rPr>
      </w:pPr>
      <w:r w:rsidRPr="00E97798">
        <w:rPr>
          <w:rStyle w:val="nfasis"/>
          <w:rFonts w:ascii="Montserrat Light" w:eastAsia="Times New Roman" w:hAnsi="Montserrat Light" w:cs="Times New Roman"/>
          <w:bCs/>
          <w:i w:val="0"/>
          <w:iCs w:val="0"/>
          <w:color w:val="000000"/>
          <w:sz w:val="16"/>
          <w:szCs w:val="16"/>
          <w:lang w:val="x-none" w:eastAsia="es-ES"/>
        </w:rPr>
        <w:t>NMX-H-9809-1-NORMEX-2014</w:t>
      </w:r>
      <w:r>
        <w:rPr>
          <w:rStyle w:val="nfasis"/>
          <w:rFonts w:ascii="Montserrat Light" w:eastAsia="Times New Roman" w:hAnsi="Montserrat Light" w:cs="Times New Roman"/>
          <w:bCs/>
          <w:i w:val="0"/>
          <w:iCs w:val="0"/>
          <w:color w:val="000000"/>
          <w:sz w:val="16"/>
          <w:szCs w:val="16"/>
          <w:lang w:eastAsia="es-ES"/>
        </w:rPr>
        <w:t xml:space="preserve"> C</w:t>
      </w:r>
      <w:r w:rsidRPr="007D2DA8">
        <w:rPr>
          <w:rStyle w:val="nfasis"/>
          <w:rFonts w:ascii="Montserrat Light" w:eastAsia="Times New Roman" w:hAnsi="Montserrat Light" w:cs="Times New Roman"/>
          <w:bCs/>
          <w:i w:val="0"/>
          <w:iCs w:val="0"/>
          <w:color w:val="000000"/>
          <w:sz w:val="16"/>
          <w:szCs w:val="16"/>
          <w:lang w:eastAsia="es-ES"/>
        </w:rPr>
        <w:t>ilindros para el transporte de gases comprimidos y licuados. especificaciones para diseño y construcción de cilindros de acero sin soldadura rellenables de gas, de una capacidad desde 0-5 litros hasta 150 litros</w:t>
      </w:r>
    </w:p>
    <w:p w14:paraId="118BB273" w14:textId="77777777" w:rsidR="005D587B" w:rsidRDefault="005D587B" w:rsidP="00C04248">
      <w:pPr>
        <w:pStyle w:val="Prrafodelista"/>
        <w:numPr>
          <w:ilvl w:val="0"/>
          <w:numId w:val="20"/>
        </w:numPr>
        <w:rPr>
          <w:rStyle w:val="nfasis"/>
          <w:rFonts w:ascii="Montserrat Light" w:eastAsia="Times New Roman" w:hAnsi="Montserrat Light" w:cs="Times New Roman"/>
          <w:bCs/>
          <w:i w:val="0"/>
          <w:iCs w:val="0"/>
          <w:color w:val="000000"/>
          <w:sz w:val="16"/>
          <w:szCs w:val="16"/>
          <w:lang w:val="x-none" w:eastAsia="es-ES"/>
        </w:rPr>
      </w:pPr>
      <w:r w:rsidRPr="007D2DA8">
        <w:rPr>
          <w:rStyle w:val="nfasis"/>
          <w:rFonts w:ascii="Montserrat Light" w:eastAsia="Times New Roman" w:hAnsi="Montserrat Light" w:cs="Times New Roman"/>
          <w:bCs/>
          <w:i w:val="0"/>
          <w:iCs w:val="0"/>
          <w:color w:val="000000"/>
          <w:sz w:val="16"/>
          <w:szCs w:val="16"/>
          <w:lang w:val="x-none" w:eastAsia="es-ES"/>
        </w:rPr>
        <w:t>NOM-005-STPS-1998 “Relativa a las condiciones de seguridad e higiene en los centros de trabajo para el manejo, transporte y almacenamiento de sustancias químicas peligrosas”.</w:t>
      </w:r>
    </w:p>
    <w:p w14:paraId="37499834" w14:textId="77777777" w:rsidR="005D587B" w:rsidRDefault="005D587B" w:rsidP="00C04248">
      <w:pPr>
        <w:pStyle w:val="Prrafodelista"/>
        <w:numPr>
          <w:ilvl w:val="0"/>
          <w:numId w:val="20"/>
        </w:numPr>
        <w:rPr>
          <w:rStyle w:val="nfasis"/>
          <w:rFonts w:ascii="Montserrat Light" w:eastAsia="Times New Roman" w:hAnsi="Montserrat Light" w:cs="Times New Roman"/>
          <w:bCs/>
          <w:i w:val="0"/>
          <w:iCs w:val="0"/>
          <w:color w:val="000000"/>
          <w:sz w:val="16"/>
          <w:szCs w:val="16"/>
          <w:lang w:val="x-none" w:eastAsia="es-ES"/>
        </w:rPr>
      </w:pPr>
      <w:r w:rsidRPr="0026016F">
        <w:rPr>
          <w:rStyle w:val="nfasis"/>
          <w:rFonts w:ascii="Montserrat Light" w:eastAsia="Times New Roman" w:hAnsi="Montserrat Light" w:cs="Times New Roman"/>
          <w:bCs/>
          <w:i w:val="0"/>
          <w:iCs w:val="0"/>
          <w:color w:val="000000"/>
          <w:sz w:val="16"/>
          <w:szCs w:val="16"/>
          <w:lang w:val="x-none" w:eastAsia="es-ES"/>
        </w:rPr>
        <w:t>NOM-059-SSA1-2013, Buenas prácticas de fabricación de medicamentos.</w:t>
      </w:r>
    </w:p>
    <w:p w14:paraId="14E202AC" w14:textId="6671EB79" w:rsidR="005D587B" w:rsidRPr="005D587B" w:rsidRDefault="005D587B" w:rsidP="00C04248">
      <w:pPr>
        <w:pStyle w:val="Prrafodelista"/>
        <w:numPr>
          <w:ilvl w:val="0"/>
          <w:numId w:val="20"/>
        </w:numPr>
        <w:rPr>
          <w:rFonts w:ascii="Montserrat Light" w:eastAsia="Times New Roman" w:hAnsi="Montserrat Light" w:cs="Times New Roman"/>
          <w:bCs/>
          <w:color w:val="000000"/>
          <w:sz w:val="16"/>
          <w:szCs w:val="16"/>
          <w:lang w:val="x-none" w:eastAsia="es-ES"/>
        </w:rPr>
      </w:pPr>
      <w:r w:rsidRPr="0035398E">
        <w:rPr>
          <w:rStyle w:val="nfasis"/>
          <w:rFonts w:ascii="Montserrat Light" w:eastAsia="Times New Roman" w:hAnsi="Montserrat Light" w:cs="Times New Roman"/>
          <w:bCs/>
          <w:i w:val="0"/>
          <w:iCs w:val="0"/>
          <w:color w:val="000000"/>
          <w:sz w:val="16"/>
          <w:szCs w:val="16"/>
          <w:lang w:val="x-none" w:eastAsia="es-ES"/>
        </w:rPr>
        <w:t xml:space="preserve">NOM-137-SSA1-2008, </w:t>
      </w:r>
      <w:r>
        <w:rPr>
          <w:rStyle w:val="nfasis"/>
          <w:rFonts w:ascii="Montserrat Light" w:eastAsia="Times New Roman" w:hAnsi="Montserrat Light" w:cs="Times New Roman"/>
          <w:bCs/>
          <w:i w:val="0"/>
          <w:iCs w:val="0"/>
          <w:color w:val="000000"/>
          <w:sz w:val="16"/>
          <w:szCs w:val="16"/>
          <w:lang w:eastAsia="es-ES"/>
        </w:rPr>
        <w:t>E</w:t>
      </w:r>
      <w:r w:rsidRPr="0035398E">
        <w:rPr>
          <w:rStyle w:val="nfasis"/>
          <w:rFonts w:ascii="Montserrat Light" w:eastAsia="Times New Roman" w:hAnsi="Montserrat Light" w:cs="Times New Roman"/>
          <w:bCs/>
          <w:i w:val="0"/>
          <w:iCs w:val="0"/>
          <w:color w:val="000000"/>
          <w:sz w:val="16"/>
          <w:szCs w:val="16"/>
          <w:lang w:val="x-none" w:eastAsia="es-ES"/>
        </w:rPr>
        <w:t>tiquetado de dispositivos médicos</w:t>
      </w:r>
    </w:p>
    <w:p w14:paraId="52B00861" w14:textId="5DEEDE47" w:rsidR="00A81E08" w:rsidRPr="005D587B" w:rsidRDefault="005D587B">
      <w:pPr>
        <w:rPr>
          <w:rFonts w:ascii="Montserrat Light" w:eastAsia="Montserrat" w:hAnsi="Montserrat Light" w:cs="Montserrat"/>
          <w:b/>
          <w:sz w:val="20"/>
          <w:szCs w:val="20"/>
          <w:lang w:eastAsia="es-MX"/>
        </w:rPr>
      </w:pPr>
      <w:r w:rsidRPr="005D587B">
        <w:rPr>
          <w:rFonts w:ascii="Montserrat Light" w:eastAsia="Montserrat" w:hAnsi="Montserrat Light" w:cs="Montserrat"/>
          <w:b/>
          <w:sz w:val="20"/>
          <w:szCs w:val="20"/>
          <w:lang w:eastAsia="es-MX"/>
        </w:rPr>
        <w:t xml:space="preserve">6.- </w:t>
      </w:r>
      <w:r w:rsidR="00A81E08" w:rsidRPr="005D587B">
        <w:rPr>
          <w:rFonts w:ascii="Montserrat Light" w:eastAsia="Montserrat" w:hAnsi="Montserrat Light" w:cs="Montserrat"/>
          <w:b/>
          <w:sz w:val="20"/>
          <w:szCs w:val="20"/>
          <w:lang w:eastAsia="es-MX"/>
        </w:rPr>
        <w:t xml:space="preserve">PENAS CONVENCIONALES Y DEDUCTIVAS </w:t>
      </w:r>
    </w:p>
    <w:p w14:paraId="463E5D0F" w14:textId="77777777" w:rsidR="00A81E08" w:rsidRPr="005D587B" w:rsidRDefault="00A81E08" w:rsidP="00A81E08">
      <w:pPr>
        <w:jc w:val="both"/>
        <w:rPr>
          <w:rFonts w:ascii="Montserrat Light" w:hAnsi="Montserrat Light"/>
          <w:iCs/>
          <w:sz w:val="16"/>
          <w:szCs w:val="20"/>
          <w:lang w:val="es-ES"/>
        </w:rPr>
      </w:pPr>
      <w:r w:rsidRPr="005D587B">
        <w:rPr>
          <w:rFonts w:ascii="Montserrat Light" w:hAnsi="Montserrat Light"/>
          <w:iCs/>
          <w:sz w:val="16"/>
          <w:szCs w:val="20"/>
          <w:lang w:val="es-ES"/>
        </w:rPr>
        <w:t xml:space="preserve">Se aplicará una pena convencional por cada día de atraso en el cumplimiento de las obligaciones, de </w:t>
      </w:r>
      <w:r w:rsidRPr="005D587B">
        <w:rPr>
          <w:rFonts w:ascii="Montserrat Light" w:hAnsi="Montserrat Light"/>
          <w:iCs/>
          <w:sz w:val="16"/>
          <w:szCs w:val="20"/>
        </w:rPr>
        <w:t xml:space="preserve">conformidad con </w:t>
      </w:r>
      <w:r w:rsidRPr="005D587B">
        <w:rPr>
          <w:rFonts w:ascii="Montserrat Light" w:hAnsi="Montserrat Light"/>
          <w:iCs/>
          <w:sz w:val="16"/>
          <w:szCs w:val="20"/>
          <w:lang w:val="es-ES"/>
        </w:rPr>
        <w:t xml:space="preserve">lo establecido en el artículo 53 de la Ley de Adquisiciones, Arrendamientos y Servicios del Sector Público, 95 y 96 de su Reglamento, </w:t>
      </w:r>
      <w:r w:rsidRPr="005D587B">
        <w:rPr>
          <w:rFonts w:ascii="Montserrat Light" w:hAnsi="Montserrat Light"/>
          <w:iCs/>
          <w:sz w:val="16"/>
          <w:szCs w:val="20"/>
        </w:rPr>
        <w:t>la suma de las penas convencionales que en su caso procedan, no podrán exceder el importe de la garantía de cumplimiento de contrato.</w:t>
      </w:r>
    </w:p>
    <w:tbl>
      <w:tblPr>
        <w:tblStyle w:val="Tablaconcuadrcula"/>
        <w:tblW w:w="0" w:type="auto"/>
        <w:tblLook w:val="04A0" w:firstRow="1" w:lastRow="0" w:firstColumn="1" w:lastColumn="0" w:noHBand="0" w:noVBand="1"/>
      </w:tblPr>
      <w:tblGrid>
        <w:gridCol w:w="2942"/>
        <w:gridCol w:w="2943"/>
        <w:gridCol w:w="2943"/>
      </w:tblGrid>
      <w:tr w:rsidR="00A81E08" w:rsidRPr="00A81E08" w14:paraId="0CAE8E97" w14:textId="77777777" w:rsidTr="000B5463">
        <w:trPr>
          <w:trHeight w:val="297"/>
        </w:trPr>
        <w:tc>
          <w:tcPr>
            <w:tcW w:w="2942" w:type="dxa"/>
            <w:shd w:val="clear" w:color="auto" w:fill="BFBFBF" w:themeFill="background1" w:themeFillShade="BF"/>
          </w:tcPr>
          <w:p w14:paraId="6184F0E6" w14:textId="77777777" w:rsidR="00A81E08" w:rsidRPr="005D587B" w:rsidRDefault="00A81E08" w:rsidP="000B5463">
            <w:pPr>
              <w:jc w:val="center"/>
              <w:rPr>
                <w:rFonts w:ascii="Montserrat Light" w:hAnsi="Montserrat Light"/>
                <w:b/>
                <w:iCs/>
                <w:sz w:val="16"/>
                <w:lang w:val="es-ES"/>
              </w:rPr>
            </w:pPr>
            <w:r w:rsidRPr="005D587B">
              <w:rPr>
                <w:rFonts w:ascii="Montserrat Light" w:hAnsi="Montserrat Light"/>
                <w:b/>
                <w:iCs/>
                <w:sz w:val="16"/>
                <w:lang w:val="es-ES"/>
              </w:rPr>
              <w:t>Concepto</w:t>
            </w:r>
          </w:p>
        </w:tc>
        <w:tc>
          <w:tcPr>
            <w:tcW w:w="2943" w:type="dxa"/>
            <w:shd w:val="clear" w:color="auto" w:fill="BFBFBF" w:themeFill="background1" w:themeFillShade="BF"/>
          </w:tcPr>
          <w:p w14:paraId="441A8956" w14:textId="77777777" w:rsidR="00A81E08" w:rsidRPr="005D587B" w:rsidRDefault="00A81E08" w:rsidP="000B5463">
            <w:pPr>
              <w:jc w:val="center"/>
              <w:rPr>
                <w:rFonts w:ascii="Montserrat Light" w:hAnsi="Montserrat Light"/>
                <w:b/>
                <w:iCs/>
                <w:sz w:val="16"/>
                <w:lang w:val="es-ES"/>
              </w:rPr>
            </w:pPr>
            <w:r w:rsidRPr="005D587B">
              <w:rPr>
                <w:rFonts w:ascii="Montserrat Light" w:hAnsi="Montserrat Light"/>
                <w:b/>
                <w:iCs/>
                <w:sz w:val="16"/>
                <w:lang w:val="es-ES"/>
              </w:rPr>
              <w:t>Días de atraso</w:t>
            </w:r>
          </w:p>
        </w:tc>
        <w:tc>
          <w:tcPr>
            <w:tcW w:w="2943" w:type="dxa"/>
            <w:shd w:val="clear" w:color="auto" w:fill="BFBFBF" w:themeFill="background1" w:themeFillShade="BF"/>
          </w:tcPr>
          <w:p w14:paraId="491383A8" w14:textId="77777777" w:rsidR="00A81E08" w:rsidRPr="005D587B" w:rsidRDefault="00A81E08" w:rsidP="000B5463">
            <w:pPr>
              <w:jc w:val="center"/>
              <w:rPr>
                <w:rFonts w:ascii="Montserrat Light" w:hAnsi="Montserrat Light"/>
                <w:b/>
                <w:iCs/>
                <w:sz w:val="16"/>
                <w:lang w:val="es-ES"/>
              </w:rPr>
            </w:pPr>
            <w:r w:rsidRPr="005D587B">
              <w:rPr>
                <w:rFonts w:ascii="Montserrat Light" w:hAnsi="Montserrat Light"/>
                <w:b/>
                <w:iCs/>
                <w:sz w:val="16"/>
                <w:lang w:val="es-ES"/>
              </w:rPr>
              <w:t>% Pena</w:t>
            </w:r>
          </w:p>
        </w:tc>
      </w:tr>
      <w:tr w:rsidR="00A81E08" w:rsidRPr="00A81E08" w14:paraId="079C4B7C" w14:textId="77777777" w:rsidTr="000B5463">
        <w:tc>
          <w:tcPr>
            <w:tcW w:w="2942" w:type="dxa"/>
          </w:tcPr>
          <w:p w14:paraId="1FA0E011" w14:textId="77777777" w:rsidR="00A81E08" w:rsidRPr="005D587B" w:rsidRDefault="00A81E08" w:rsidP="000B5463">
            <w:pPr>
              <w:jc w:val="both"/>
              <w:rPr>
                <w:rFonts w:ascii="Montserrat Light" w:hAnsi="Montserrat Light"/>
                <w:iCs/>
                <w:sz w:val="16"/>
              </w:rPr>
            </w:pPr>
            <w:r w:rsidRPr="005D587B">
              <w:rPr>
                <w:rFonts w:ascii="Montserrat Light" w:hAnsi="Montserrat Light"/>
                <w:iCs/>
                <w:sz w:val="16"/>
              </w:rPr>
              <w:t>Incumplimiento en la entrega, instalación y puesta en marcha de los equipos médicos.</w:t>
            </w:r>
          </w:p>
        </w:tc>
        <w:tc>
          <w:tcPr>
            <w:tcW w:w="2943" w:type="dxa"/>
          </w:tcPr>
          <w:p w14:paraId="79C0C244" w14:textId="6568E6F6" w:rsidR="00A81E08" w:rsidRPr="005D587B" w:rsidRDefault="00A81E08" w:rsidP="000B5463">
            <w:pPr>
              <w:jc w:val="both"/>
              <w:rPr>
                <w:rFonts w:ascii="Montserrat Light" w:hAnsi="Montserrat Light"/>
                <w:iCs/>
                <w:sz w:val="16"/>
                <w:lang w:val="es-ES"/>
              </w:rPr>
            </w:pPr>
            <w:r w:rsidRPr="005D587B">
              <w:rPr>
                <w:rFonts w:ascii="Montserrat Light" w:hAnsi="Montserrat Light"/>
                <w:iCs/>
                <w:sz w:val="16"/>
              </w:rPr>
              <w:t xml:space="preserve">Cuando exceda los </w:t>
            </w:r>
            <w:r w:rsidR="005D587B">
              <w:rPr>
                <w:rFonts w:ascii="Montserrat Light" w:hAnsi="Montserrat Light"/>
                <w:iCs/>
                <w:sz w:val="16"/>
              </w:rPr>
              <w:t>5</w:t>
            </w:r>
            <w:r w:rsidRPr="005D587B">
              <w:rPr>
                <w:rFonts w:ascii="Montserrat Light" w:hAnsi="Montserrat Light"/>
                <w:iCs/>
                <w:sz w:val="16"/>
              </w:rPr>
              <w:t xml:space="preserve"> (</w:t>
            </w:r>
            <w:r w:rsidR="005D587B">
              <w:rPr>
                <w:rFonts w:ascii="Montserrat Light" w:hAnsi="Montserrat Light"/>
                <w:iCs/>
                <w:sz w:val="16"/>
              </w:rPr>
              <w:t>cinco</w:t>
            </w:r>
            <w:r w:rsidRPr="005D587B">
              <w:rPr>
                <w:rFonts w:ascii="Montserrat Light" w:hAnsi="Montserrat Light"/>
                <w:iCs/>
                <w:sz w:val="16"/>
              </w:rPr>
              <w:t>) días naturales a partir del fallo.</w:t>
            </w:r>
          </w:p>
        </w:tc>
        <w:tc>
          <w:tcPr>
            <w:tcW w:w="2943" w:type="dxa"/>
          </w:tcPr>
          <w:p w14:paraId="72E99F97" w14:textId="77777777" w:rsidR="00A81E08" w:rsidRPr="005D587B" w:rsidRDefault="00A81E08" w:rsidP="000B5463">
            <w:pPr>
              <w:jc w:val="both"/>
              <w:rPr>
                <w:rFonts w:ascii="Montserrat Light" w:hAnsi="Montserrat Light"/>
                <w:iCs/>
                <w:sz w:val="16"/>
                <w:lang w:val="es-ES"/>
              </w:rPr>
            </w:pPr>
            <w:r w:rsidRPr="005D587B">
              <w:rPr>
                <w:rFonts w:ascii="Montserrat Light" w:hAnsi="Montserrat Light"/>
                <w:iCs/>
                <w:sz w:val="16"/>
              </w:rPr>
              <w:t>10 (diez) % diario sobre el valor del Tipo de procedimiento a realizar y los bienes de consumo adicionales empleados para los procedimientos programados cada día y no realizados.</w:t>
            </w:r>
          </w:p>
        </w:tc>
      </w:tr>
    </w:tbl>
    <w:p w14:paraId="65EF56AE" w14:textId="77777777" w:rsidR="00A81E08" w:rsidRPr="005D587B" w:rsidRDefault="00A81E08" w:rsidP="00A81E08">
      <w:pPr>
        <w:rPr>
          <w:rFonts w:ascii="Montserrat Light" w:hAnsi="Montserrat Light"/>
          <w:sz w:val="18"/>
          <w:szCs w:val="18"/>
        </w:rPr>
      </w:pPr>
      <w:r w:rsidRPr="005D587B">
        <w:rPr>
          <w:rFonts w:ascii="Montserrat Light" w:hAnsi="Montserrat Light"/>
          <w:sz w:val="18"/>
          <w:szCs w:val="18"/>
        </w:rPr>
        <w:t xml:space="preserve">Deductivas  </w:t>
      </w:r>
    </w:p>
    <w:p w14:paraId="29DD2EB9" w14:textId="77777777" w:rsidR="00A81E08" w:rsidRPr="005D587B" w:rsidRDefault="00A81E08" w:rsidP="00A81E08">
      <w:pPr>
        <w:jc w:val="both"/>
        <w:rPr>
          <w:rFonts w:ascii="Montserrat Light" w:hAnsi="Montserrat Light"/>
          <w:iCs/>
          <w:sz w:val="16"/>
          <w:szCs w:val="20"/>
        </w:rPr>
      </w:pPr>
      <w:r w:rsidRPr="005D587B">
        <w:rPr>
          <w:rFonts w:ascii="Montserrat Light" w:hAnsi="Montserrat Light"/>
          <w:iCs/>
          <w:sz w:val="16"/>
          <w:szCs w:val="20"/>
        </w:rPr>
        <w:t>De conformidad en lo dispuesto en el Artículo 53 Bis de la Ley de Adquisiciones Arrendamientos y Servicios del Sector Público, y 97 de su Reglamento, se realizarán deducciones al pago del servicio por el incumplimiento parcial y/o deficiente de los servicios, los cuales serán descontadas mensualmente, de acuerdo con lo siguiente:</w:t>
      </w:r>
    </w:p>
    <w:tbl>
      <w:tblPr>
        <w:tblStyle w:val="Tablaconcuadrcula"/>
        <w:tblW w:w="0" w:type="auto"/>
        <w:tblLook w:val="04A0" w:firstRow="1" w:lastRow="0" w:firstColumn="1" w:lastColumn="0" w:noHBand="0" w:noVBand="1"/>
      </w:tblPr>
      <w:tblGrid>
        <w:gridCol w:w="3539"/>
        <w:gridCol w:w="2693"/>
        <w:gridCol w:w="2552"/>
      </w:tblGrid>
      <w:tr w:rsidR="00A81E08" w:rsidRPr="00A81E08" w14:paraId="2F1FE878" w14:textId="77777777" w:rsidTr="000B5463">
        <w:tc>
          <w:tcPr>
            <w:tcW w:w="3539" w:type="dxa"/>
            <w:shd w:val="clear" w:color="auto" w:fill="BFBFBF" w:themeFill="background1" w:themeFillShade="BF"/>
            <w:vAlign w:val="center"/>
          </w:tcPr>
          <w:p w14:paraId="25563D0F" w14:textId="77777777" w:rsidR="00A81E08" w:rsidRPr="005D587B" w:rsidRDefault="00A81E08" w:rsidP="000B5463">
            <w:pPr>
              <w:jc w:val="center"/>
              <w:rPr>
                <w:rFonts w:ascii="Montserrat Light" w:hAnsi="Montserrat Light"/>
                <w:iCs/>
                <w:sz w:val="16"/>
              </w:rPr>
            </w:pPr>
            <w:r w:rsidRPr="005D587B">
              <w:rPr>
                <w:rFonts w:ascii="Montserrat Light" w:eastAsia="Calibri" w:hAnsi="Montserrat Light" w:cs="Calibri"/>
                <w:b/>
                <w:bCs/>
                <w:sz w:val="16"/>
                <w:szCs w:val="16"/>
              </w:rPr>
              <w:t>Concepto</w:t>
            </w:r>
          </w:p>
        </w:tc>
        <w:tc>
          <w:tcPr>
            <w:tcW w:w="2693" w:type="dxa"/>
            <w:shd w:val="clear" w:color="auto" w:fill="BFBFBF" w:themeFill="background1" w:themeFillShade="BF"/>
            <w:vAlign w:val="center"/>
          </w:tcPr>
          <w:p w14:paraId="787137B8" w14:textId="77777777" w:rsidR="00A81E08" w:rsidRPr="005D587B" w:rsidRDefault="00A81E08" w:rsidP="000B5463">
            <w:pPr>
              <w:jc w:val="center"/>
              <w:rPr>
                <w:rFonts w:ascii="Montserrat Light" w:hAnsi="Montserrat Light"/>
                <w:b/>
                <w:iCs/>
                <w:sz w:val="16"/>
              </w:rPr>
            </w:pPr>
            <w:r w:rsidRPr="005D587B">
              <w:rPr>
                <w:rFonts w:ascii="Montserrat Light" w:hAnsi="Montserrat Light"/>
                <w:b/>
                <w:iCs/>
                <w:sz w:val="16"/>
              </w:rPr>
              <w:t>Días de atraso</w:t>
            </w:r>
          </w:p>
        </w:tc>
        <w:tc>
          <w:tcPr>
            <w:tcW w:w="2552" w:type="dxa"/>
            <w:shd w:val="clear" w:color="auto" w:fill="BFBFBF" w:themeFill="background1" w:themeFillShade="BF"/>
            <w:vAlign w:val="center"/>
          </w:tcPr>
          <w:p w14:paraId="2A7394CB" w14:textId="77777777" w:rsidR="00A81E08" w:rsidRPr="005D587B" w:rsidRDefault="00A81E08" w:rsidP="000B5463">
            <w:pPr>
              <w:jc w:val="center"/>
              <w:rPr>
                <w:rFonts w:ascii="Montserrat Light" w:hAnsi="Montserrat Light"/>
                <w:iCs/>
                <w:sz w:val="16"/>
              </w:rPr>
            </w:pPr>
            <w:r w:rsidRPr="005D587B">
              <w:rPr>
                <w:rFonts w:ascii="Montserrat Light" w:eastAsia="Calibri" w:hAnsi="Montserrat Light" w:cs="Calibri"/>
                <w:b/>
                <w:bCs/>
                <w:sz w:val="16"/>
                <w:szCs w:val="16"/>
              </w:rPr>
              <w:t>Deducción</w:t>
            </w:r>
          </w:p>
        </w:tc>
      </w:tr>
      <w:tr w:rsidR="00A81E08" w:rsidRPr="00A81E08" w14:paraId="522463D3" w14:textId="77777777" w:rsidTr="000B5463">
        <w:tc>
          <w:tcPr>
            <w:tcW w:w="3539" w:type="dxa"/>
          </w:tcPr>
          <w:p w14:paraId="76260A53" w14:textId="77777777" w:rsidR="00A81E08" w:rsidRPr="005D587B" w:rsidRDefault="00A81E08" w:rsidP="000B5463">
            <w:pPr>
              <w:jc w:val="both"/>
              <w:rPr>
                <w:rFonts w:ascii="Montserrat Light" w:eastAsia="Calibri" w:hAnsi="Montserrat Light" w:cs="Calibri"/>
                <w:bCs/>
                <w:sz w:val="16"/>
                <w:szCs w:val="16"/>
              </w:rPr>
            </w:pPr>
            <w:r w:rsidRPr="005D587B">
              <w:rPr>
                <w:rFonts w:ascii="Montserrat Light" w:hAnsi="Montserrat Light" w:cs="Calibri"/>
                <w:sz w:val="16"/>
                <w:szCs w:val="16"/>
              </w:rPr>
              <w:t xml:space="preserve">Cuando no se lleve a cabo el mantenimiento preventivo </w:t>
            </w:r>
            <w:r w:rsidRPr="005D587B">
              <w:rPr>
                <w:rFonts w:ascii="Montserrat Light" w:eastAsia="Calibri" w:hAnsi="Montserrat Light" w:cs="Calibri"/>
                <w:bCs/>
                <w:sz w:val="16"/>
                <w:szCs w:val="16"/>
              </w:rPr>
              <w:t>de los equipos médicos de acuerdo al programa de mantenimiento preventivo.</w:t>
            </w:r>
          </w:p>
          <w:p w14:paraId="2C66FDFA" w14:textId="77777777" w:rsidR="00A81E08" w:rsidRPr="005D587B" w:rsidRDefault="00A81E08" w:rsidP="000B5463">
            <w:pPr>
              <w:jc w:val="both"/>
              <w:rPr>
                <w:rFonts w:ascii="Montserrat Light" w:hAnsi="Montserrat Light"/>
                <w:iCs/>
                <w:sz w:val="16"/>
              </w:rPr>
            </w:pPr>
            <w:r w:rsidRPr="005D587B">
              <w:rPr>
                <w:rFonts w:ascii="Montserrat Light" w:hAnsi="Montserrat Light"/>
                <w:iCs/>
                <w:sz w:val="16"/>
              </w:rPr>
              <w:t xml:space="preserve">En los periodos contenidos en el Programa de Mantenimiento Preventivo de los Equipos Médicos presentado por el proveedor. </w:t>
            </w:r>
          </w:p>
          <w:p w14:paraId="062A21FC" w14:textId="77777777" w:rsidR="00A81E08" w:rsidRPr="005D587B" w:rsidRDefault="00A81E08" w:rsidP="000B5463">
            <w:pPr>
              <w:jc w:val="both"/>
              <w:rPr>
                <w:rFonts w:ascii="Montserrat Light" w:hAnsi="Montserrat Light"/>
                <w:iCs/>
                <w:sz w:val="16"/>
              </w:rPr>
            </w:pPr>
          </w:p>
        </w:tc>
        <w:tc>
          <w:tcPr>
            <w:tcW w:w="2693" w:type="dxa"/>
          </w:tcPr>
          <w:p w14:paraId="196682F0" w14:textId="77777777" w:rsidR="00A81E08" w:rsidRPr="005D587B" w:rsidRDefault="00A81E08" w:rsidP="000B5463">
            <w:pPr>
              <w:jc w:val="both"/>
              <w:rPr>
                <w:rFonts w:ascii="Montserrat Light" w:hAnsi="Montserrat Light"/>
                <w:iCs/>
                <w:sz w:val="16"/>
              </w:rPr>
            </w:pPr>
            <w:r w:rsidRPr="005D587B">
              <w:rPr>
                <w:rFonts w:ascii="Montserrat Light" w:hAnsi="Montserrat Light" w:cs="Calibri"/>
                <w:sz w:val="16"/>
                <w:szCs w:val="16"/>
              </w:rPr>
              <w:t>Por cada día natural que exceda el no llevar a cabo mantenimiento preventivo del servicio.</w:t>
            </w:r>
          </w:p>
        </w:tc>
        <w:tc>
          <w:tcPr>
            <w:tcW w:w="2552" w:type="dxa"/>
          </w:tcPr>
          <w:p w14:paraId="0CB9E21E" w14:textId="77777777" w:rsidR="00A81E08" w:rsidRPr="005D587B" w:rsidRDefault="00A81E08" w:rsidP="000B5463">
            <w:pPr>
              <w:jc w:val="both"/>
              <w:rPr>
                <w:rFonts w:ascii="Montserrat Light" w:hAnsi="Montserrat Light"/>
                <w:iCs/>
                <w:sz w:val="16"/>
              </w:rPr>
            </w:pPr>
            <w:r w:rsidRPr="005D587B">
              <w:rPr>
                <w:rFonts w:ascii="Montserrat Light" w:hAnsi="Montserrat Light" w:cs="Calibri"/>
                <w:sz w:val="16"/>
                <w:szCs w:val="16"/>
              </w:rPr>
              <w:t xml:space="preserve">5(cinco) % diario sobre el valor del precio unitario de acuerdo al tipo de procedimiento y de los bienes de consumo adicionales necesarios para realizar los procedimientos en dicho periodo.  </w:t>
            </w:r>
          </w:p>
        </w:tc>
      </w:tr>
      <w:tr w:rsidR="00A81E08" w:rsidRPr="00A81E08" w14:paraId="21589B92" w14:textId="77777777" w:rsidTr="000B5463">
        <w:tc>
          <w:tcPr>
            <w:tcW w:w="3539" w:type="dxa"/>
          </w:tcPr>
          <w:p w14:paraId="59168811" w14:textId="77777777" w:rsidR="00A81E08" w:rsidRPr="005D587B" w:rsidRDefault="00A81E08" w:rsidP="000B5463">
            <w:pPr>
              <w:jc w:val="both"/>
              <w:rPr>
                <w:rFonts w:ascii="Montserrat Light" w:hAnsi="Montserrat Light"/>
                <w:iCs/>
                <w:sz w:val="16"/>
              </w:rPr>
            </w:pPr>
            <w:r w:rsidRPr="005D587B">
              <w:rPr>
                <w:rFonts w:ascii="Montserrat Light" w:hAnsi="Montserrat Light"/>
                <w:iCs/>
                <w:sz w:val="16"/>
              </w:rPr>
              <w:t xml:space="preserve">Cuando no se lleve cabo el mantenimiento correctivo </w:t>
            </w:r>
            <w:r w:rsidRPr="005D587B">
              <w:rPr>
                <w:rFonts w:ascii="Montserrat Light" w:hAnsi="Montserrat Light"/>
                <w:bCs/>
                <w:iCs/>
                <w:sz w:val="16"/>
                <w:lang w:val="es-ES"/>
              </w:rPr>
              <w:t>de los equipos médicos con el que se presta el servicio.</w:t>
            </w:r>
          </w:p>
        </w:tc>
        <w:tc>
          <w:tcPr>
            <w:tcW w:w="2693" w:type="dxa"/>
          </w:tcPr>
          <w:p w14:paraId="506EDC07" w14:textId="77777777" w:rsidR="00A81E08" w:rsidRPr="005D587B" w:rsidRDefault="00A81E08" w:rsidP="000B5463">
            <w:pPr>
              <w:jc w:val="both"/>
              <w:rPr>
                <w:rFonts w:ascii="Montserrat Light" w:hAnsi="Montserrat Light"/>
                <w:iCs/>
                <w:sz w:val="16"/>
              </w:rPr>
            </w:pPr>
            <w:r w:rsidRPr="005D587B">
              <w:rPr>
                <w:rFonts w:ascii="Montserrat Light" w:hAnsi="Montserrat Light"/>
                <w:iCs/>
                <w:sz w:val="16"/>
              </w:rPr>
              <w:t xml:space="preserve">En un </w:t>
            </w:r>
            <w:r w:rsidRPr="005D587B">
              <w:rPr>
                <w:rFonts w:ascii="Montserrat Light" w:hAnsi="Montserrat Light"/>
                <w:bCs/>
                <w:iCs/>
                <w:sz w:val="16"/>
              </w:rPr>
              <w:t>plazo máximo de 3</w:t>
            </w:r>
            <w:r w:rsidRPr="005D587B">
              <w:rPr>
                <w:rFonts w:ascii="Montserrat Light" w:hAnsi="Montserrat Light"/>
                <w:iCs/>
                <w:sz w:val="16"/>
                <w:lang w:val="es-ES"/>
              </w:rPr>
              <w:t xml:space="preserve"> (Tres) días, contados a partir de la notificación del reporte que el Instituto realice por escrito, vía telefónica o por correo electrónico </w:t>
            </w:r>
            <w:r w:rsidRPr="005D587B">
              <w:rPr>
                <w:rFonts w:ascii="Montserrat Light" w:hAnsi="Montserrat Light"/>
                <w:bCs/>
                <w:iCs/>
                <w:sz w:val="16"/>
              </w:rPr>
              <w:t>donde se asignará un número de folio correspondiente</w:t>
            </w:r>
            <w:r w:rsidRPr="005D587B">
              <w:rPr>
                <w:rFonts w:ascii="Montserrat Light" w:hAnsi="Montserrat Light"/>
                <w:iCs/>
                <w:sz w:val="16"/>
              </w:rPr>
              <w:t>.</w:t>
            </w:r>
          </w:p>
        </w:tc>
        <w:tc>
          <w:tcPr>
            <w:tcW w:w="2552" w:type="dxa"/>
          </w:tcPr>
          <w:p w14:paraId="47FBC8F1" w14:textId="77777777" w:rsidR="00A81E08" w:rsidRPr="005D587B" w:rsidRDefault="00A81E08" w:rsidP="000B5463">
            <w:pPr>
              <w:jc w:val="both"/>
              <w:rPr>
                <w:rFonts w:ascii="Montserrat Light" w:hAnsi="Montserrat Light"/>
                <w:iCs/>
                <w:sz w:val="16"/>
              </w:rPr>
            </w:pPr>
            <w:r w:rsidRPr="005D587B">
              <w:rPr>
                <w:rFonts w:ascii="Montserrat Light" w:hAnsi="Montserrat Light"/>
                <w:iCs/>
                <w:sz w:val="16"/>
              </w:rPr>
              <w:t>5(cinco) % diario sobre el valor del precio unitario de acuerdo al tipo de procedimiento y de los bienes de consumo adicionales necesarios para realizar los procedimientos en dicho periodo.</w:t>
            </w:r>
          </w:p>
        </w:tc>
      </w:tr>
      <w:tr w:rsidR="00A81E08" w:rsidRPr="00224599" w14:paraId="2E44C385" w14:textId="77777777" w:rsidTr="000B5463">
        <w:tc>
          <w:tcPr>
            <w:tcW w:w="3539" w:type="dxa"/>
          </w:tcPr>
          <w:p w14:paraId="5F54F798" w14:textId="77777777" w:rsidR="00A81E08" w:rsidRPr="005D587B" w:rsidRDefault="00A81E08" w:rsidP="000B5463">
            <w:pPr>
              <w:jc w:val="both"/>
              <w:rPr>
                <w:rFonts w:ascii="Montserrat Light" w:hAnsi="Montserrat Light"/>
                <w:iCs/>
                <w:sz w:val="16"/>
              </w:rPr>
            </w:pPr>
            <w:r w:rsidRPr="005D587B">
              <w:rPr>
                <w:rFonts w:ascii="Montserrat Light" w:hAnsi="Montserrat Light"/>
                <w:iCs/>
                <w:sz w:val="16"/>
              </w:rPr>
              <w:t>Cuando no se tenga la Presencia del Técnico durante la preparación de los equipos médicos, y bienes de consumo para la realización de los Procedimientos hemodinámicos.</w:t>
            </w:r>
          </w:p>
        </w:tc>
        <w:tc>
          <w:tcPr>
            <w:tcW w:w="2693" w:type="dxa"/>
          </w:tcPr>
          <w:p w14:paraId="59AB6DF7" w14:textId="77777777" w:rsidR="00A81E08" w:rsidRPr="005D587B" w:rsidRDefault="00A81E08" w:rsidP="000B5463">
            <w:pPr>
              <w:jc w:val="both"/>
              <w:rPr>
                <w:rFonts w:ascii="Montserrat Light" w:hAnsi="Montserrat Light"/>
                <w:iCs/>
                <w:sz w:val="16"/>
                <w:szCs w:val="16"/>
              </w:rPr>
            </w:pPr>
            <w:r w:rsidRPr="005D587B">
              <w:rPr>
                <w:rFonts w:ascii="Montserrat Light" w:hAnsi="Montserrat Light"/>
                <w:sz w:val="16"/>
                <w:szCs w:val="16"/>
              </w:rPr>
              <w:t>Por cada 30 (treinta) minutos que exceda de atraso el servicio.</w:t>
            </w:r>
          </w:p>
        </w:tc>
        <w:tc>
          <w:tcPr>
            <w:tcW w:w="2552" w:type="dxa"/>
          </w:tcPr>
          <w:p w14:paraId="20A67E37" w14:textId="77777777" w:rsidR="00A81E08" w:rsidRPr="005D587B" w:rsidRDefault="00A81E08" w:rsidP="000B5463">
            <w:pPr>
              <w:jc w:val="both"/>
              <w:rPr>
                <w:rFonts w:ascii="Montserrat Light" w:hAnsi="Montserrat Light"/>
                <w:iCs/>
                <w:sz w:val="16"/>
                <w:szCs w:val="16"/>
              </w:rPr>
            </w:pPr>
            <w:r w:rsidRPr="005D587B">
              <w:rPr>
                <w:rFonts w:ascii="Montserrat Light" w:hAnsi="Montserrat Light"/>
                <w:sz w:val="16"/>
                <w:szCs w:val="16"/>
              </w:rPr>
              <w:t>5(cinco) % del precio unitario de acuerdo al tipo de procedimiento y de los bienes de consumo adicionales solicitados para los procedimientos de que se trate por cada 30(treinta) minutos de atraso.</w:t>
            </w:r>
          </w:p>
        </w:tc>
      </w:tr>
    </w:tbl>
    <w:p w14:paraId="135E6160" w14:textId="1F0DA05B" w:rsidR="00A81E08" w:rsidRPr="00312B86" w:rsidRDefault="00A81E08" w:rsidP="00A81E08">
      <w:pPr>
        <w:rPr>
          <w:rFonts w:ascii="Montserrat Light" w:hAnsi="Montserrat Light" w:cs="Arial"/>
          <w:b/>
          <w:bCs/>
          <w:color w:val="0000FF"/>
          <w:sz w:val="20"/>
          <w:szCs w:val="20"/>
          <w:lang w:eastAsia="es-MX"/>
        </w:rPr>
      </w:pPr>
      <w:r>
        <w:rPr>
          <w:rFonts w:ascii="Montserrat Light" w:hAnsi="Montserrat Light" w:cs="Arial"/>
          <w:b/>
          <w:bCs/>
          <w:color w:val="0000FF"/>
          <w:sz w:val="20"/>
          <w:szCs w:val="20"/>
          <w:lang w:eastAsia="es-MX"/>
        </w:rPr>
        <w:br w:type="page"/>
      </w:r>
    </w:p>
    <w:p w14:paraId="75D2488C" w14:textId="0ED1E035" w:rsidR="005258C0" w:rsidRPr="00E20439" w:rsidRDefault="005258C0" w:rsidP="00C04248">
      <w:pPr>
        <w:pStyle w:val="Ttulo1"/>
        <w:numPr>
          <w:ilvl w:val="0"/>
          <w:numId w:val="19"/>
        </w:numPr>
        <w:jc w:val="left"/>
        <w:rPr>
          <w:rStyle w:val="nfasis"/>
          <w:rFonts w:ascii="Montserrat Light" w:hAnsi="Montserrat Light"/>
          <w:b/>
          <w:bCs/>
          <w:i w:val="0"/>
          <w:iCs w:val="0"/>
          <w:sz w:val="22"/>
          <w:szCs w:val="22"/>
          <w:lang w:eastAsia="es-MX"/>
        </w:rPr>
      </w:pPr>
      <w:bookmarkStart w:id="96" w:name="_lnxbz9" w:colFirst="0" w:colLast="0"/>
      <w:bookmarkStart w:id="97" w:name="_Toc131584569"/>
      <w:bookmarkEnd w:id="96"/>
      <w:r w:rsidRPr="00E20439">
        <w:rPr>
          <w:rFonts w:ascii="Montserrat Light" w:hAnsi="Montserrat Light"/>
          <w:b/>
          <w:bCs/>
          <w:sz w:val="22"/>
          <w:szCs w:val="22"/>
          <w:lang w:eastAsia="es-MX"/>
        </w:rPr>
        <w:t xml:space="preserve">Anexo número </w:t>
      </w:r>
      <w:bookmarkEnd w:id="97"/>
      <w:r w:rsidR="0035398E">
        <w:rPr>
          <w:rFonts w:ascii="Montserrat Light" w:hAnsi="Montserrat Light"/>
          <w:b/>
          <w:bCs/>
          <w:sz w:val="22"/>
          <w:szCs w:val="22"/>
          <w:lang w:eastAsia="es-MX"/>
        </w:rPr>
        <w:t>6</w:t>
      </w:r>
      <w:r w:rsidRPr="00E20439">
        <w:rPr>
          <w:rFonts w:ascii="Montserrat Light" w:hAnsi="Montserrat Light"/>
          <w:b/>
          <w:bCs/>
          <w:sz w:val="22"/>
          <w:szCs w:val="22"/>
          <w:lang w:eastAsia="es-MX"/>
        </w:rPr>
        <w:t xml:space="preserve"> </w:t>
      </w:r>
      <w:bookmarkStart w:id="98" w:name="_35nkun2" w:colFirst="0" w:colLast="0"/>
      <w:bookmarkStart w:id="99" w:name="_Hlk121299310"/>
      <w:bookmarkEnd w:id="98"/>
    </w:p>
    <w:p w14:paraId="1F362B4E" w14:textId="77777777" w:rsidR="005258C0" w:rsidRPr="00224599" w:rsidRDefault="005258C0" w:rsidP="005258C0">
      <w:pPr>
        <w:spacing w:line="276" w:lineRule="auto"/>
        <w:jc w:val="both"/>
        <w:rPr>
          <w:rFonts w:ascii="Montserrat Light" w:hAnsi="Montserrat Light" w:cs="Arial"/>
          <w:b/>
          <w:sz w:val="16"/>
          <w:szCs w:val="16"/>
        </w:rPr>
      </w:pPr>
      <w:bookmarkStart w:id="100" w:name="_Hlk121428830"/>
      <w:r w:rsidRPr="00224599">
        <w:rPr>
          <w:rFonts w:ascii="Montserrat Light" w:hAnsi="Montserrat Light" w:cs="Arial"/>
          <w:b/>
          <w:sz w:val="16"/>
          <w:szCs w:val="16"/>
        </w:rPr>
        <w:t>MODELO DE DECLARACIÓN BAJO PROTESTA DE DECIR VERDAD DE CONSTANCIA DE INSCRIPCIÓN AL PADRÓN DE SERVICIOS U OBRAS ESPECIALIZADAS (REPSE)</w:t>
      </w:r>
    </w:p>
    <w:bookmarkEnd w:id="100"/>
    <w:p w14:paraId="7C282054" w14:textId="77777777" w:rsidR="005258C0" w:rsidRPr="00224599" w:rsidRDefault="005258C0" w:rsidP="005258C0">
      <w:pPr>
        <w:spacing w:line="276" w:lineRule="auto"/>
        <w:rPr>
          <w:rFonts w:ascii="Montserrat Light" w:hAnsi="Montserrat Light" w:cs="Arial"/>
          <w:b/>
          <w:sz w:val="16"/>
          <w:szCs w:val="16"/>
        </w:rPr>
      </w:pPr>
    </w:p>
    <w:p w14:paraId="2A6D4448" w14:textId="7B823E3B" w:rsidR="005258C0" w:rsidRPr="00224599" w:rsidRDefault="005258C0" w:rsidP="006B73A5">
      <w:pPr>
        <w:spacing w:line="276" w:lineRule="auto"/>
        <w:jc w:val="right"/>
        <w:rPr>
          <w:rFonts w:ascii="Montserrat Light" w:eastAsia="Times New Roman" w:hAnsi="Montserrat Light"/>
          <w:sz w:val="16"/>
          <w:szCs w:val="16"/>
          <w:lang w:val="es-ES"/>
        </w:rPr>
      </w:pPr>
      <w:r w:rsidRPr="00224599">
        <w:rPr>
          <w:rFonts w:ascii="Montserrat Light" w:eastAsia="Times New Roman" w:hAnsi="Montserrat Light"/>
          <w:sz w:val="16"/>
          <w:szCs w:val="16"/>
          <w:lang w:val="es-ES"/>
        </w:rPr>
        <w:t>Ciudad de México., a ___ de _________ del 202</w:t>
      </w:r>
      <w:r w:rsidR="00534B21">
        <w:rPr>
          <w:rFonts w:ascii="Montserrat Light" w:eastAsia="Times New Roman" w:hAnsi="Montserrat Light"/>
          <w:sz w:val="16"/>
          <w:szCs w:val="16"/>
          <w:lang w:val="es-ES"/>
        </w:rPr>
        <w:t>3</w:t>
      </w:r>
    </w:p>
    <w:p w14:paraId="3CE14B1C" w14:textId="77777777" w:rsidR="005258C0" w:rsidRPr="00224599" w:rsidRDefault="005258C0" w:rsidP="005258C0">
      <w:pPr>
        <w:spacing w:line="276" w:lineRule="auto"/>
        <w:jc w:val="both"/>
        <w:rPr>
          <w:rFonts w:ascii="Montserrat Light" w:eastAsia="Times New Roman" w:hAnsi="Montserrat Light"/>
          <w:b/>
          <w:sz w:val="16"/>
          <w:szCs w:val="16"/>
        </w:rPr>
      </w:pPr>
    </w:p>
    <w:p w14:paraId="2A0B398E" w14:textId="77777777" w:rsidR="005258C0" w:rsidRPr="00224599" w:rsidRDefault="005258C0" w:rsidP="005258C0">
      <w:pPr>
        <w:spacing w:line="276" w:lineRule="auto"/>
        <w:jc w:val="both"/>
        <w:rPr>
          <w:rFonts w:ascii="Montserrat Light" w:eastAsia="Times New Roman" w:hAnsi="Montserrat Light"/>
          <w:b/>
          <w:sz w:val="16"/>
          <w:szCs w:val="16"/>
        </w:rPr>
      </w:pPr>
      <w:r w:rsidRPr="00224599">
        <w:rPr>
          <w:rFonts w:ascii="Montserrat Light" w:eastAsia="Times New Roman" w:hAnsi="Montserrat Light"/>
          <w:b/>
          <w:sz w:val="16"/>
          <w:szCs w:val="16"/>
        </w:rPr>
        <w:t>INSTITUTO NACIONAL DE PEDIATRÍA</w:t>
      </w:r>
    </w:p>
    <w:p w14:paraId="0BABC1E6" w14:textId="77777777" w:rsidR="005258C0" w:rsidRPr="00224599" w:rsidRDefault="005258C0" w:rsidP="005258C0">
      <w:pPr>
        <w:spacing w:line="276" w:lineRule="auto"/>
        <w:ind w:left="1416" w:hanging="1416"/>
        <w:jc w:val="both"/>
        <w:rPr>
          <w:rFonts w:ascii="Montserrat Light" w:eastAsia="Times New Roman" w:hAnsi="Montserrat Light"/>
          <w:b/>
          <w:sz w:val="16"/>
          <w:szCs w:val="16"/>
        </w:rPr>
      </w:pPr>
      <w:r w:rsidRPr="00224599">
        <w:rPr>
          <w:rFonts w:ascii="Montserrat Light" w:eastAsia="Times New Roman" w:hAnsi="Montserrat Light"/>
          <w:b/>
          <w:sz w:val="16"/>
          <w:szCs w:val="16"/>
        </w:rPr>
        <w:t>DIRECCIÓN DE ADMINISTRACIÓN</w:t>
      </w:r>
    </w:p>
    <w:p w14:paraId="573A48B4" w14:textId="77777777" w:rsidR="005258C0" w:rsidRPr="00224599" w:rsidRDefault="005258C0" w:rsidP="005258C0">
      <w:pPr>
        <w:spacing w:line="276" w:lineRule="auto"/>
        <w:jc w:val="both"/>
        <w:rPr>
          <w:rFonts w:ascii="Montserrat Light" w:eastAsia="Times New Roman" w:hAnsi="Montserrat Light"/>
          <w:b/>
          <w:sz w:val="16"/>
          <w:szCs w:val="16"/>
        </w:rPr>
      </w:pPr>
      <w:r w:rsidRPr="00224599">
        <w:rPr>
          <w:rFonts w:ascii="Montserrat Light" w:eastAsia="Times New Roman" w:hAnsi="Montserrat Light"/>
          <w:b/>
          <w:sz w:val="16"/>
          <w:szCs w:val="16"/>
        </w:rPr>
        <w:t>SUBDIRECCIÓN DE SERVICIOS GENERALES</w:t>
      </w:r>
    </w:p>
    <w:p w14:paraId="2036BC2C" w14:textId="77777777" w:rsidR="005258C0" w:rsidRPr="00224599" w:rsidRDefault="005258C0" w:rsidP="005258C0">
      <w:pPr>
        <w:spacing w:line="276" w:lineRule="auto"/>
        <w:jc w:val="both"/>
        <w:rPr>
          <w:rFonts w:ascii="Montserrat Light" w:eastAsia="Times New Roman" w:hAnsi="Montserrat Light"/>
          <w:b/>
          <w:sz w:val="16"/>
          <w:szCs w:val="16"/>
        </w:rPr>
      </w:pPr>
    </w:p>
    <w:p w14:paraId="6EDDB5BB" w14:textId="740FD21D" w:rsidR="005258C0" w:rsidRPr="00224599" w:rsidRDefault="005258C0" w:rsidP="007D2F2A">
      <w:pPr>
        <w:spacing w:line="276" w:lineRule="auto"/>
        <w:ind w:left="2124" w:firstLine="708"/>
        <w:jc w:val="center"/>
        <w:rPr>
          <w:rFonts w:ascii="Montserrat Light" w:eastAsia="Times New Roman" w:hAnsi="Montserrat Light"/>
          <w:b/>
          <w:sz w:val="16"/>
          <w:szCs w:val="16"/>
        </w:rPr>
      </w:pPr>
      <w:r w:rsidRPr="00224599">
        <w:rPr>
          <w:rFonts w:ascii="Montserrat Light" w:eastAsia="Times New Roman" w:hAnsi="Montserrat Light"/>
          <w:b/>
          <w:sz w:val="16"/>
          <w:szCs w:val="16"/>
        </w:rPr>
        <w:t xml:space="preserve">AT’N.:  </w:t>
      </w:r>
    </w:p>
    <w:p w14:paraId="4A91A74B" w14:textId="77777777" w:rsidR="005258C0" w:rsidRPr="00224599" w:rsidRDefault="005258C0" w:rsidP="005258C0">
      <w:pPr>
        <w:pStyle w:val="Textoindependiente"/>
        <w:tabs>
          <w:tab w:val="left" w:pos="7513"/>
        </w:tabs>
        <w:spacing w:line="276" w:lineRule="auto"/>
        <w:jc w:val="left"/>
        <w:rPr>
          <w:rFonts w:ascii="Montserrat Light" w:hAnsi="Montserrat Light" w:cs="Times New Roman"/>
          <w:b/>
          <w:sz w:val="16"/>
          <w:szCs w:val="16"/>
          <w:lang w:val="es-ES_tradnl" w:eastAsia="es-ES"/>
        </w:rPr>
      </w:pPr>
      <w:r w:rsidRPr="00224599">
        <w:rPr>
          <w:rFonts w:ascii="Montserrat Light" w:hAnsi="Montserrat Light" w:cs="Times New Roman"/>
          <w:b/>
          <w:sz w:val="16"/>
          <w:szCs w:val="16"/>
          <w:lang w:val="es-ES_tradnl" w:eastAsia="es-ES"/>
        </w:rPr>
        <w:t>P r e s e n t e</w:t>
      </w:r>
    </w:p>
    <w:p w14:paraId="50CBB280" w14:textId="77777777" w:rsidR="005258C0" w:rsidRPr="00224599" w:rsidRDefault="005258C0" w:rsidP="005258C0">
      <w:pPr>
        <w:tabs>
          <w:tab w:val="left" w:pos="0"/>
          <w:tab w:val="left" w:pos="284"/>
        </w:tabs>
        <w:spacing w:line="276" w:lineRule="auto"/>
        <w:ind w:right="40"/>
        <w:jc w:val="both"/>
        <w:rPr>
          <w:rFonts w:ascii="Montserrat Light" w:hAnsi="Montserrat Light" w:cs="Arial"/>
          <w:b/>
          <w:sz w:val="16"/>
          <w:szCs w:val="16"/>
        </w:rPr>
      </w:pPr>
      <w:r w:rsidRPr="00224599">
        <w:rPr>
          <w:rFonts w:ascii="Montserrat Light" w:hAnsi="Montserrat Light" w:cs="Arial"/>
          <w:sz w:val="16"/>
          <w:szCs w:val="16"/>
        </w:rPr>
        <w:t xml:space="preserve">(Nombre del representante legal) de la empresa (denominada) _________________________________ con relación al presente procedimiento, me comprometo, en caso de resultar adjudicado, a presentar la constancia de inscripción al padrón de servicios u obras especializadas emitida en la plataforma electrónica de la Secretaria del Trabajo y Previsión Social </w:t>
      </w:r>
      <w:hyperlink r:id="rId17" w:history="1">
        <w:r w:rsidRPr="00224599">
          <w:rPr>
            <w:rStyle w:val="Hipervnculo"/>
            <w:rFonts w:ascii="Montserrat Light" w:hAnsi="Montserrat Light" w:cs="Arial"/>
            <w:sz w:val="16"/>
            <w:szCs w:val="16"/>
          </w:rPr>
          <w:t>http://repse.stps.gob.mx</w:t>
        </w:r>
      </w:hyperlink>
      <w:r w:rsidRPr="00224599">
        <w:rPr>
          <w:rFonts w:ascii="Montserrat Light" w:hAnsi="Montserrat Light" w:cs="Arial"/>
          <w:sz w:val="16"/>
          <w:szCs w:val="16"/>
        </w:rPr>
        <w:t xml:space="preserve"> donde conste el folio como prestadora de servicios especializados. </w:t>
      </w:r>
    </w:p>
    <w:p w14:paraId="318BB291" w14:textId="77777777" w:rsidR="005258C0" w:rsidRPr="00224599" w:rsidRDefault="005258C0" w:rsidP="005258C0">
      <w:pPr>
        <w:tabs>
          <w:tab w:val="left" w:pos="0"/>
          <w:tab w:val="left" w:pos="284"/>
        </w:tabs>
        <w:spacing w:line="276" w:lineRule="auto"/>
        <w:ind w:right="38"/>
        <w:rPr>
          <w:rFonts w:ascii="Montserrat Light" w:hAnsi="Montserrat Light" w:cs="Arial"/>
          <w:sz w:val="16"/>
          <w:szCs w:val="16"/>
        </w:rPr>
      </w:pPr>
    </w:p>
    <w:p w14:paraId="574E24E3" w14:textId="77777777" w:rsidR="005258C0" w:rsidRPr="00224599" w:rsidRDefault="005258C0" w:rsidP="005258C0">
      <w:pPr>
        <w:pStyle w:val="Prrafodelista"/>
        <w:tabs>
          <w:tab w:val="left" w:pos="0"/>
          <w:tab w:val="left" w:pos="284"/>
        </w:tabs>
        <w:spacing w:line="276" w:lineRule="auto"/>
        <w:ind w:left="0"/>
        <w:jc w:val="center"/>
        <w:rPr>
          <w:rFonts w:ascii="Montserrat Light" w:hAnsi="Montserrat Light" w:cs="Arial"/>
          <w:b/>
          <w:bCs/>
          <w:sz w:val="16"/>
          <w:szCs w:val="16"/>
          <w:lang w:val="de-DE"/>
        </w:rPr>
      </w:pPr>
    </w:p>
    <w:p w14:paraId="6BEA0BDA" w14:textId="77777777" w:rsidR="005258C0" w:rsidRPr="00224599" w:rsidRDefault="005258C0" w:rsidP="005258C0">
      <w:pPr>
        <w:pStyle w:val="Prrafodelista"/>
        <w:tabs>
          <w:tab w:val="left" w:pos="0"/>
          <w:tab w:val="left" w:pos="284"/>
        </w:tabs>
        <w:spacing w:line="276" w:lineRule="auto"/>
        <w:ind w:left="0"/>
        <w:jc w:val="center"/>
        <w:rPr>
          <w:rFonts w:ascii="Montserrat Light" w:hAnsi="Montserrat Light" w:cs="Arial"/>
          <w:b/>
          <w:bCs/>
          <w:sz w:val="16"/>
          <w:szCs w:val="16"/>
          <w:lang w:val="de-DE"/>
        </w:rPr>
      </w:pPr>
    </w:p>
    <w:p w14:paraId="0CD59FE9" w14:textId="77777777" w:rsidR="005258C0" w:rsidRPr="00224599" w:rsidRDefault="005258C0" w:rsidP="005258C0">
      <w:pPr>
        <w:pStyle w:val="Prrafodelista"/>
        <w:tabs>
          <w:tab w:val="left" w:pos="0"/>
          <w:tab w:val="left" w:pos="284"/>
        </w:tabs>
        <w:spacing w:line="276" w:lineRule="auto"/>
        <w:ind w:left="284" w:hanging="284"/>
        <w:jc w:val="center"/>
        <w:rPr>
          <w:rFonts w:ascii="Montserrat Light" w:hAnsi="Montserrat Light" w:cs="Arial"/>
          <w:b/>
          <w:bCs/>
          <w:sz w:val="16"/>
          <w:szCs w:val="16"/>
          <w:lang w:val="de-DE"/>
        </w:rPr>
      </w:pPr>
    </w:p>
    <w:p w14:paraId="7A646EE7" w14:textId="77777777" w:rsidR="005258C0" w:rsidRPr="00224599" w:rsidRDefault="005258C0" w:rsidP="006B73A5">
      <w:pPr>
        <w:pStyle w:val="Prrafodelista"/>
        <w:tabs>
          <w:tab w:val="left" w:pos="0"/>
          <w:tab w:val="left" w:pos="284"/>
        </w:tabs>
        <w:spacing w:line="276" w:lineRule="auto"/>
        <w:ind w:left="0"/>
        <w:jc w:val="center"/>
        <w:rPr>
          <w:rFonts w:ascii="Montserrat Light" w:hAnsi="Montserrat Light" w:cs="Arial"/>
          <w:b/>
          <w:bCs/>
          <w:sz w:val="16"/>
          <w:szCs w:val="16"/>
          <w:lang w:val="de-DE"/>
        </w:rPr>
      </w:pPr>
      <w:r w:rsidRPr="00224599">
        <w:rPr>
          <w:rFonts w:ascii="Montserrat Light" w:hAnsi="Montserrat Light" w:cs="Arial"/>
          <w:b/>
          <w:bCs/>
          <w:sz w:val="16"/>
          <w:szCs w:val="16"/>
          <w:lang w:val="de-DE"/>
        </w:rPr>
        <w:t>A T E N T A M E N T E</w:t>
      </w:r>
    </w:p>
    <w:p w14:paraId="79FF9C22" w14:textId="77777777" w:rsidR="005258C0" w:rsidRPr="00224599" w:rsidRDefault="005258C0" w:rsidP="006B73A5">
      <w:pPr>
        <w:pStyle w:val="Prrafodelista"/>
        <w:tabs>
          <w:tab w:val="left" w:pos="0"/>
          <w:tab w:val="left" w:pos="284"/>
        </w:tabs>
        <w:spacing w:line="276" w:lineRule="auto"/>
        <w:ind w:left="0"/>
        <w:jc w:val="center"/>
        <w:rPr>
          <w:rFonts w:ascii="Montserrat Light" w:hAnsi="Montserrat Light" w:cs="Arial"/>
          <w:b/>
          <w:bCs/>
          <w:sz w:val="16"/>
          <w:szCs w:val="16"/>
          <w:lang w:val="de-DE"/>
        </w:rPr>
      </w:pPr>
    </w:p>
    <w:p w14:paraId="5E15CD3E" w14:textId="77777777" w:rsidR="005258C0" w:rsidRPr="00224599" w:rsidRDefault="005258C0" w:rsidP="006B73A5">
      <w:pPr>
        <w:spacing w:line="276" w:lineRule="auto"/>
        <w:jc w:val="center"/>
        <w:rPr>
          <w:rFonts w:ascii="Montserrat Light" w:hAnsi="Montserrat Light" w:cs="Arial"/>
          <w:sz w:val="16"/>
          <w:szCs w:val="16"/>
        </w:rPr>
      </w:pPr>
      <w:r w:rsidRPr="00224599">
        <w:rPr>
          <w:rFonts w:ascii="Montserrat Light" w:hAnsi="Montserrat Light" w:cs="Arial"/>
          <w:sz w:val="16"/>
          <w:szCs w:val="16"/>
        </w:rPr>
        <w:t>Nombre y firma del Representante Legal</w:t>
      </w:r>
    </w:p>
    <w:p w14:paraId="056FBE56" w14:textId="77777777" w:rsidR="005258C0" w:rsidRPr="00224599" w:rsidRDefault="005258C0" w:rsidP="006B73A5">
      <w:pPr>
        <w:spacing w:line="276" w:lineRule="auto"/>
        <w:jc w:val="center"/>
        <w:rPr>
          <w:rFonts w:ascii="Montserrat Light" w:hAnsi="Montserrat Light" w:cs="Arial"/>
          <w:sz w:val="16"/>
          <w:szCs w:val="16"/>
        </w:rPr>
      </w:pPr>
      <w:r w:rsidRPr="00224599">
        <w:rPr>
          <w:rFonts w:ascii="Montserrat Light" w:hAnsi="Montserrat Light" w:cs="Arial"/>
          <w:sz w:val="16"/>
          <w:szCs w:val="16"/>
        </w:rPr>
        <w:t>Fecha: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5258C0" w:rsidRPr="00224599" w14:paraId="440DC3C9" w14:textId="77777777" w:rsidTr="00581E5C">
        <w:trPr>
          <w:jc w:val="center"/>
        </w:trPr>
        <w:tc>
          <w:tcPr>
            <w:tcW w:w="8931" w:type="dxa"/>
          </w:tcPr>
          <w:p w14:paraId="2AE5918E" w14:textId="77777777" w:rsidR="005258C0" w:rsidRPr="00224599" w:rsidRDefault="005258C0" w:rsidP="00581E5C">
            <w:pPr>
              <w:tabs>
                <w:tab w:val="left" w:pos="709"/>
                <w:tab w:val="right" w:leader="dot" w:pos="9072"/>
              </w:tabs>
              <w:spacing w:line="276" w:lineRule="auto"/>
              <w:jc w:val="both"/>
              <w:rPr>
                <w:rFonts w:ascii="Montserrat Light" w:hAnsi="Montserrat Light" w:cs="Arial"/>
                <w:sz w:val="16"/>
                <w:szCs w:val="16"/>
              </w:rPr>
            </w:pPr>
            <w:r w:rsidRPr="00224599">
              <w:rPr>
                <w:rFonts w:ascii="Montserrat Light" w:hAnsi="Montserrat Light" w:cs="Arial"/>
                <w:sz w:val="16"/>
                <w:szCs w:val="16"/>
              </w:rPr>
              <w:t>Nota: este documento deberá ser presentado en papel membretado del Prestador de Servicios.</w:t>
            </w:r>
          </w:p>
        </w:tc>
      </w:tr>
    </w:tbl>
    <w:p w14:paraId="61322000" w14:textId="77777777" w:rsidR="005258C0" w:rsidRPr="00224599" w:rsidRDefault="005258C0" w:rsidP="005258C0">
      <w:pPr>
        <w:jc w:val="center"/>
        <w:rPr>
          <w:rFonts w:ascii="Montserrat Light" w:hAnsi="Montserrat Light"/>
          <w:bCs/>
          <w:sz w:val="18"/>
          <w:szCs w:val="18"/>
          <w:lang w:eastAsia="ar-SA"/>
        </w:rPr>
      </w:pPr>
    </w:p>
    <w:p w14:paraId="0A5F0F64" w14:textId="31CB8F8A" w:rsidR="006B73A5" w:rsidRPr="00224599" w:rsidRDefault="006B73A5">
      <w:pPr>
        <w:rPr>
          <w:rFonts w:ascii="Montserrat Light" w:hAnsi="Montserrat Light"/>
          <w:bCs/>
          <w:sz w:val="18"/>
          <w:szCs w:val="18"/>
          <w:lang w:eastAsia="ar-SA"/>
        </w:rPr>
      </w:pPr>
      <w:r w:rsidRPr="00224599">
        <w:rPr>
          <w:rFonts w:ascii="Montserrat Light" w:hAnsi="Montserrat Light"/>
          <w:bCs/>
          <w:sz w:val="18"/>
          <w:szCs w:val="18"/>
          <w:lang w:eastAsia="ar-SA"/>
        </w:rPr>
        <w:br w:type="page"/>
      </w:r>
    </w:p>
    <w:p w14:paraId="44FBB565" w14:textId="3A451054" w:rsidR="006B73A5" w:rsidRPr="00224599" w:rsidRDefault="006B73A5" w:rsidP="00C04248">
      <w:pPr>
        <w:pStyle w:val="Ttulo1"/>
        <w:numPr>
          <w:ilvl w:val="0"/>
          <w:numId w:val="19"/>
        </w:numPr>
        <w:jc w:val="both"/>
        <w:rPr>
          <w:rFonts w:ascii="Montserrat Light" w:hAnsi="Montserrat Light"/>
          <w:b/>
          <w:bCs/>
          <w:sz w:val="22"/>
          <w:szCs w:val="22"/>
          <w:lang w:eastAsia="ar-SA"/>
        </w:rPr>
      </w:pPr>
      <w:bookmarkStart w:id="101" w:name="_Toc131584570"/>
      <w:r w:rsidRPr="00224599">
        <w:rPr>
          <w:rFonts w:ascii="Montserrat Light" w:hAnsi="Montserrat Light"/>
          <w:b/>
          <w:bCs/>
          <w:sz w:val="22"/>
          <w:szCs w:val="22"/>
          <w:lang w:eastAsia="ar-SA"/>
        </w:rPr>
        <w:t xml:space="preserve">Anexo número </w:t>
      </w:r>
      <w:bookmarkEnd w:id="101"/>
      <w:r w:rsidR="00CA64DC">
        <w:rPr>
          <w:rFonts w:ascii="Montserrat Light" w:hAnsi="Montserrat Light"/>
          <w:b/>
          <w:bCs/>
          <w:sz w:val="22"/>
          <w:szCs w:val="22"/>
          <w:lang w:eastAsia="ar-SA"/>
        </w:rPr>
        <w:t>7</w:t>
      </w:r>
    </w:p>
    <w:bookmarkEnd w:id="99"/>
    <w:p w14:paraId="27939DF2" w14:textId="3E6C7EDB" w:rsidR="006B73A5" w:rsidRPr="00224599" w:rsidRDefault="006B73A5" w:rsidP="006B73A5">
      <w:pPr>
        <w:widowControl w:val="0"/>
        <w:suppressAutoHyphens/>
        <w:jc w:val="center"/>
        <w:rPr>
          <w:rFonts w:ascii="Montserrat Light" w:hAnsi="Montserrat Light" w:cs="Arial"/>
          <w:b/>
          <w:bCs/>
          <w:lang w:eastAsia="ar-SA"/>
        </w:rPr>
      </w:pPr>
      <w:r w:rsidRPr="00224599">
        <w:rPr>
          <w:rFonts w:ascii="Montserrat Light" w:hAnsi="Montserrat Light" w:cs="Arial"/>
          <w:b/>
          <w:bCs/>
          <w:lang w:eastAsia="ar-SA"/>
        </w:rPr>
        <w:t>Modelo de Manifiesto del Cumplimiento de Normas</w:t>
      </w:r>
    </w:p>
    <w:p w14:paraId="23BDA39B" w14:textId="076ACEFE" w:rsidR="005258C0" w:rsidRPr="00224599" w:rsidRDefault="005258C0" w:rsidP="005258C0">
      <w:pPr>
        <w:widowControl w:val="0"/>
        <w:suppressAutoHyphens/>
        <w:rPr>
          <w:rFonts w:ascii="Montserrat Light" w:hAnsi="Montserrat Light" w:cs="Arial"/>
          <w:sz w:val="18"/>
          <w:szCs w:val="18"/>
          <w:lang w:eastAsia="ar-SA"/>
        </w:rPr>
      </w:pPr>
      <w:r w:rsidRPr="00224599">
        <w:rPr>
          <w:rFonts w:ascii="Montserrat Light" w:hAnsi="Montserrat Light" w:cs="Arial"/>
          <w:sz w:val="18"/>
          <w:szCs w:val="18"/>
          <w:lang w:eastAsia="ar-SA"/>
        </w:rPr>
        <w:t>PREFERENTEMENTE EN PAPEL MEMBRETADO DEL LICITANTE.</w:t>
      </w:r>
    </w:p>
    <w:p w14:paraId="3D3A46F4" w14:textId="77777777" w:rsidR="005258C0" w:rsidRPr="00224599" w:rsidRDefault="005258C0" w:rsidP="005258C0">
      <w:pPr>
        <w:widowControl w:val="0"/>
        <w:suppressAutoHyphens/>
        <w:rPr>
          <w:rFonts w:ascii="Montserrat Light" w:hAnsi="Montserrat Light" w:cs="Arial"/>
          <w:sz w:val="18"/>
          <w:szCs w:val="18"/>
          <w:lang w:eastAsia="ar-SA"/>
        </w:rPr>
      </w:pPr>
    </w:p>
    <w:p w14:paraId="7FC0C9B7" w14:textId="77777777" w:rsidR="005258C0" w:rsidRPr="00224599" w:rsidRDefault="005258C0" w:rsidP="005258C0">
      <w:pPr>
        <w:widowControl w:val="0"/>
        <w:suppressAutoHyphens/>
        <w:jc w:val="right"/>
        <w:rPr>
          <w:rFonts w:ascii="Montserrat Light" w:hAnsi="Montserrat Light" w:cs="Arial"/>
          <w:sz w:val="18"/>
          <w:szCs w:val="18"/>
          <w:lang w:eastAsia="ar-SA"/>
        </w:rPr>
      </w:pPr>
      <w:r w:rsidRPr="00224599">
        <w:rPr>
          <w:rFonts w:ascii="Montserrat Light" w:hAnsi="Montserrat Light" w:cs="Arial"/>
          <w:sz w:val="18"/>
          <w:szCs w:val="18"/>
          <w:lang w:eastAsia="ar-SA"/>
        </w:rPr>
        <w:t>Ciudad de México., a ___ de ___________________ de 202__.</w:t>
      </w:r>
    </w:p>
    <w:p w14:paraId="220771D6" w14:textId="77777777" w:rsidR="005258C0" w:rsidRPr="00224599" w:rsidRDefault="005258C0" w:rsidP="005258C0">
      <w:pPr>
        <w:widowControl w:val="0"/>
        <w:suppressAutoHyphens/>
        <w:rPr>
          <w:rFonts w:ascii="Montserrat Light" w:hAnsi="Montserrat Light" w:cs="Arial"/>
          <w:sz w:val="18"/>
          <w:szCs w:val="18"/>
          <w:lang w:eastAsia="ar-SA"/>
        </w:rPr>
      </w:pPr>
    </w:p>
    <w:p w14:paraId="12A6D811" w14:textId="77777777" w:rsidR="005258C0" w:rsidRPr="00224599" w:rsidRDefault="005258C0" w:rsidP="005258C0">
      <w:pPr>
        <w:widowControl w:val="0"/>
        <w:numPr>
          <w:ilvl w:val="4"/>
          <w:numId w:val="0"/>
        </w:numPr>
        <w:tabs>
          <w:tab w:val="num" w:pos="0"/>
        </w:tabs>
        <w:suppressAutoHyphens/>
        <w:spacing w:after="60"/>
        <w:ind w:left="1008" w:hanging="1008"/>
        <w:jc w:val="both"/>
        <w:outlineLvl w:val="4"/>
        <w:rPr>
          <w:rFonts w:ascii="Montserrat Light" w:hAnsi="Montserrat Light" w:cs="Arial"/>
          <w:sz w:val="18"/>
          <w:szCs w:val="18"/>
          <w:lang w:eastAsia="ar-SA"/>
        </w:rPr>
      </w:pPr>
      <w:r w:rsidRPr="00224599">
        <w:rPr>
          <w:rFonts w:ascii="Montserrat Light" w:hAnsi="Montserrat Light" w:cs="Arial"/>
          <w:sz w:val="18"/>
          <w:szCs w:val="18"/>
          <w:lang w:eastAsia="ar-SA"/>
        </w:rPr>
        <w:t>Instituto Nacional de Pediatría</w:t>
      </w:r>
    </w:p>
    <w:p w14:paraId="2D3F3651" w14:textId="10D3FFF9" w:rsidR="005258C0" w:rsidRPr="00224599" w:rsidRDefault="005258C0" w:rsidP="00CE2AA4">
      <w:pPr>
        <w:widowControl w:val="0"/>
        <w:numPr>
          <w:ilvl w:val="4"/>
          <w:numId w:val="0"/>
        </w:numPr>
        <w:tabs>
          <w:tab w:val="num" w:pos="0"/>
        </w:tabs>
        <w:suppressAutoHyphens/>
        <w:spacing w:after="60"/>
        <w:ind w:left="1008" w:hanging="1008"/>
        <w:jc w:val="both"/>
        <w:outlineLvl w:val="4"/>
        <w:rPr>
          <w:rFonts w:ascii="Montserrat Light" w:hAnsi="Montserrat Light" w:cs="Arial"/>
          <w:sz w:val="18"/>
          <w:szCs w:val="18"/>
          <w:lang w:eastAsia="ar-SA"/>
        </w:rPr>
      </w:pPr>
      <w:r w:rsidRPr="00224599">
        <w:rPr>
          <w:rFonts w:ascii="Montserrat Light" w:hAnsi="Montserrat Light" w:cs="Arial"/>
          <w:sz w:val="18"/>
          <w:szCs w:val="18"/>
          <w:lang w:eastAsia="ar-SA"/>
        </w:rPr>
        <w:t xml:space="preserve">Subdirección de Servicios Generales </w:t>
      </w:r>
    </w:p>
    <w:p w14:paraId="6D138682" w14:textId="77777777" w:rsidR="005258C0" w:rsidRPr="00224599" w:rsidRDefault="005258C0" w:rsidP="005258C0">
      <w:pPr>
        <w:widowControl w:val="0"/>
        <w:suppressAutoHyphens/>
        <w:jc w:val="both"/>
        <w:rPr>
          <w:rFonts w:ascii="Montserrat Light" w:hAnsi="Montserrat Light" w:cs="Arial"/>
          <w:sz w:val="18"/>
          <w:szCs w:val="18"/>
          <w:lang w:eastAsia="ar-SA"/>
        </w:rPr>
      </w:pPr>
      <w:r w:rsidRPr="00224599">
        <w:rPr>
          <w:rFonts w:ascii="Montserrat Light" w:hAnsi="Montserrat Light" w:cs="Arial"/>
          <w:sz w:val="18"/>
          <w:szCs w:val="18"/>
          <w:lang w:eastAsia="ar-SA"/>
        </w:rPr>
        <w:t>Presente.</w:t>
      </w:r>
    </w:p>
    <w:p w14:paraId="211C1533" w14:textId="77777777" w:rsidR="005258C0" w:rsidRPr="00224599" w:rsidRDefault="005258C0" w:rsidP="005258C0">
      <w:pPr>
        <w:widowControl w:val="0"/>
        <w:suppressAutoHyphens/>
        <w:rPr>
          <w:rFonts w:ascii="Montserrat Light" w:hAnsi="Montserrat Light" w:cs="Arial"/>
          <w:sz w:val="18"/>
          <w:szCs w:val="18"/>
          <w:lang w:eastAsia="ar-SA"/>
        </w:rPr>
      </w:pPr>
    </w:p>
    <w:p w14:paraId="4D6615A0" w14:textId="3BE459C9" w:rsidR="005258C0" w:rsidRPr="00224599" w:rsidRDefault="005258C0" w:rsidP="005258C0">
      <w:pPr>
        <w:widowControl w:val="0"/>
        <w:suppressAutoHyphens/>
        <w:jc w:val="both"/>
        <w:rPr>
          <w:rFonts w:ascii="Montserrat Light" w:hAnsi="Montserrat Light" w:cs="Arial"/>
          <w:sz w:val="18"/>
          <w:szCs w:val="18"/>
          <w:lang w:eastAsia="ar-SA"/>
        </w:rPr>
      </w:pPr>
      <w:r w:rsidRPr="00224599">
        <w:rPr>
          <w:rFonts w:ascii="Montserrat Light" w:hAnsi="Montserrat Light" w:cs="Arial"/>
          <w:sz w:val="18"/>
          <w:szCs w:val="18"/>
          <w:lang w:eastAsia="ar-SA"/>
        </w:rPr>
        <w:t>El que suscribe ________________________, representante legal de la empresa ______________________, manifiesto que el servicio objeto de la contratación de la licitación pública número</w:t>
      </w:r>
      <w:r w:rsidR="00534B21">
        <w:rPr>
          <w:rFonts w:ascii="Montserrat Light" w:hAnsi="Montserrat Light" w:cs="Arial"/>
          <w:sz w:val="18"/>
          <w:szCs w:val="18"/>
          <w:lang w:eastAsia="ar-SA"/>
        </w:rPr>
        <w:t xml:space="preserve"> </w:t>
      </w:r>
      <w:r w:rsidRPr="00224599">
        <w:rPr>
          <w:rFonts w:ascii="Montserrat Light" w:hAnsi="Montserrat Light" w:cs="Arial"/>
          <w:sz w:val="18"/>
          <w:szCs w:val="18"/>
          <w:lang w:eastAsia="ar-SA"/>
        </w:rPr>
        <w:t xml:space="preserve">_________________para el Servicio Médico Integral de ____________, dan cumplimiento a las </w:t>
      </w:r>
      <w:r w:rsidR="00534B21" w:rsidRPr="00224599">
        <w:rPr>
          <w:rFonts w:ascii="Montserrat Light" w:hAnsi="Montserrat Light" w:cs="Arial"/>
          <w:sz w:val="18"/>
          <w:szCs w:val="18"/>
          <w:lang w:eastAsia="ar-SA"/>
        </w:rPr>
        <w:t>siguientes</w:t>
      </w:r>
      <w:r w:rsidRPr="00224599">
        <w:rPr>
          <w:rFonts w:ascii="Montserrat Light" w:hAnsi="Montserrat Light" w:cs="Arial"/>
          <w:sz w:val="18"/>
          <w:szCs w:val="18"/>
          <w:lang w:eastAsia="ar-SA"/>
        </w:rPr>
        <w:t xml:space="preserve"> normas:</w:t>
      </w:r>
    </w:p>
    <w:p w14:paraId="60587BA2" w14:textId="77777777" w:rsidR="005258C0" w:rsidRPr="00224599" w:rsidRDefault="005258C0" w:rsidP="005258C0">
      <w:pPr>
        <w:widowControl w:val="0"/>
        <w:suppressAutoHyphens/>
        <w:jc w:val="both"/>
        <w:rPr>
          <w:rFonts w:ascii="Montserrat Light" w:hAnsi="Montserrat Light" w:cs="Arial"/>
          <w:sz w:val="18"/>
          <w:szCs w:val="18"/>
          <w:lang w:eastAsia="ar-SA"/>
        </w:rPr>
      </w:pPr>
    </w:p>
    <w:p w14:paraId="3D8BCDE5" w14:textId="77777777" w:rsidR="005258C0" w:rsidRPr="00224599" w:rsidRDefault="005258C0" w:rsidP="005258C0">
      <w:pPr>
        <w:widowControl w:val="0"/>
        <w:suppressAutoHyphens/>
        <w:rPr>
          <w:rFonts w:ascii="Montserrat Light" w:hAnsi="Montserrat Light" w:cs="Arial"/>
          <w:sz w:val="18"/>
          <w:szCs w:val="18"/>
          <w:lang w:eastAsia="ar-SA"/>
        </w:rPr>
      </w:pPr>
      <w:r w:rsidRPr="00224599">
        <w:rPr>
          <w:rFonts w:ascii="Montserrat Light" w:hAnsi="Montserrat Light" w:cs="Arial"/>
          <w:sz w:val="18"/>
          <w:szCs w:val="18"/>
          <w:lang w:eastAsia="ar-SA"/>
        </w:rPr>
        <w:t>Número y Nombre Anexo_____________</w:t>
      </w:r>
    </w:p>
    <w:p w14:paraId="37668E14" w14:textId="77777777" w:rsidR="005258C0" w:rsidRPr="00224599" w:rsidRDefault="005258C0" w:rsidP="005258C0">
      <w:pPr>
        <w:widowControl w:val="0"/>
        <w:suppressAutoHyphens/>
        <w:rPr>
          <w:rFonts w:ascii="Montserrat Light" w:hAnsi="Montserrat Light" w:cs="Arial"/>
          <w:sz w:val="18"/>
          <w:szCs w:val="18"/>
          <w:lang w:eastAsia="ar-SA"/>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2"/>
        <w:gridCol w:w="3682"/>
        <w:gridCol w:w="3314"/>
      </w:tblGrid>
      <w:tr w:rsidR="005258C0" w:rsidRPr="00224599" w14:paraId="5608F230" w14:textId="77777777" w:rsidTr="005258C0">
        <w:tc>
          <w:tcPr>
            <w:tcW w:w="1860" w:type="dxa"/>
            <w:tcBorders>
              <w:top w:val="single" w:sz="8" w:space="0" w:color="000000"/>
              <w:bottom w:val="single" w:sz="8" w:space="0" w:color="000000"/>
              <w:right w:val="single" w:sz="8" w:space="0" w:color="000000"/>
            </w:tcBorders>
            <w:shd w:val="clear" w:color="auto" w:fill="A6A6A6" w:themeFill="background1" w:themeFillShade="A6"/>
          </w:tcPr>
          <w:p w14:paraId="74655E78"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Renglón</w:t>
            </w:r>
          </w:p>
        </w:tc>
        <w:tc>
          <w:tcPr>
            <w:tcW w:w="3777" w:type="dxa"/>
            <w:tcBorders>
              <w:top w:val="single" w:sz="8" w:space="0" w:color="000000"/>
              <w:bottom w:val="single" w:sz="8" w:space="0" w:color="000000"/>
              <w:right w:val="single" w:sz="8" w:space="0" w:color="000000"/>
            </w:tcBorders>
            <w:shd w:val="clear" w:color="auto" w:fill="A6A6A6" w:themeFill="background1" w:themeFillShade="A6"/>
          </w:tcPr>
          <w:p w14:paraId="6FE60D30" w14:textId="77777777" w:rsidR="005258C0" w:rsidRPr="00224599" w:rsidRDefault="005258C0" w:rsidP="00581E5C">
            <w:pPr>
              <w:suppressAutoHyphens/>
              <w:jc w:val="center"/>
              <w:rPr>
                <w:rFonts w:ascii="Montserrat Light" w:hAnsi="Montserrat Light" w:cs="Arial"/>
                <w:b/>
                <w:bCs/>
                <w:sz w:val="18"/>
                <w:szCs w:val="18"/>
                <w:lang w:eastAsia="ar-SA"/>
              </w:rPr>
            </w:pPr>
            <w:r w:rsidRPr="00224599">
              <w:rPr>
                <w:rFonts w:ascii="Montserrat Light" w:eastAsia="Calibri" w:hAnsi="Montserrat Light" w:cs="Arial"/>
                <w:b/>
                <w:bCs/>
                <w:sz w:val="18"/>
                <w:szCs w:val="18"/>
                <w:lang w:eastAsia="ar-SA"/>
              </w:rPr>
              <w:t>Denominación</w:t>
            </w:r>
          </w:p>
        </w:tc>
        <w:tc>
          <w:tcPr>
            <w:tcW w:w="3419" w:type="dxa"/>
            <w:tcBorders>
              <w:left w:val="single" w:sz="8" w:space="0" w:color="000000"/>
            </w:tcBorders>
            <w:shd w:val="clear" w:color="auto" w:fill="A6A6A6" w:themeFill="background1" w:themeFillShade="A6"/>
          </w:tcPr>
          <w:p w14:paraId="6794E458" w14:textId="77777777" w:rsidR="005258C0" w:rsidRPr="00224599" w:rsidRDefault="005258C0" w:rsidP="00581E5C">
            <w:pPr>
              <w:suppressAutoHyphens/>
              <w:jc w:val="center"/>
              <w:rPr>
                <w:rFonts w:ascii="Montserrat Light" w:hAnsi="Montserrat Light" w:cs="Arial"/>
                <w:b/>
                <w:bCs/>
                <w:sz w:val="18"/>
                <w:szCs w:val="18"/>
                <w:lang w:eastAsia="ar-SA"/>
              </w:rPr>
            </w:pPr>
            <w:r w:rsidRPr="00224599">
              <w:rPr>
                <w:rFonts w:ascii="Montserrat Light" w:eastAsia="Calibri" w:hAnsi="Montserrat Light" w:cs="Arial"/>
                <w:b/>
                <w:bCs/>
                <w:sz w:val="18"/>
                <w:szCs w:val="18"/>
                <w:lang w:eastAsia="ar-SA"/>
              </w:rPr>
              <w:t>Número de Norma</w:t>
            </w:r>
          </w:p>
        </w:tc>
      </w:tr>
      <w:tr w:rsidR="005258C0" w:rsidRPr="00224599" w14:paraId="03148211" w14:textId="77777777" w:rsidTr="00581E5C">
        <w:tc>
          <w:tcPr>
            <w:tcW w:w="1860" w:type="dxa"/>
            <w:tcBorders>
              <w:top w:val="single" w:sz="8" w:space="0" w:color="000000"/>
              <w:left w:val="single" w:sz="8" w:space="0" w:color="000000"/>
              <w:bottom w:val="single" w:sz="8" w:space="0" w:color="000000"/>
              <w:right w:val="single" w:sz="8" w:space="0" w:color="000000"/>
            </w:tcBorders>
            <w:shd w:val="clear" w:color="auto" w:fill="auto"/>
          </w:tcPr>
          <w:p w14:paraId="303FFCB2"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1</w:t>
            </w:r>
          </w:p>
        </w:tc>
        <w:tc>
          <w:tcPr>
            <w:tcW w:w="3777" w:type="dxa"/>
            <w:tcBorders>
              <w:top w:val="single" w:sz="8" w:space="0" w:color="000000"/>
              <w:bottom w:val="single" w:sz="8" w:space="0" w:color="000000"/>
              <w:right w:val="single" w:sz="8" w:space="0" w:color="000000"/>
            </w:tcBorders>
            <w:shd w:val="clear" w:color="auto" w:fill="auto"/>
            <w:vAlign w:val="center"/>
          </w:tcPr>
          <w:p w14:paraId="21CE09AA" w14:textId="77777777" w:rsidR="005258C0" w:rsidRPr="00224599" w:rsidRDefault="005258C0" w:rsidP="00581E5C">
            <w:pPr>
              <w:suppressAutoHyphens/>
              <w:jc w:val="center"/>
              <w:rPr>
                <w:rFonts w:ascii="Montserrat Light" w:eastAsia="Calibri" w:hAnsi="Montserrat Light" w:cs="Arial"/>
                <w:b/>
                <w:sz w:val="18"/>
                <w:szCs w:val="18"/>
                <w:lang w:eastAsia="ar-SA"/>
              </w:rPr>
            </w:pP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57FCB" w14:textId="77777777" w:rsidR="005258C0" w:rsidRPr="00224599" w:rsidRDefault="005258C0" w:rsidP="00581E5C">
            <w:pPr>
              <w:jc w:val="both"/>
              <w:rPr>
                <w:rFonts w:ascii="Montserrat Light" w:eastAsia="Calibri" w:hAnsi="Montserrat Light" w:cs="Arial"/>
                <w:sz w:val="18"/>
                <w:szCs w:val="18"/>
              </w:rPr>
            </w:pPr>
          </w:p>
        </w:tc>
      </w:tr>
      <w:tr w:rsidR="005258C0" w:rsidRPr="00224599" w14:paraId="1C2EDD1F" w14:textId="77777777" w:rsidTr="00581E5C">
        <w:tc>
          <w:tcPr>
            <w:tcW w:w="1860" w:type="dxa"/>
            <w:tcBorders>
              <w:right w:val="single" w:sz="8" w:space="0" w:color="000000"/>
            </w:tcBorders>
            <w:shd w:val="clear" w:color="auto" w:fill="auto"/>
          </w:tcPr>
          <w:p w14:paraId="44CE6845"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2</w:t>
            </w:r>
          </w:p>
        </w:tc>
        <w:tc>
          <w:tcPr>
            <w:tcW w:w="3777" w:type="dxa"/>
            <w:tcBorders>
              <w:right w:val="single" w:sz="8" w:space="0" w:color="000000"/>
            </w:tcBorders>
            <w:shd w:val="clear" w:color="auto" w:fill="auto"/>
            <w:vAlign w:val="center"/>
          </w:tcPr>
          <w:p w14:paraId="3D82EB59" w14:textId="77777777" w:rsidR="005258C0" w:rsidRPr="00224599" w:rsidRDefault="005258C0" w:rsidP="00581E5C">
            <w:pPr>
              <w:suppressAutoHyphens/>
              <w:jc w:val="center"/>
              <w:rPr>
                <w:rFonts w:ascii="Montserrat Light" w:eastAsia="Calibri" w:hAnsi="Montserrat Light" w:cs="Arial"/>
                <w:sz w:val="18"/>
                <w:szCs w:val="18"/>
                <w:lang w:eastAsia="ar-SA"/>
              </w:rPr>
            </w:pPr>
          </w:p>
        </w:tc>
        <w:tc>
          <w:tcPr>
            <w:tcW w:w="3419" w:type="dxa"/>
            <w:tcBorders>
              <w:left w:val="single" w:sz="8" w:space="0" w:color="000000"/>
            </w:tcBorders>
            <w:shd w:val="clear" w:color="auto" w:fill="auto"/>
            <w:vAlign w:val="center"/>
          </w:tcPr>
          <w:p w14:paraId="628B7C5D" w14:textId="77777777" w:rsidR="005258C0" w:rsidRPr="00224599" w:rsidRDefault="005258C0" w:rsidP="00581E5C">
            <w:pPr>
              <w:jc w:val="both"/>
              <w:rPr>
                <w:rFonts w:ascii="Montserrat Light" w:eastAsia="Calibri" w:hAnsi="Montserrat Light" w:cs="Arial"/>
                <w:sz w:val="18"/>
                <w:szCs w:val="18"/>
              </w:rPr>
            </w:pPr>
          </w:p>
        </w:tc>
      </w:tr>
      <w:tr w:rsidR="005258C0" w:rsidRPr="00224599" w14:paraId="1558373A" w14:textId="77777777" w:rsidTr="00581E5C">
        <w:tc>
          <w:tcPr>
            <w:tcW w:w="1860" w:type="dxa"/>
            <w:tcBorders>
              <w:top w:val="single" w:sz="8" w:space="0" w:color="000000"/>
              <w:left w:val="single" w:sz="8" w:space="0" w:color="000000"/>
              <w:bottom w:val="single" w:sz="8" w:space="0" w:color="000000"/>
              <w:right w:val="single" w:sz="8" w:space="0" w:color="000000"/>
            </w:tcBorders>
            <w:shd w:val="clear" w:color="auto" w:fill="auto"/>
          </w:tcPr>
          <w:p w14:paraId="4CE59FDD" w14:textId="77777777" w:rsidR="005258C0" w:rsidRPr="00224599" w:rsidRDefault="005258C0" w:rsidP="00581E5C">
            <w:pPr>
              <w:suppressAutoHyphens/>
              <w:jc w:val="center"/>
              <w:rPr>
                <w:rFonts w:ascii="Montserrat Light" w:eastAsia="Calibri" w:hAnsi="Montserrat Light" w:cs="Arial"/>
                <w:b/>
                <w:bCs/>
                <w:sz w:val="18"/>
                <w:szCs w:val="18"/>
                <w:lang w:eastAsia="ar-SA"/>
              </w:rPr>
            </w:pPr>
            <w:r w:rsidRPr="00224599">
              <w:rPr>
                <w:rFonts w:ascii="Montserrat Light" w:eastAsia="Calibri" w:hAnsi="Montserrat Light" w:cs="Arial"/>
                <w:b/>
                <w:bCs/>
                <w:sz w:val="18"/>
                <w:szCs w:val="18"/>
                <w:lang w:eastAsia="ar-SA"/>
              </w:rPr>
              <w:t>3…</w:t>
            </w:r>
          </w:p>
        </w:tc>
        <w:tc>
          <w:tcPr>
            <w:tcW w:w="3777" w:type="dxa"/>
            <w:tcBorders>
              <w:top w:val="single" w:sz="8" w:space="0" w:color="000000"/>
              <w:bottom w:val="single" w:sz="8" w:space="0" w:color="000000"/>
              <w:right w:val="single" w:sz="8" w:space="0" w:color="000000"/>
            </w:tcBorders>
            <w:shd w:val="clear" w:color="auto" w:fill="auto"/>
            <w:vAlign w:val="center"/>
          </w:tcPr>
          <w:p w14:paraId="2032C491" w14:textId="77777777" w:rsidR="005258C0" w:rsidRPr="00224599" w:rsidRDefault="005258C0" w:rsidP="00581E5C">
            <w:pPr>
              <w:suppressAutoHyphens/>
              <w:jc w:val="center"/>
              <w:rPr>
                <w:rFonts w:ascii="Montserrat Light" w:eastAsia="Calibri" w:hAnsi="Montserrat Light" w:cs="Arial"/>
                <w:sz w:val="18"/>
                <w:szCs w:val="18"/>
                <w:lang w:eastAsia="ar-SA"/>
              </w:rPr>
            </w:pPr>
          </w:p>
        </w:tc>
        <w:tc>
          <w:tcPr>
            <w:tcW w:w="34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ABBC00" w14:textId="77777777" w:rsidR="005258C0" w:rsidRPr="00224599" w:rsidRDefault="005258C0" w:rsidP="00581E5C">
            <w:pPr>
              <w:jc w:val="both"/>
              <w:rPr>
                <w:rFonts w:ascii="Montserrat Light" w:eastAsia="Calibri" w:hAnsi="Montserrat Light" w:cs="Arial"/>
                <w:sz w:val="18"/>
                <w:szCs w:val="18"/>
              </w:rPr>
            </w:pPr>
          </w:p>
        </w:tc>
      </w:tr>
    </w:tbl>
    <w:p w14:paraId="744B5CC5" w14:textId="77777777" w:rsidR="005258C0" w:rsidRPr="00224599" w:rsidRDefault="005258C0" w:rsidP="005258C0">
      <w:pPr>
        <w:widowControl w:val="0"/>
        <w:suppressAutoHyphens/>
        <w:rPr>
          <w:rFonts w:ascii="Montserrat Light" w:hAnsi="Montserrat Light" w:cs="Arial"/>
          <w:sz w:val="18"/>
          <w:szCs w:val="18"/>
          <w:lang w:eastAsia="ar-SA"/>
        </w:rPr>
      </w:pPr>
    </w:p>
    <w:p w14:paraId="0A32F452" w14:textId="77777777" w:rsidR="005258C0" w:rsidRPr="00224599" w:rsidRDefault="005258C0" w:rsidP="005258C0">
      <w:pPr>
        <w:widowControl w:val="0"/>
        <w:suppressAutoHyphens/>
        <w:rPr>
          <w:rFonts w:ascii="Montserrat Light" w:hAnsi="Montserrat Light" w:cs="Arial"/>
          <w:sz w:val="18"/>
          <w:szCs w:val="18"/>
          <w:lang w:eastAsia="ar-SA"/>
        </w:rPr>
      </w:pPr>
    </w:p>
    <w:p w14:paraId="5FD39FEA" w14:textId="77777777" w:rsidR="005258C0" w:rsidRPr="00224599" w:rsidRDefault="005258C0" w:rsidP="005258C0">
      <w:pPr>
        <w:widowControl w:val="0"/>
        <w:suppressAutoHyphens/>
        <w:jc w:val="both"/>
        <w:rPr>
          <w:rFonts w:ascii="Montserrat Light" w:hAnsi="Montserrat Light"/>
          <w:sz w:val="18"/>
          <w:szCs w:val="18"/>
          <w:lang w:eastAsia="ar-SA"/>
        </w:rPr>
      </w:pPr>
    </w:p>
    <w:p w14:paraId="54AAC1B4" w14:textId="77777777" w:rsidR="005258C0" w:rsidRPr="00224599" w:rsidRDefault="005258C0" w:rsidP="005258C0">
      <w:pPr>
        <w:widowControl w:val="0"/>
        <w:suppressAutoHyphens/>
        <w:spacing w:line="360" w:lineRule="auto"/>
        <w:ind w:left="142" w:right="193"/>
        <w:jc w:val="center"/>
        <w:rPr>
          <w:rFonts w:ascii="Montserrat Light" w:hAnsi="Montserrat Light" w:cs="Arial"/>
          <w:sz w:val="18"/>
          <w:szCs w:val="18"/>
          <w:lang w:eastAsia="ar-SA"/>
        </w:rPr>
      </w:pPr>
      <w:r w:rsidRPr="00224599">
        <w:rPr>
          <w:rFonts w:ascii="Montserrat Light" w:hAnsi="Montserrat Light" w:cs="Arial"/>
          <w:sz w:val="18"/>
          <w:szCs w:val="18"/>
          <w:lang w:eastAsia="ar-SA"/>
        </w:rPr>
        <w:t>_____________________________________________</w:t>
      </w:r>
    </w:p>
    <w:p w14:paraId="35D5ED3C" w14:textId="77777777" w:rsidR="005258C0" w:rsidRPr="00224599" w:rsidRDefault="005258C0" w:rsidP="005258C0">
      <w:pPr>
        <w:jc w:val="center"/>
        <w:rPr>
          <w:rFonts w:ascii="Montserrat Light" w:hAnsi="Montserrat Light" w:cs="Arial"/>
          <w:b/>
          <w:sz w:val="18"/>
          <w:szCs w:val="18"/>
          <w:lang w:eastAsia="ar-SA"/>
        </w:rPr>
      </w:pPr>
      <w:r w:rsidRPr="00224599">
        <w:rPr>
          <w:rFonts w:ascii="Montserrat Light" w:hAnsi="Montserrat Light" w:cs="Arial"/>
          <w:b/>
          <w:sz w:val="18"/>
          <w:szCs w:val="18"/>
          <w:lang w:eastAsia="ar-SA"/>
        </w:rPr>
        <w:t>NOMBRE Y FIRMA DEL</w:t>
      </w:r>
    </w:p>
    <w:p w14:paraId="6AFADE47" w14:textId="77777777" w:rsidR="005258C0" w:rsidRPr="00224599" w:rsidRDefault="005258C0" w:rsidP="005258C0">
      <w:pPr>
        <w:jc w:val="center"/>
        <w:rPr>
          <w:rFonts w:ascii="Montserrat Light" w:hAnsi="Montserrat Light"/>
          <w:b/>
          <w:sz w:val="18"/>
          <w:szCs w:val="18"/>
          <w:lang w:eastAsia="ar-SA"/>
        </w:rPr>
      </w:pPr>
      <w:r w:rsidRPr="00224599">
        <w:rPr>
          <w:rFonts w:ascii="Montserrat Light" w:hAnsi="Montserrat Light" w:cs="Arial"/>
          <w:b/>
          <w:sz w:val="18"/>
          <w:szCs w:val="18"/>
          <w:lang w:eastAsia="ar-SA"/>
        </w:rPr>
        <w:t>REPRESENTANTE LEGAL</w:t>
      </w:r>
    </w:p>
    <w:p w14:paraId="268925F3" w14:textId="77777777" w:rsidR="00510425" w:rsidRPr="00224599" w:rsidRDefault="00510425" w:rsidP="00510425">
      <w:pPr>
        <w:spacing w:after="0" w:line="240" w:lineRule="auto"/>
        <w:jc w:val="both"/>
        <w:rPr>
          <w:rFonts w:ascii="Montserrat Light" w:eastAsia="Montserrat" w:hAnsi="Montserrat Light" w:cs="Montserrat"/>
          <w:sz w:val="14"/>
          <w:szCs w:val="14"/>
          <w:lang w:eastAsia="es-MX"/>
        </w:rPr>
      </w:pPr>
    </w:p>
    <w:p w14:paraId="45236B5D" w14:textId="77777777" w:rsidR="00510425" w:rsidRPr="00224599" w:rsidRDefault="00510425" w:rsidP="00510425">
      <w:pPr>
        <w:spacing w:after="0" w:line="240" w:lineRule="auto"/>
        <w:jc w:val="both"/>
        <w:rPr>
          <w:rFonts w:ascii="Montserrat Light" w:eastAsia="Montserrat" w:hAnsi="Montserrat Light" w:cs="Montserrat"/>
          <w:sz w:val="14"/>
          <w:szCs w:val="14"/>
          <w:lang w:eastAsia="es-MX"/>
        </w:rPr>
      </w:pPr>
    </w:p>
    <w:p w14:paraId="3B2ADF22" w14:textId="77777777" w:rsidR="00471AF6" w:rsidRPr="00224599" w:rsidRDefault="00471AF6" w:rsidP="00E8507F">
      <w:pPr>
        <w:jc w:val="center"/>
        <w:rPr>
          <w:rStyle w:val="nfasis"/>
          <w:rFonts w:ascii="Montserrat Light" w:hAnsi="Montserrat Light"/>
          <w:b/>
          <w:i w:val="0"/>
          <w:sz w:val="20"/>
          <w:szCs w:val="16"/>
        </w:rPr>
      </w:pPr>
      <w:bookmarkStart w:id="102" w:name="_Toc95910989"/>
    </w:p>
    <w:p w14:paraId="0303A9BC" w14:textId="682CA747" w:rsidR="00E8507F" w:rsidRPr="00224599" w:rsidRDefault="00E8507F" w:rsidP="00C04248">
      <w:pPr>
        <w:pStyle w:val="Ttulo1"/>
        <w:numPr>
          <w:ilvl w:val="0"/>
          <w:numId w:val="19"/>
        </w:numPr>
        <w:jc w:val="both"/>
        <w:rPr>
          <w:rStyle w:val="nfasis"/>
          <w:rFonts w:ascii="Montserrat Light" w:hAnsi="Montserrat Light"/>
          <w:b/>
          <w:i w:val="0"/>
          <w:sz w:val="20"/>
          <w:szCs w:val="16"/>
        </w:rPr>
      </w:pPr>
      <w:bookmarkStart w:id="103" w:name="_Toc47944644"/>
      <w:bookmarkStart w:id="104" w:name="_Toc131584571"/>
      <w:r w:rsidRPr="00224599">
        <w:rPr>
          <w:rStyle w:val="nfasis"/>
          <w:rFonts w:ascii="Montserrat Light" w:hAnsi="Montserrat Light"/>
          <w:b/>
          <w:i w:val="0"/>
          <w:sz w:val="20"/>
          <w:szCs w:val="16"/>
        </w:rPr>
        <w:t xml:space="preserve">Anexo número </w:t>
      </w:r>
      <w:bookmarkEnd w:id="102"/>
      <w:bookmarkEnd w:id="103"/>
      <w:bookmarkEnd w:id="104"/>
      <w:r w:rsidR="00CA64DC">
        <w:rPr>
          <w:rStyle w:val="nfasis"/>
          <w:rFonts w:ascii="Montserrat Light" w:hAnsi="Montserrat Light"/>
          <w:b/>
          <w:i w:val="0"/>
          <w:sz w:val="20"/>
          <w:szCs w:val="16"/>
        </w:rPr>
        <w:t>8</w:t>
      </w:r>
    </w:p>
    <w:p w14:paraId="13E876CD" w14:textId="77777777" w:rsidR="007E2483" w:rsidRPr="00224599" w:rsidRDefault="007E2483" w:rsidP="007E2483">
      <w:pPr>
        <w:pBdr>
          <w:top w:val="nil"/>
          <w:left w:val="nil"/>
          <w:bottom w:val="nil"/>
          <w:right w:val="nil"/>
          <w:between w:val="nil"/>
        </w:pBdr>
        <w:tabs>
          <w:tab w:val="center" w:pos="4252"/>
          <w:tab w:val="right" w:pos="8504"/>
        </w:tabs>
        <w:spacing w:after="0" w:line="240" w:lineRule="auto"/>
        <w:jc w:val="center"/>
        <w:rPr>
          <w:rFonts w:ascii="Montserrat Light" w:eastAsia="Montserrat" w:hAnsi="Montserrat Light" w:cs="Montserrat"/>
          <w:color w:val="000000"/>
          <w:sz w:val="24"/>
          <w:szCs w:val="24"/>
          <w:lang w:eastAsia="es-MX"/>
        </w:rPr>
      </w:pPr>
      <w:r w:rsidRPr="00224599">
        <w:rPr>
          <w:rFonts w:ascii="Montserrat Light" w:eastAsia="Montserrat" w:hAnsi="Montserrat Light" w:cs="Montserrat"/>
          <w:color w:val="000000"/>
          <w:sz w:val="24"/>
          <w:szCs w:val="24"/>
          <w:lang w:eastAsia="es-MX"/>
        </w:rPr>
        <w:t xml:space="preserve">Propuesta Económica </w:t>
      </w:r>
    </w:p>
    <w:p w14:paraId="1BC74D7D" w14:textId="51AB70A0" w:rsidR="007E2483" w:rsidRPr="00224599" w:rsidRDefault="007E2483" w:rsidP="007E2483">
      <w:pPr>
        <w:pBdr>
          <w:top w:val="nil"/>
          <w:left w:val="nil"/>
          <w:bottom w:val="nil"/>
          <w:right w:val="nil"/>
          <w:between w:val="nil"/>
        </w:pBdr>
        <w:tabs>
          <w:tab w:val="center" w:pos="4252"/>
          <w:tab w:val="right" w:pos="8504"/>
        </w:tabs>
        <w:spacing w:after="0" w:line="240" w:lineRule="auto"/>
        <w:jc w:val="center"/>
        <w:rPr>
          <w:rFonts w:ascii="Montserrat Light" w:eastAsia="Montserrat" w:hAnsi="Montserrat Light" w:cs="Montserrat"/>
          <w:color w:val="000000"/>
          <w:sz w:val="24"/>
          <w:szCs w:val="24"/>
          <w:lang w:eastAsia="es-MX"/>
        </w:rPr>
      </w:pPr>
      <w:r w:rsidRPr="00224599">
        <w:rPr>
          <w:rFonts w:ascii="Montserrat Light" w:eastAsia="Montserrat" w:hAnsi="Montserrat Light" w:cs="Montserrat"/>
          <w:color w:val="000000"/>
          <w:sz w:val="24"/>
          <w:szCs w:val="24"/>
          <w:lang w:eastAsia="es-MX"/>
        </w:rPr>
        <w:t>“</w:t>
      </w:r>
      <w:r w:rsidRPr="00224599">
        <w:rPr>
          <w:rFonts w:ascii="Montserrat Light" w:eastAsia="Montserrat" w:hAnsi="Montserrat Light" w:cs="Montserrat"/>
          <w:b/>
          <w:color w:val="000000"/>
          <w:sz w:val="20"/>
          <w:szCs w:val="20"/>
          <w:lang w:eastAsia="es-MX"/>
        </w:rPr>
        <w:t xml:space="preserve">Servicio Integral </w:t>
      </w:r>
      <w:r w:rsidR="00312B86">
        <w:rPr>
          <w:rFonts w:ascii="Montserrat Light" w:eastAsia="Montserrat" w:hAnsi="Montserrat Light" w:cs="Montserrat"/>
          <w:b/>
          <w:color w:val="000000"/>
          <w:sz w:val="20"/>
          <w:szCs w:val="20"/>
          <w:lang w:eastAsia="es-MX"/>
        </w:rPr>
        <w:t>de Administración de Óxido Nítrico</w:t>
      </w:r>
      <w:r w:rsidRPr="00224599">
        <w:rPr>
          <w:rFonts w:ascii="Montserrat Light" w:eastAsia="Montserrat" w:hAnsi="Montserrat Light" w:cs="Montserrat"/>
          <w:color w:val="000000"/>
          <w:sz w:val="24"/>
          <w:szCs w:val="24"/>
          <w:lang w:eastAsia="es-MX"/>
        </w:rPr>
        <w:t>”</w:t>
      </w:r>
    </w:p>
    <w:p w14:paraId="47F46FAE"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p>
    <w:p w14:paraId="002C33BA"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p>
    <w:p w14:paraId="3AC90CEF"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p>
    <w:p w14:paraId="4E0206AA"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p>
    <w:p w14:paraId="3EC687D1"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r w:rsidRPr="00224599">
        <w:rPr>
          <w:rFonts w:ascii="Montserrat Light" w:eastAsia="Montserrat" w:hAnsi="Montserrat Light" w:cs="Montserrat"/>
          <w:sz w:val="14"/>
          <w:szCs w:val="14"/>
          <w:lang w:eastAsia="es-MX"/>
        </w:rPr>
        <w:t xml:space="preserve">Los precios serán fijos por 90 días, y en caso de adjudicación de contrato serán fijos hasta el 31 de diciembre del 2023. </w:t>
      </w:r>
    </w:p>
    <w:p w14:paraId="61553185"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r w:rsidRPr="00224599">
        <w:rPr>
          <w:rFonts w:ascii="Montserrat Light" w:eastAsia="Montserrat" w:hAnsi="Montserrat Light" w:cs="Montserrat"/>
          <w:sz w:val="14"/>
          <w:szCs w:val="14"/>
          <w:lang w:eastAsia="es-MX"/>
        </w:rPr>
        <w:t>Nombre y firma del Representante Legal</w:t>
      </w:r>
    </w:p>
    <w:p w14:paraId="1C5997EE" w14:textId="77777777" w:rsidR="007E2483" w:rsidRPr="00224599" w:rsidRDefault="007E2483" w:rsidP="007E2483">
      <w:pPr>
        <w:spacing w:after="0" w:line="240" w:lineRule="auto"/>
        <w:jc w:val="both"/>
        <w:rPr>
          <w:rFonts w:ascii="Montserrat Light" w:eastAsia="Montserrat" w:hAnsi="Montserrat Light" w:cs="Montserrat"/>
          <w:sz w:val="14"/>
          <w:szCs w:val="14"/>
          <w:lang w:eastAsia="es-MX"/>
        </w:rPr>
      </w:pPr>
      <w:r w:rsidRPr="00224599">
        <w:rPr>
          <w:rFonts w:ascii="Montserrat Light" w:eastAsia="Montserrat" w:hAnsi="Montserrat Light" w:cs="Montserrat"/>
          <w:sz w:val="14"/>
          <w:szCs w:val="14"/>
          <w:lang w:eastAsia="es-MX"/>
        </w:rPr>
        <w:t>Fecha:</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7E2483" w:rsidRPr="00224599" w14:paraId="3C4E7F3C" w14:textId="77777777" w:rsidTr="00A21BA4">
        <w:trPr>
          <w:jc w:val="center"/>
        </w:trPr>
        <w:tc>
          <w:tcPr>
            <w:tcW w:w="8931" w:type="dxa"/>
          </w:tcPr>
          <w:p w14:paraId="34264C6B" w14:textId="36393328" w:rsidR="007E2483" w:rsidRPr="00224599" w:rsidRDefault="007E2483" w:rsidP="007E2483">
            <w:pPr>
              <w:tabs>
                <w:tab w:val="left" w:pos="709"/>
                <w:tab w:val="right" w:pos="9072"/>
              </w:tabs>
              <w:spacing w:after="0" w:line="240" w:lineRule="auto"/>
              <w:jc w:val="both"/>
              <w:rPr>
                <w:rFonts w:ascii="Montserrat Light" w:eastAsia="Montserrat" w:hAnsi="Montserrat Light" w:cs="Montserrat"/>
                <w:sz w:val="14"/>
                <w:szCs w:val="14"/>
                <w:lang w:eastAsia="es-MX"/>
              </w:rPr>
            </w:pPr>
            <w:r w:rsidRPr="00224599">
              <w:rPr>
                <w:rFonts w:ascii="Montserrat Light" w:eastAsia="Montserrat" w:hAnsi="Montserrat Light" w:cs="Montserrat"/>
                <w:sz w:val="14"/>
                <w:szCs w:val="14"/>
                <w:lang w:eastAsia="es-MX"/>
              </w:rPr>
              <w:t xml:space="preserve">Nota: este documento deberá ser presentado en papel membretado del Prestador de </w:t>
            </w:r>
            <w:r w:rsidR="0082407B" w:rsidRPr="00224599">
              <w:rPr>
                <w:rFonts w:ascii="Montserrat Light" w:eastAsia="Montserrat" w:hAnsi="Montserrat Light" w:cs="Montserrat"/>
                <w:sz w:val="14"/>
                <w:szCs w:val="14"/>
                <w:lang w:eastAsia="es-MX"/>
              </w:rPr>
              <w:t>Servicios.</w:t>
            </w:r>
          </w:p>
        </w:tc>
      </w:tr>
    </w:tbl>
    <w:p w14:paraId="2A73FCE3" w14:textId="77777777" w:rsidR="007E2483" w:rsidRPr="00224599" w:rsidRDefault="007E2483" w:rsidP="007E2483">
      <w:pPr>
        <w:spacing w:after="0" w:line="240" w:lineRule="auto"/>
        <w:rPr>
          <w:rFonts w:ascii="Montserrat Light" w:eastAsia="Montserrat" w:hAnsi="Montserrat Light" w:cs="Montserrat"/>
          <w:b/>
          <w:sz w:val="16"/>
          <w:szCs w:val="16"/>
          <w:lang w:eastAsia="es-MX"/>
        </w:rPr>
      </w:pPr>
    </w:p>
    <w:p w14:paraId="23CF3D7A" w14:textId="6076325B" w:rsidR="003E4DDF" w:rsidRPr="00224599" w:rsidRDefault="003E4DDF" w:rsidP="00E8507F">
      <w:pPr>
        <w:pStyle w:val="Encabezado"/>
        <w:spacing w:line="276" w:lineRule="auto"/>
        <w:jc w:val="center"/>
        <w:rPr>
          <w:rStyle w:val="nfasis"/>
          <w:rFonts w:ascii="Montserrat Light" w:hAnsi="Montserrat Light"/>
          <w:b/>
          <w:i w:val="0"/>
          <w:sz w:val="20"/>
          <w:szCs w:val="16"/>
        </w:rPr>
      </w:pPr>
    </w:p>
    <w:p w14:paraId="3176C060" w14:textId="33BEEB42" w:rsidR="003E4DDF" w:rsidRPr="00224599" w:rsidRDefault="003E4DDF" w:rsidP="00E8507F">
      <w:pPr>
        <w:pStyle w:val="Encabezado"/>
        <w:spacing w:line="276" w:lineRule="auto"/>
        <w:jc w:val="center"/>
        <w:rPr>
          <w:rStyle w:val="nfasis"/>
          <w:rFonts w:ascii="Montserrat Light" w:hAnsi="Montserrat Light"/>
          <w:b/>
          <w:i w:val="0"/>
          <w:sz w:val="20"/>
          <w:szCs w:val="16"/>
        </w:rPr>
      </w:pPr>
    </w:p>
    <w:p w14:paraId="3E540849" w14:textId="740A2F21" w:rsidR="003E4DDF" w:rsidRPr="00224599" w:rsidRDefault="003E4DDF" w:rsidP="00E8507F">
      <w:pPr>
        <w:pStyle w:val="Encabezado"/>
        <w:spacing w:line="276" w:lineRule="auto"/>
        <w:jc w:val="center"/>
        <w:rPr>
          <w:rStyle w:val="nfasis"/>
          <w:rFonts w:ascii="Montserrat Light" w:hAnsi="Montserrat Light"/>
          <w:b/>
          <w:i w:val="0"/>
          <w:sz w:val="20"/>
          <w:szCs w:val="16"/>
        </w:rPr>
      </w:pPr>
    </w:p>
    <w:p w14:paraId="45BF0B56" w14:textId="4D22AFF1" w:rsidR="002D3223" w:rsidRPr="00224599" w:rsidRDefault="002D3223" w:rsidP="00E8507F">
      <w:pPr>
        <w:pStyle w:val="Encabezado"/>
        <w:spacing w:line="276" w:lineRule="auto"/>
        <w:jc w:val="center"/>
        <w:rPr>
          <w:rStyle w:val="nfasis"/>
          <w:rFonts w:ascii="Montserrat Light" w:hAnsi="Montserrat Light"/>
          <w:b/>
          <w:i w:val="0"/>
          <w:sz w:val="20"/>
          <w:szCs w:val="16"/>
        </w:rPr>
      </w:pPr>
    </w:p>
    <w:p w14:paraId="46C49840" w14:textId="3FF1F28C" w:rsidR="00CA64DC" w:rsidRDefault="00CA64DC">
      <w:pPr>
        <w:rPr>
          <w:rStyle w:val="nfasis"/>
          <w:rFonts w:ascii="Montserrat Light" w:hAnsi="Montserrat Light"/>
          <w:b/>
          <w:i w:val="0"/>
          <w:sz w:val="20"/>
          <w:szCs w:val="16"/>
        </w:rPr>
      </w:pPr>
      <w:r>
        <w:rPr>
          <w:rStyle w:val="nfasis"/>
          <w:rFonts w:ascii="Montserrat Light" w:hAnsi="Montserrat Light"/>
          <w:b/>
          <w:i w:val="0"/>
          <w:sz w:val="20"/>
          <w:szCs w:val="16"/>
        </w:rPr>
        <w:br w:type="page"/>
      </w:r>
    </w:p>
    <w:p w14:paraId="3FF2C97D" w14:textId="77777777" w:rsidR="002D3223" w:rsidRPr="00224599" w:rsidRDefault="002D3223" w:rsidP="00E8507F">
      <w:pPr>
        <w:pStyle w:val="Encabezado"/>
        <w:spacing w:line="276" w:lineRule="auto"/>
        <w:jc w:val="center"/>
        <w:rPr>
          <w:rStyle w:val="nfasis"/>
          <w:rFonts w:ascii="Montserrat Light" w:hAnsi="Montserrat Light"/>
          <w:b/>
          <w:i w:val="0"/>
          <w:sz w:val="20"/>
          <w:szCs w:val="16"/>
        </w:rPr>
      </w:pPr>
    </w:p>
    <w:p w14:paraId="015A2945" w14:textId="5CD66E7C" w:rsidR="00126EFC" w:rsidRPr="00224599" w:rsidRDefault="00AA31EB" w:rsidP="00C04248">
      <w:pPr>
        <w:pStyle w:val="Ttulo1"/>
        <w:numPr>
          <w:ilvl w:val="0"/>
          <w:numId w:val="28"/>
        </w:numPr>
        <w:jc w:val="both"/>
        <w:rPr>
          <w:rStyle w:val="nfasis"/>
          <w:rFonts w:ascii="Montserrat Light" w:hAnsi="Montserrat Light"/>
          <w:b/>
          <w:i w:val="0"/>
          <w:sz w:val="22"/>
        </w:rPr>
      </w:pPr>
      <w:bookmarkStart w:id="105" w:name="_Toc131584572"/>
      <w:bookmarkEnd w:id="90"/>
      <w:r w:rsidRPr="00224599">
        <w:rPr>
          <w:rStyle w:val="nfasis"/>
          <w:rFonts w:ascii="Montserrat Light" w:hAnsi="Montserrat Light"/>
          <w:b/>
          <w:i w:val="0"/>
          <w:sz w:val="22"/>
        </w:rPr>
        <w:t xml:space="preserve">Anexo Número </w:t>
      </w:r>
      <w:bookmarkEnd w:id="84"/>
      <w:bookmarkEnd w:id="85"/>
      <w:bookmarkEnd w:id="86"/>
      <w:bookmarkEnd w:id="105"/>
      <w:r w:rsidR="00630FE9">
        <w:rPr>
          <w:rStyle w:val="nfasis"/>
          <w:rFonts w:ascii="Montserrat Light" w:hAnsi="Montserrat Light"/>
          <w:b/>
          <w:i w:val="0"/>
          <w:sz w:val="22"/>
        </w:rPr>
        <w:t>9</w:t>
      </w:r>
    </w:p>
    <w:p w14:paraId="5C7130A6" w14:textId="77777777" w:rsidR="00ED3C08" w:rsidRPr="00224599" w:rsidRDefault="00ED3C08" w:rsidP="00ED3C08">
      <w:pPr>
        <w:spacing w:line="276" w:lineRule="auto"/>
        <w:rPr>
          <w:rFonts w:ascii="Montserrat Light" w:hAnsi="Montserrat Light" w:cs="Courier New"/>
          <w:b/>
          <w:sz w:val="16"/>
          <w:szCs w:val="16"/>
        </w:rPr>
      </w:pPr>
      <w:bookmarkStart w:id="106" w:name="_Hlk93475827"/>
      <w:bookmarkStart w:id="107" w:name="_Hlk95473621"/>
      <w:r w:rsidRPr="00224599">
        <w:rPr>
          <w:rFonts w:ascii="Montserrat Light" w:hAnsi="Montserrat Light" w:cs="Courier New"/>
          <w:b/>
          <w:sz w:val="16"/>
          <w:szCs w:val="16"/>
        </w:rPr>
        <w:t>INSTRUMENTO NÚMERO:</w:t>
      </w:r>
    </w:p>
    <w:p w14:paraId="7D643754" w14:textId="77777777" w:rsidR="00ED3C08" w:rsidRPr="00224599" w:rsidRDefault="00ED3C08" w:rsidP="00ED3C08">
      <w:pPr>
        <w:spacing w:line="276" w:lineRule="auto"/>
        <w:jc w:val="both"/>
        <w:rPr>
          <w:rStyle w:val="nfasis"/>
          <w:rFonts w:ascii="Montserrat Light" w:hAnsi="Montserrat Light"/>
          <w:i w:val="0"/>
          <w:sz w:val="16"/>
          <w:szCs w:val="16"/>
        </w:rPr>
      </w:pPr>
      <w:r w:rsidRPr="00224599">
        <w:rPr>
          <w:rStyle w:val="nfasis"/>
          <w:rFonts w:ascii="Montserrat Light" w:hAnsi="Montserrat Light"/>
          <w:i w:val="0"/>
          <w:sz w:val="16"/>
          <w:szCs w:val="16"/>
        </w:rPr>
        <w:t>MODELO DE CONTRATO:</w:t>
      </w:r>
    </w:p>
    <w:bookmarkEnd w:id="106"/>
    <w:bookmarkEnd w:id="107"/>
    <w:p w14:paraId="0F136087" w14:textId="564C2594"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CONTRATO </w:t>
      </w:r>
      <w:r w:rsidR="00CA64DC">
        <w:rPr>
          <w:rFonts w:ascii="Montserrat Light" w:eastAsia="Times New Roman" w:hAnsi="Montserrat Light" w:cs="Arial"/>
          <w:b/>
          <w:sz w:val="18"/>
          <w:szCs w:val="18"/>
          <w:lang w:eastAsia="es-ES"/>
        </w:rPr>
        <w:t>CERRADO</w:t>
      </w:r>
      <w:r w:rsidRPr="005D5E77">
        <w:rPr>
          <w:rFonts w:ascii="Montserrat Light" w:eastAsia="Times New Roman" w:hAnsi="Montserrat Light" w:cs="Arial"/>
          <w:sz w:val="18"/>
          <w:szCs w:val="18"/>
          <w:lang w:eastAsia="es-ES"/>
        </w:rPr>
        <w:t xml:space="preserve"> PARA LA PRESTACIÓN DEL SERVICIO MÉDICO INTEGRAL PARA </w:t>
      </w:r>
      <w:r w:rsidR="00CA64DC">
        <w:rPr>
          <w:rFonts w:ascii="Montserrat Light" w:eastAsia="Times New Roman" w:hAnsi="Montserrat Light" w:cs="Arial"/>
          <w:sz w:val="18"/>
          <w:szCs w:val="18"/>
          <w:lang w:eastAsia="es-ES"/>
        </w:rPr>
        <w:t>EL SERVICIO INTEGRAL DE ADMINISTRACIÓN DE ÓXIDO NÍTRICO</w:t>
      </w:r>
      <w:r w:rsidRPr="005D5E77">
        <w:rPr>
          <w:rFonts w:ascii="Montserrat Light" w:eastAsia="Times New Roman" w:hAnsi="Montserrat Light" w:cs="Arial"/>
          <w:sz w:val="18"/>
          <w:szCs w:val="18"/>
          <w:lang w:eastAsia="es-ES"/>
        </w:rPr>
        <w:t xml:space="preserve"> QUE CELEBRAN, POR UNA PARTE, EL EJECUTIVO FEDERAL POR CONDUCTO DEL </w:t>
      </w:r>
      <w:r w:rsidRPr="005D5E77">
        <w:rPr>
          <w:rFonts w:ascii="Montserrat Light" w:eastAsia="Times New Roman" w:hAnsi="Montserrat Light" w:cs="Arial"/>
          <w:b/>
          <w:sz w:val="18"/>
          <w:szCs w:val="18"/>
          <w:lang w:eastAsia="es-ES"/>
        </w:rPr>
        <w:t>INSTITUTO NACIONAL DE PEDIATRÍA</w:t>
      </w:r>
      <w:r w:rsidRPr="005D5E77">
        <w:rPr>
          <w:rFonts w:ascii="Montserrat Light" w:eastAsia="Times New Roman" w:hAnsi="Montserrat Light" w:cs="Arial"/>
          <w:sz w:val="18"/>
          <w:szCs w:val="18"/>
          <w:lang w:eastAsia="es-ES"/>
        </w:rPr>
        <w:t xml:space="preserve">, REPRESENTADA POR </w:t>
      </w:r>
      <w:r w:rsidRPr="005D5E77">
        <w:rPr>
          <w:rFonts w:ascii="Montserrat Light" w:eastAsia="Times New Roman" w:hAnsi="Montserrat Light" w:cs="Arial"/>
          <w:b/>
          <w:bCs/>
          <w:sz w:val="18"/>
          <w:szCs w:val="18"/>
          <w:lang w:eastAsia="es-ES"/>
        </w:rPr>
        <w:t>EL C. GREGORIO CASTAÑEDA HERNÁNDEZ</w:t>
      </w:r>
      <w:r w:rsidRPr="005D5E77">
        <w:rPr>
          <w:rFonts w:ascii="Montserrat Light" w:eastAsia="Times New Roman" w:hAnsi="Montserrat Light" w:cs="Arial"/>
          <w:sz w:val="18"/>
          <w:szCs w:val="18"/>
          <w:lang w:eastAsia="es-ES"/>
        </w:rPr>
        <w:t xml:space="preserve">, EN SU CARÁCTER DE </w:t>
      </w:r>
      <w:r w:rsidRPr="005D5E77">
        <w:rPr>
          <w:rFonts w:ascii="Montserrat Light" w:eastAsia="Times New Roman" w:hAnsi="Montserrat Light" w:cs="Arial"/>
          <w:b/>
          <w:bCs/>
          <w:sz w:val="18"/>
          <w:szCs w:val="18"/>
          <w:lang w:eastAsia="es-ES"/>
        </w:rPr>
        <w:t>SUBDIRECTOR DE RECURSOS MATERIALES Y APODERADO LEGAL</w:t>
      </w:r>
      <w:r w:rsidRPr="005D5E77">
        <w:rPr>
          <w:rFonts w:ascii="Montserrat Light" w:eastAsia="Times New Roman" w:hAnsi="Montserrat Light" w:cs="Arial"/>
          <w:sz w:val="18"/>
          <w:szCs w:val="18"/>
          <w:lang w:eastAsia="es-ES"/>
        </w:rPr>
        <w:t>, EN ADELANTE</w:t>
      </w:r>
      <w:r w:rsidRPr="005D5E77">
        <w:rPr>
          <w:rFonts w:ascii="Montserrat Light" w:eastAsia="Times New Roman" w:hAnsi="Montserrat Light" w:cs="Arial"/>
          <w:b/>
          <w:sz w:val="18"/>
          <w:szCs w:val="18"/>
          <w:lang w:eastAsia="es-ES"/>
        </w:rPr>
        <w:t xml:space="preserve"> “EL INP”</w:t>
      </w:r>
      <w:r w:rsidRPr="005D5E77">
        <w:rPr>
          <w:rFonts w:ascii="Montserrat Light" w:eastAsia="Times New Roman" w:hAnsi="Montserrat Light" w:cs="Arial"/>
          <w:sz w:val="18"/>
          <w:szCs w:val="18"/>
          <w:lang w:eastAsia="es-ES"/>
        </w:rPr>
        <w:t xml:space="preserve"> Y, POR LA OTRA, _________________, EN LO SUCESIVO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REPRESENTADA POR __________, EN SU CARÁCTER DE </w:t>
      </w:r>
      <w:r w:rsidRPr="005D5E77">
        <w:rPr>
          <w:rFonts w:ascii="Montserrat Light" w:eastAsia="Times New Roman" w:hAnsi="Montserrat Light" w:cs="Arial"/>
          <w:b/>
          <w:sz w:val="18"/>
          <w:szCs w:val="18"/>
          <w:lang w:eastAsia="es-ES"/>
        </w:rPr>
        <w:t>________________</w:t>
      </w:r>
      <w:r w:rsidRPr="005D5E77">
        <w:rPr>
          <w:rFonts w:ascii="Montserrat Light" w:eastAsia="Times New Roman" w:hAnsi="Montserrat Light" w:cs="Arial"/>
          <w:sz w:val="18"/>
          <w:szCs w:val="18"/>
          <w:lang w:eastAsia="es-ES"/>
        </w:rPr>
        <w:t xml:space="preserve">, A QUIENES DE MANERA CONJUNTA SE LES DENOMINARÁ </w:t>
      </w:r>
      <w:r w:rsidRPr="005D5E77">
        <w:rPr>
          <w:rFonts w:ascii="Montserrat Light" w:eastAsia="Times New Roman" w:hAnsi="Montserrat Light" w:cs="Arial"/>
          <w:b/>
          <w:sz w:val="18"/>
          <w:szCs w:val="18"/>
          <w:lang w:eastAsia="es-ES"/>
        </w:rPr>
        <w:t>“LAS PARTES”</w:t>
      </w:r>
      <w:r w:rsidRPr="005D5E77">
        <w:rPr>
          <w:rFonts w:ascii="Montserrat Light" w:eastAsia="Times New Roman" w:hAnsi="Montserrat Light" w:cs="Arial"/>
          <w:sz w:val="18"/>
          <w:szCs w:val="18"/>
          <w:lang w:eastAsia="es-ES"/>
        </w:rPr>
        <w:t>, AL TENOR DE LAS DECLARACIONES Y CLÁUSULAS SIGUIENTES:</w:t>
      </w:r>
    </w:p>
    <w:p w14:paraId="756AC35A"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1BD54943" w14:textId="77777777" w:rsidR="008046B3" w:rsidRPr="005D5E77" w:rsidRDefault="008046B3" w:rsidP="008046B3">
      <w:pPr>
        <w:spacing w:after="0" w:line="240" w:lineRule="auto"/>
        <w:jc w:val="center"/>
        <w:rPr>
          <w:rFonts w:ascii="Montserrat Light" w:eastAsia="Times New Roman" w:hAnsi="Montserrat Light" w:cs="Arial"/>
          <w:sz w:val="18"/>
          <w:szCs w:val="18"/>
          <w:bdr w:val="none" w:sz="0" w:space="0" w:color="auto" w:frame="1"/>
          <w:lang w:eastAsia="es-MX"/>
        </w:rPr>
      </w:pPr>
      <w:r w:rsidRPr="005D5E77">
        <w:rPr>
          <w:rFonts w:ascii="Montserrat Light" w:eastAsia="Times New Roman" w:hAnsi="Montserrat Light" w:cs="Arial"/>
          <w:b/>
          <w:sz w:val="18"/>
          <w:szCs w:val="18"/>
          <w:lang w:eastAsia="es-ES"/>
        </w:rPr>
        <w:t>DECLARACIONES</w:t>
      </w:r>
    </w:p>
    <w:p w14:paraId="606842AA" w14:textId="77777777" w:rsidR="008046B3" w:rsidRPr="005D5E77" w:rsidRDefault="008046B3" w:rsidP="008046B3">
      <w:pPr>
        <w:shd w:val="clear" w:color="auto" w:fill="FFFFFF"/>
        <w:spacing w:after="0" w:line="240" w:lineRule="auto"/>
        <w:ind w:left="720"/>
        <w:jc w:val="both"/>
        <w:textAlignment w:val="baseline"/>
        <w:rPr>
          <w:rFonts w:ascii="Montserrat Light" w:eastAsia="Times New Roman" w:hAnsi="Montserrat Light" w:cs="Arial"/>
          <w:sz w:val="18"/>
          <w:szCs w:val="18"/>
          <w:bdr w:val="none" w:sz="0" w:space="0" w:color="auto" w:frame="1"/>
          <w:lang w:eastAsia="es-MX"/>
        </w:rPr>
      </w:pPr>
    </w:p>
    <w:p w14:paraId="1AD25DDC"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13677C31"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 xml:space="preserve">1. </w:t>
      </w:r>
      <w:r w:rsidRPr="005D5E77">
        <w:rPr>
          <w:rFonts w:ascii="Montserrat Light" w:eastAsia="Times New Roman" w:hAnsi="Montserrat Light" w:cs="Arial"/>
          <w:b/>
          <w:sz w:val="18"/>
          <w:szCs w:val="18"/>
          <w:lang w:eastAsia="es-ES"/>
        </w:rPr>
        <w:tab/>
        <w:t>“EL INP”</w:t>
      </w:r>
      <w:r w:rsidRPr="005D5E77">
        <w:rPr>
          <w:rFonts w:ascii="Montserrat Light" w:eastAsia="Times New Roman" w:hAnsi="Montserrat Light" w:cs="Arial"/>
          <w:sz w:val="18"/>
          <w:szCs w:val="18"/>
          <w:lang w:eastAsia="es-ES"/>
        </w:rPr>
        <w:t xml:space="preserve"> </w:t>
      </w:r>
      <w:r w:rsidRPr="005D5E77">
        <w:rPr>
          <w:rFonts w:ascii="Montserrat Light" w:eastAsia="Times New Roman" w:hAnsi="Montserrat Light" w:cs="Arial"/>
          <w:bCs/>
          <w:sz w:val="18"/>
          <w:szCs w:val="18"/>
          <w:lang w:eastAsia="es-ES"/>
        </w:rPr>
        <w:t xml:space="preserve">declara que: </w:t>
      </w:r>
    </w:p>
    <w:p w14:paraId="04143148"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p>
    <w:p w14:paraId="15B34397"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b/>
          <w:bCs/>
          <w:sz w:val="18"/>
          <w:szCs w:val="18"/>
          <w:lang w:eastAsia="es-ES"/>
        </w:rPr>
      </w:pPr>
      <w:r w:rsidRPr="005D5E77">
        <w:rPr>
          <w:rFonts w:ascii="Montserrat Light" w:eastAsia="Times New Roman" w:hAnsi="Montserrat Light" w:cs="Arial"/>
          <w:b/>
          <w:sz w:val="18"/>
          <w:szCs w:val="18"/>
          <w:lang w:eastAsia="es-ES"/>
        </w:rPr>
        <w:t>1.1</w:t>
      </w:r>
      <w:r w:rsidRPr="005D5E77">
        <w:rPr>
          <w:rFonts w:ascii="Montserrat Light" w:eastAsia="Times New Roman" w:hAnsi="Montserrat Light" w:cs="Arial"/>
          <w:sz w:val="18"/>
          <w:szCs w:val="18"/>
          <w:lang w:eastAsia="es-ES"/>
        </w:rPr>
        <w:tab/>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es un Organismo Público Descentralizado de la Administración Pública Federal, con personalidad jurídica y patrimonio propio, que rige su organización y funcionamiento de conformidad con lo dispuesto por la Ley de los Institutos Nacionales de Salud, publicada en el Diario Oficial de la Federación el veintiséis de mayo del dos mil; cuya competencia y atribuciones se señalan en el artículo 6 del citado ordenamiento legal, correspondiéndole, entre otras, promover y realizar investigación científica, formación y capacitación de recursos humanos y prestación de servicios de atención médica de alta especialidad, a través de estudios e investigaciones clínicas y experimentales de desarrollo tecnológico y básicas, en las áreas biomédicas y socioeconómicas de la población infantil hasta la adolescencia, para lo cual se requiere de espacios y estructuras adecuadas y suficientes que permitan el desarrollo funcional de las áreas médicas y administrativas</w:t>
      </w:r>
    </w:p>
    <w:p w14:paraId="1934C6AF"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p>
    <w:p w14:paraId="18B6DE59" w14:textId="77777777" w:rsidR="008046B3" w:rsidRPr="005D5E77" w:rsidRDefault="008046B3" w:rsidP="008046B3">
      <w:pPr>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1.2</w:t>
      </w:r>
      <w:r w:rsidRPr="005D5E77">
        <w:rPr>
          <w:rFonts w:ascii="Montserrat Light" w:eastAsia="Times New Roman" w:hAnsi="Montserrat Light" w:cs="Arial"/>
          <w:sz w:val="18"/>
          <w:szCs w:val="18"/>
          <w:lang w:eastAsia="es-ES"/>
        </w:rPr>
        <w:tab/>
        <w:t xml:space="preserve">Conforme a lo dispuesto por el artículo 47 fracción IX y XXII del Estatuto Orgánico del Instituto Nacional de Pediatría, el </w:t>
      </w:r>
      <w:r w:rsidRPr="005D5E77">
        <w:rPr>
          <w:rFonts w:ascii="Montserrat Light" w:eastAsia="Times New Roman" w:hAnsi="Montserrat Light" w:cs="Arial"/>
          <w:b/>
          <w:bCs/>
          <w:sz w:val="18"/>
          <w:szCs w:val="18"/>
          <w:lang w:eastAsia="es-ES"/>
        </w:rPr>
        <w:t>Lcdo. Gregorio Castañeda Hernández</w:t>
      </w:r>
      <w:r w:rsidRPr="005D5E77">
        <w:rPr>
          <w:rFonts w:ascii="Montserrat Light" w:eastAsia="Times New Roman" w:hAnsi="Montserrat Light" w:cs="Arial"/>
          <w:sz w:val="18"/>
          <w:szCs w:val="18"/>
          <w:lang w:eastAsia="es-ES"/>
        </w:rPr>
        <w:t>, Subdirector de Recursos Materiales y Apoderado Legal, con R.F.C CAHG780309N66, es el servidor público que tiene conferidas las facultades legales para celebrar el presente contrato, acreditando su personalidad y las facultades con las que comparece,  con el testimonio de la escritura pública número ciento cincuenta y cuatro mil quinientos trece, de fecha tres de octubre de 2022 otorgada ante la fe del Notario Público Número Ciento Veintinueve de la Ciudad de México, Lic. Ignacio Soto Borja y Anda y que dichas facultades no le han sido revocadas, modificadas o limitadas a la fecha de firma de este instrumento, quien podrá ser sustituido en cualquier momento en su cargo o funciones, sin que ello implique la necesidad de elaborar convenio modificatorio.</w:t>
      </w:r>
    </w:p>
    <w:p w14:paraId="3A7CCDB4"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60EC5645" w14:textId="2627B57F" w:rsidR="008046B3" w:rsidRPr="005D5E77" w:rsidRDefault="008046B3" w:rsidP="00C04248">
      <w:pPr>
        <w:pStyle w:val="Prrafodelista"/>
        <w:numPr>
          <w:ilvl w:val="1"/>
          <w:numId w:val="27"/>
        </w:num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De conformidad con </w:t>
      </w:r>
      <w:bookmarkStart w:id="108" w:name="_Hlk123037003"/>
      <w:r w:rsidRPr="005D5E77">
        <w:rPr>
          <w:rFonts w:ascii="Montserrat Light" w:eastAsia="Times New Roman" w:hAnsi="Montserrat Light" w:cs="Arial"/>
          <w:sz w:val="18"/>
          <w:szCs w:val="18"/>
          <w:lang w:eastAsia="es-ES"/>
        </w:rPr>
        <w:t xml:space="preserve">el artículo 84, párrafo octavo del Reglamento de la Ley de Adquisiciones, Arrendamientos y Servicios del Sector Publico, con relación a lo dispuesto por las Políticas, Bases y Lineamientos para la Contratación de Adquisiciones, Arrendamientos y Servicios de “EL INP”, en su Capítulo Primero, numeral VI, inciso A), subincisos XI y XVII, suscribe el </w:t>
      </w:r>
      <w:r w:rsidRPr="00977DD1">
        <w:rPr>
          <w:rFonts w:ascii="Montserrat Light" w:eastAsia="Times New Roman" w:hAnsi="Montserrat Light" w:cs="Arial"/>
          <w:sz w:val="18"/>
          <w:szCs w:val="18"/>
          <w:lang w:eastAsia="es-ES"/>
        </w:rPr>
        <w:t>presente instrumento</w:t>
      </w:r>
      <w:r w:rsidR="007D2F2A" w:rsidRPr="00977DD1">
        <w:rPr>
          <w:rFonts w:ascii="Montserrat Light" w:eastAsia="Times New Roman" w:hAnsi="Montserrat Light" w:cs="Arial"/>
          <w:sz w:val="18"/>
          <w:szCs w:val="18"/>
          <w:lang w:eastAsia="es-ES"/>
        </w:rPr>
        <w:t xml:space="preserve"> la </w:t>
      </w:r>
      <w:r w:rsidR="00CA64DC" w:rsidRPr="00977DD1">
        <w:rPr>
          <w:rFonts w:ascii="Montserrat Light" w:eastAsia="Times New Roman" w:hAnsi="Montserrat Light" w:cs="Arial"/>
          <w:sz w:val="18"/>
          <w:szCs w:val="18"/>
          <w:lang w:eastAsia="es-ES"/>
        </w:rPr>
        <w:t>Dr</w:t>
      </w:r>
      <w:r w:rsidR="007D2F2A" w:rsidRPr="00977DD1">
        <w:rPr>
          <w:rFonts w:ascii="Montserrat Light" w:eastAsia="Times New Roman" w:hAnsi="Montserrat Light" w:cs="Arial"/>
          <w:sz w:val="18"/>
          <w:szCs w:val="18"/>
          <w:lang w:eastAsia="es-ES"/>
        </w:rPr>
        <w:t xml:space="preserve">. </w:t>
      </w:r>
      <w:r w:rsidR="00CA64DC" w:rsidRPr="00977DD1">
        <w:rPr>
          <w:rFonts w:ascii="Montserrat Light" w:eastAsia="Times New Roman" w:hAnsi="Montserrat Light" w:cs="Arial"/>
          <w:sz w:val="18"/>
          <w:szCs w:val="18"/>
          <w:lang w:eastAsia="es-ES"/>
        </w:rPr>
        <w:t>Orlando José Tamariz Cruz</w:t>
      </w:r>
      <w:r w:rsidR="007D2F2A" w:rsidRPr="00977DD1">
        <w:rPr>
          <w:rFonts w:ascii="Montserrat Light" w:eastAsia="Times New Roman" w:hAnsi="Montserrat Light" w:cs="Arial"/>
          <w:sz w:val="18"/>
          <w:szCs w:val="18"/>
          <w:lang w:eastAsia="es-ES"/>
        </w:rPr>
        <w:t xml:space="preserve"> </w:t>
      </w:r>
      <w:r w:rsidRPr="00977DD1">
        <w:rPr>
          <w:rFonts w:ascii="Montserrat Light" w:eastAsia="Times New Roman" w:hAnsi="Montserrat Light" w:cs="Arial"/>
          <w:sz w:val="18"/>
          <w:szCs w:val="18"/>
          <w:lang w:eastAsia="es-ES"/>
        </w:rPr>
        <w:t xml:space="preserve">, </w:t>
      </w:r>
      <w:r w:rsidR="00CA64DC" w:rsidRPr="00977DD1">
        <w:rPr>
          <w:rFonts w:ascii="Montserrat Light" w:eastAsia="Times New Roman" w:hAnsi="Montserrat Light" w:cs="Arial"/>
          <w:sz w:val="18"/>
          <w:szCs w:val="18"/>
          <w:lang w:eastAsia="es-ES"/>
        </w:rPr>
        <w:t>Adscrito a la División de Cirugía Cardiovascular</w:t>
      </w:r>
      <w:r w:rsidRPr="00977DD1">
        <w:rPr>
          <w:rFonts w:ascii="Montserrat Light" w:eastAsia="Times New Roman" w:hAnsi="Montserrat Light" w:cs="Arial"/>
          <w:sz w:val="18"/>
          <w:szCs w:val="18"/>
          <w:lang w:eastAsia="es-ES"/>
        </w:rPr>
        <w:t>, con</w:t>
      </w:r>
      <w:r w:rsidRPr="005D5E77">
        <w:rPr>
          <w:rFonts w:ascii="Montserrat Light" w:eastAsia="Times New Roman" w:hAnsi="Montserrat Light" w:cs="Arial"/>
          <w:sz w:val="18"/>
          <w:szCs w:val="18"/>
          <w:lang w:eastAsia="es-ES"/>
        </w:rPr>
        <w:t xml:space="preserve"> RFC </w:t>
      </w:r>
      <w:r w:rsidR="00CA64DC">
        <w:rPr>
          <w:rFonts w:ascii="Montserrat Light" w:eastAsia="Times New Roman" w:hAnsi="Montserrat Light" w:cs="Arial"/>
          <w:sz w:val="18"/>
          <w:szCs w:val="18"/>
          <w:lang w:eastAsia="es-ES"/>
        </w:rPr>
        <w:t>XXXXXXX</w:t>
      </w:r>
      <w:r w:rsidRPr="005D5E77">
        <w:rPr>
          <w:rFonts w:ascii="Montserrat Light" w:eastAsia="Times New Roman" w:hAnsi="Montserrat Light" w:cs="Arial"/>
          <w:sz w:val="18"/>
          <w:szCs w:val="18"/>
          <w:lang w:eastAsia="es-ES"/>
        </w:rPr>
        <w:t>, facultad</w:t>
      </w:r>
      <w:r w:rsidR="00CA64DC">
        <w:rPr>
          <w:rFonts w:ascii="Montserrat Light" w:eastAsia="Times New Roman" w:hAnsi="Montserrat Light" w:cs="Arial"/>
          <w:sz w:val="18"/>
          <w:szCs w:val="18"/>
          <w:lang w:eastAsia="es-ES"/>
        </w:rPr>
        <w:t>o</w:t>
      </w:r>
      <w:r w:rsidRPr="005D5E77">
        <w:rPr>
          <w:rFonts w:ascii="Montserrat Light" w:eastAsia="Times New Roman" w:hAnsi="Montserrat Light" w:cs="Arial"/>
          <w:sz w:val="18"/>
          <w:szCs w:val="18"/>
          <w:lang w:eastAsia="es-ES"/>
        </w:rPr>
        <w:t xml:space="preserve"> para administrar el cumplimiento de las obligaciones que deriven del objeto de “EL CONTRATO” y las modificadas por este convenio modificatorio, quien podrá ser sustituido en cualquier momento en su cargo o funciones, bastando para tales efectos un comunicado por escrito y firmado por el servidor público facultado para ello, dirigido al representante de “EL PROVEEDOR”, para los efectos de “EL CONTRATO” y del presente convenio modificatorio, encargados del cumplimiento de las obligaciones contraídas en los instrumentos jurídicos antes señalados.</w:t>
      </w:r>
      <w:bookmarkEnd w:id="108"/>
    </w:p>
    <w:p w14:paraId="65B673C6" w14:textId="77777777" w:rsidR="008046B3" w:rsidRPr="005D5E77" w:rsidRDefault="008046B3" w:rsidP="008046B3">
      <w:pPr>
        <w:pStyle w:val="Prrafodelista"/>
        <w:spacing w:after="0" w:line="240" w:lineRule="auto"/>
        <w:ind w:left="373"/>
        <w:jc w:val="both"/>
        <w:rPr>
          <w:rFonts w:ascii="Montserrat Light" w:eastAsia="Times New Roman" w:hAnsi="Montserrat Light" w:cs="Arial"/>
          <w:sz w:val="18"/>
          <w:szCs w:val="18"/>
          <w:lang w:eastAsia="es-ES"/>
        </w:rPr>
      </w:pPr>
    </w:p>
    <w:p w14:paraId="2384638D" w14:textId="77777777" w:rsidR="008046B3" w:rsidRPr="005D5E77" w:rsidRDefault="008046B3" w:rsidP="00C04248">
      <w:pPr>
        <w:pStyle w:val="Prrafodelista"/>
        <w:numPr>
          <w:ilvl w:val="1"/>
          <w:numId w:val="27"/>
        </w:num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De conformidad con lo dispuesto en las Políticas, Bases y Lineamientos para la Contratación de Adquisiciones, Arrendamientos y Servicios de “EL INP”, en su Capítulo Primero, numeral VI, inciso A), subinciso XI; así como el Articulo 48, fracciones IV y VI del Estatuto Orgánico del Instituto Nacional de Pediatría, suscribe el presente instrumento el C.</w:t>
      </w:r>
      <w:r w:rsidRPr="005D5E77">
        <w:rPr>
          <w:rFonts w:ascii="Montserrat Light" w:eastAsia="Times New Roman" w:hAnsi="Montserrat Light" w:cs="Arial"/>
          <w:bCs/>
          <w:sz w:val="18"/>
          <w:szCs w:val="18"/>
          <w:lang w:eastAsia="es-ES"/>
        </w:rPr>
        <w:t xml:space="preserve"> Ricardo Castro Díaz</w:t>
      </w:r>
      <w:r w:rsidRPr="005D5E77">
        <w:rPr>
          <w:rFonts w:ascii="Montserrat Light" w:eastAsia="Times New Roman" w:hAnsi="Montserrat Light" w:cs="Arial"/>
          <w:sz w:val="18"/>
          <w:szCs w:val="18"/>
          <w:lang w:eastAsia="es-ES"/>
        </w:rPr>
        <w:t xml:space="preserve">, </w:t>
      </w:r>
      <w:r w:rsidRPr="005D5E77">
        <w:rPr>
          <w:rFonts w:ascii="Montserrat Light" w:eastAsia="Times New Roman" w:hAnsi="Montserrat Light" w:cs="Arial"/>
          <w:bCs/>
          <w:sz w:val="18"/>
          <w:szCs w:val="18"/>
          <w:lang w:eastAsia="es-ES"/>
        </w:rPr>
        <w:t>Subdirector de Servicios Generales</w:t>
      </w:r>
      <w:r w:rsidRPr="005D5E77">
        <w:rPr>
          <w:rFonts w:ascii="Montserrat Light" w:eastAsia="Times New Roman" w:hAnsi="Montserrat Light" w:cs="Arial"/>
          <w:sz w:val="18"/>
          <w:szCs w:val="18"/>
          <w:lang w:eastAsia="es-ES"/>
        </w:rPr>
        <w:t>, con R.F.C CADR7206025F2, facultado para participar en la elaboración, autorización, trámite y supervisión de convenios y contratos que celebra "EL INP" para la prestación de los servicios a su cargo.</w:t>
      </w:r>
    </w:p>
    <w:p w14:paraId="28EBCBED" w14:textId="77777777" w:rsidR="008046B3" w:rsidRPr="005D5E77" w:rsidRDefault="008046B3" w:rsidP="008046B3">
      <w:pPr>
        <w:pStyle w:val="Prrafodelista"/>
        <w:rPr>
          <w:rFonts w:ascii="Montserrat Light" w:eastAsia="Times New Roman" w:hAnsi="Montserrat Light" w:cs="Arial"/>
          <w:sz w:val="18"/>
          <w:szCs w:val="18"/>
          <w:lang w:eastAsia="es-ES"/>
        </w:rPr>
      </w:pPr>
    </w:p>
    <w:p w14:paraId="78FB034F" w14:textId="77777777" w:rsidR="008046B3" w:rsidRPr="005D5E77" w:rsidRDefault="008046B3" w:rsidP="00C04248">
      <w:pPr>
        <w:pStyle w:val="Prrafodelista"/>
        <w:numPr>
          <w:ilvl w:val="1"/>
          <w:numId w:val="27"/>
        </w:num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La adjudicación del presente contrato se realizó mediante el procedimiento de Licitación Pública Nacional Electrónica, al amparo de lo establecido en los artículos 134 de la Constitución Política de los Estados Unidos Mexicanos; así como </w:t>
      </w:r>
      <w:r w:rsidRPr="005D5E77">
        <w:rPr>
          <w:rFonts w:ascii="Montserrat Light" w:eastAsia="Times New Roman" w:hAnsi="Montserrat Light" w:cs="Arial"/>
          <w:bCs/>
          <w:sz w:val="18"/>
          <w:szCs w:val="18"/>
          <w:lang w:eastAsia="es-ES"/>
        </w:rPr>
        <w:t>3 fracción IX, 24, 25, 26 fracción I, 26 Bis fracción II, 27, 28 fracción I, 29, 30, 33, 33 Bis, 34, 35, 36, 36 Bis, 37, 37 Bis, 38, 46, 47 y 57 de la Ley de Adquisiciones Arrendamientos y Servicios del Sector Público, “LAASSP”, y los correlativos de su Reglamento.</w:t>
      </w:r>
      <w:r w:rsidRPr="005D5E77">
        <w:rPr>
          <w:rFonts w:ascii="Montserrat Light" w:eastAsia="Times New Roman" w:hAnsi="Montserrat Light" w:cs="Arial"/>
          <w:sz w:val="18"/>
          <w:szCs w:val="18"/>
          <w:lang w:eastAsia="es-ES"/>
        </w:rPr>
        <w:t xml:space="preserve"> </w:t>
      </w:r>
    </w:p>
    <w:p w14:paraId="50BAE117" w14:textId="77777777" w:rsidR="008046B3" w:rsidRPr="005D5E77" w:rsidRDefault="008046B3" w:rsidP="008046B3">
      <w:pPr>
        <w:spacing w:after="0" w:line="240" w:lineRule="auto"/>
        <w:ind w:left="426" w:hanging="426"/>
        <w:jc w:val="both"/>
        <w:rPr>
          <w:rFonts w:ascii="Montserrat Light" w:eastAsia="Times New Roman" w:hAnsi="Montserrat Light" w:cs="Arial"/>
          <w:sz w:val="18"/>
          <w:szCs w:val="18"/>
          <w:lang w:eastAsia="es-ES"/>
        </w:rPr>
      </w:pPr>
    </w:p>
    <w:p w14:paraId="2C59FEB5"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138D26F2" w14:textId="77777777" w:rsidR="008046B3" w:rsidRPr="005D5E77" w:rsidRDefault="008046B3" w:rsidP="008046B3">
      <w:pPr>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1.6</w:t>
      </w:r>
      <w:r w:rsidRPr="005D5E77">
        <w:rPr>
          <w:rFonts w:ascii="Montserrat Light" w:eastAsia="Times New Roman" w:hAnsi="Montserrat Light" w:cs="Arial"/>
          <w:sz w:val="18"/>
          <w:szCs w:val="18"/>
          <w:lang w:eastAsia="es-ES"/>
        </w:rPr>
        <w:tab/>
      </w:r>
      <w:r w:rsidRPr="005D5E77">
        <w:rPr>
          <w:rFonts w:ascii="Montserrat Light" w:eastAsia="Times New Roman" w:hAnsi="Montserrat Light" w:cs="Arial"/>
          <w:b/>
          <w:sz w:val="18"/>
          <w:szCs w:val="18"/>
          <w:lang w:eastAsia="es-ES"/>
        </w:rPr>
        <w:t xml:space="preserve"> “EL INP”</w:t>
      </w:r>
      <w:r w:rsidRPr="005D5E77">
        <w:rPr>
          <w:rFonts w:ascii="Montserrat Light" w:eastAsia="Times New Roman" w:hAnsi="Montserrat Light" w:cs="Arial"/>
          <w:sz w:val="18"/>
          <w:szCs w:val="18"/>
          <w:lang w:eastAsia="es-ES"/>
        </w:rPr>
        <w:t xml:space="preserve"> cuenta con suficiencia presupuestaria otorgada mediante (</w:t>
      </w:r>
      <w:r w:rsidRPr="005D5E77">
        <w:rPr>
          <w:rFonts w:ascii="Montserrat Light" w:eastAsia="Times New Roman" w:hAnsi="Montserrat Light" w:cs="Arial"/>
          <w:b/>
          <w:sz w:val="18"/>
          <w:szCs w:val="18"/>
          <w:u w:val="single"/>
          <w:lang w:eastAsia="es-ES"/>
        </w:rPr>
        <w:t>NUMERO DE SUFICIENCIA PRESUPUESTARIA)</w:t>
      </w:r>
      <w:r w:rsidRPr="005D5E77">
        <w:rPr>
          <w:rFonts w:ascii="Montserrat Light" w:eastAsia="Times New Roman" w:hAnsi="Montserrat Light" w:cs="Arial"/>
          <w:sz w:val="18"/>
          <w:szCs w:val="18"/>
          <w:lang w:eastAsia="es-ES"/>
        </w:rPr>
        <w:t xml:space="preserve"> con folio de autorización </w:t>
      </w:r>
      <w:r w:rsidRPr="005D5E77">
        <w:rPr>
          <w:rFonts w:ascii="Montserrat Light" w:eastAsia="Times New Roman" w:hAnsi="Montserrat Light" w:cs="Arial"/>
          <w:b/>
          <w:sz w:val="18"/>
          <w:szCs w:val="18"/>
          <w:u w:val="single"/>
          <w:lang w:eastAsia="es-ES"/>
        </w:rPr>
        <w:t>FOLIO AUTORIZACIÓN</w:t>
      </w:r>
      <w:r w:rsidRPr="005D5E77">
        <w:rPr>
          <w:rFonts w:ascii="Montserrat Light" w:eastAsia="Times New Roman" w:hAnsi="Montserrat Light" w:cs="Arial"/>
          <w:sz w:val="18"/>
          <w:szCs w:val="18"/>
          <w:lang w:eastAsia="es-ES"/>
        </w:rPr>
        <w:t>, de fecha</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
          <w:sz w:val="18"/>
          <w:szCs w:val="18"/>
          <w:lang w:eastAsia="es-ES"/>
        </w:rPr>
        <w:t>___</w:t>
      </w:r>
      <w:r w:rsidRPr="005D5E77">
        <w:rPr>
          <w:rFonts w:ascii="Montserrat Light" w:eastAsia="Times New Roman" w:hAnsi="Montserrat Light" w:cs="Arial"/>
          <w:sz w:val="18"/>
          <w:szCs w:val="18"/>
          <w:lang w:eastAsia="es-ES"/>
        </w:rPr>
        <w:t xml:space="preserve"> de </w:t>
      </w:r>
      <w:r w:rsidRPr="005D5E77">
        <w:rPr>
          <w:rFonts w:ascii="Montserrat Light" w:eastAsia="Times New Roman" w:hAnsi="Montserrat Light" w:cs="Arial"/>
          <w:b/>
          <w:sz w:val="18"/>
          <w:szCs w:val="18"/>
          <w:lang w:eastAsia="es-ES"/>
        </w:rPr>
        <w:t>_______</w:t>
      </w:r>
      <w:r w:rsidRPr="005D5E77">
        <w:rPr>
          <w:rFonts w:ascii="Montserrat Light" w:eastAsia="Times New Roman" w:hAnsi="Montserrat Light" w:cs="Arial"/>
          <w:sz w:val="18"/>
          <w:szCs w:val="18"/>
          <w:lang w:eastAsia="es-ES"/>
        </w:rPr>
        <w:t xml:space="preserve"> de </w:t>
      </w:r>
      <w:r w:rsidRPr="005D5E77">
        <w:rPr>
          <w:rFonts w:ascii="Montserrat Light" w:eastAsia="Times New Roman" w:hAnsi="Montserrat Light" w:cs="Arial"/>
          <w:b/>
          <w:sz w:val="18"/>
          <w:szCs w:val="18"/>
          <w:lang w:eastAsia="es-ES"/>
        </w:rPr>
        <w:t>______</w:t>
      </w:r>
      <w:r w:rsidRPr="005D5E77">
        <w:rPr>
          <w:rFonts w:ascii="Montserrat Light" w:eastAsia="Times New Roman" w:hAnsi="Montserrat Light" w:cs="Arial"/>
          <w:sz w:val="18"/>
          <w:szCs w:val="18"/>
          <w:lang w:eastAsia="es-ES"/>
        </w:rPr>
        <w:t xml:space="preserve">, emitido por la </w:t>
      </w:r>
      <w:r w:rsidRPr="005D5E77">
        <w:rPr>
          <w:rFonts w:ascii="Montserrat Light" w:eastAsia="Times New Roman" w:hAnsi="Montserrat Light" w:cs="Arial"/>
          <w:b/>
          <w:sz w:val="18"/>
          <w:szCs w:val="18"/>
          <w:lang w:eastAsia="es-ES"/>
        </w:rPr>
        <w:t>_____________________</w:t>
      </w:r>
      <w:r w:rsidRPr="005D5E77">
        <w:rPr>
          <w:rFonts w:ascii="Montserrat Light" w:eastAsia="Times New Roman" w:hAnsi="Montserrat Light" w:cs="Arial"/>
          <w:sz w:val="18"/>
          <w:szCs w:val="18"/>
          <w:lang w:eastAsia="es-ES"/>
        </w:rPr>
        <w:t xml:space="preserve">. </w:t>
      </w:r>
    </w:p>
    <w:p w14:paraId="291BC671" w14:textId="77777777" w:rsidR="008046B3" w:rsidRPr="005D5E77" w:rsidRDefault="008046B3" w:rsidP="008046B3">
      <w:pPr>
        <w:spacing w:after="0" w:line="240" w:lineRule="auto"/>
        <w:ind w:left="426" w:hanging="426"/>
        <w:jc w:val="both"/>
        <w:rPr>
          <w:rFonts w:ascii="Montserrat Light" w:eastAsia="Times New Roman" w:hAnsi="Montserrat Light" w:cs="Arial"/>
          <w:sz w:val="18"/>
          <w:szCs w:val="18"/>
          <w:lang w:eastAsia="es-ES"/>
        </w:rPr>
      </w:pPr>
    </w:p>
    <w:p w14:paraId="29989D31" w14:textId="77777777" w:rsidR="008046B3" w:rsidRPr="005D5E77" w:rsidRDefault="008046B3" w:rsidP="008046B3">
      <w:pPr>
        <w:spacing w:after="0" w:line="240" w:lineRule="auto"/>
        <w:jc w:val="both"/>
        <w:rPr>
          <w:rFonts w:ascii="Montserrat Light" w:eastAsia="Times New Roman" w:hAnsi="Montserrat Light" w:cs="Arial"/>
          <w:bCs/>
          <w:sz w:val="18"/>
          <w:szCs w:val="18"/>
          <w:lang w:eastAsia="es-MX"/>
        </w:rPr>
      </w:pPr>
    </w:p>
    <w:p w14:paraId="5ED326DB"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1.7</w:t>
      </w:r>
      <w:r w:rsidRPr="005D5E77">
        <w:rPr>
          <w:rFonts w:ascii="Montserrat Light" w:eastAsia="Times New Roman" w:hAnsi="Montserrat Light" w:cs="Arial"/>
          <w:sz w:val="18"/>
          <w:szCs w:val="18"/>
          <w:lang w:eastAsia="es-ES"/>
        </w:rPr>
        <w:tab/>
        <w:t xml:space="preserve">Para efectos fiscales las Autoridades Hacendarias le han asignado el Registro Federal de Contribuyentes </w:t>
      </w:r>
      <w:r w:rsidRPr="005D5E77">
        <w:rPr>
          <w:rFonts w:ascii="Montserrat Light" w:eastAsia="Times New Roman" w:hAnsi="Montserrat Light" w:cs="Arial"/>
          <w:b/>
          <w:sz w:val="18"/>
          <w:szCs w:val="18"/>
          <w:lang w:eastAsia="es-ES"/>
        </w:rPr>
        <w:t>N° INP8304203F7</w:t>
      </w:r>
      <w:r w:rsidRPr="005D5E77">
        <w:rPr>
          <w:rFonts w:ascii="Montserrat Light" w:eastAsia="Times New Roman" w:hAnsi="Montserrat Light" w:cs="Arial"/>
          <w:sz w:val="18"/>
          <w:szCs w:val="18"/>
          <w:highlight w:val="lightGray"/>
          <w:lang w:eastAsia="es-ES"/>
        </w:rPr>
        <w:t>.</w:t>
      </w:r>
    </w:p>
    <w:p w14:paraId="65869964" w14:textId="77777777" w:rsidR="008046B3" w:rsidRPr="005D5E77" w:rsidRDefault="008046B3" w:rsidP="008046B3">
      <w:pPr>
        <w:tabs>
          <w:tab w:val="left" w:pos="426"/>
        </w:tabs>
        <w:spacing w:after="0" w:line="240" w:lineRule="auto"/>
        <w:ind w:left="426" w:hanging="426"/>
        <w:jc w:val="both"/>
        <w:rPr>
          <w:rFonts w:ascii="Montserrat Light" w:eastAsia="Times New Roman" w:hAnsi="Montserrat Light" w:cs="Arial"/>
          <w:caps/>
          <w:sz w:val="18"/>
          <w:szCs w:val="18"/>
          <w:lang w:eastAsia="es-ES"/>
        </w:rPr>
      </w:pPr>
    </w:p>
    <w:p w14:paraId="77B77880"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1.8</w:t>
      </w:r>
      <w:r w:rsidRPr="005D5E77">
        <w:rPr>
          <w:rFonts w:ascii="Montserrat Light" w:eastAsia="Times New Roman" w:hAnsi="Montserrat Light" w:cs="Arial"/>
          <w:sz w:val="18"/>
          <w:szCs w:val="18"/>
          <w:lang w:eastAsia="es-ES"/>
        </w:rPr>
        <w:tab/>
        <w:t>Tiene establecido su domicilio en Avenida Insurgentes Sur 3700 letra C, Colonia Insurgentes Cuicuilco, Demarcación Territorial Coyoacán, C.P. 04530, Ciudad de México, mismo que señala para los fines y efectos legales del presente contrato.</w:t>
      </w:r>
    </w:p>
    <w:p w14:paraId="5496CB46"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p>
    <w:p w14:paraId="3801112D"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2.</w:t>
      </w:r>
      <w:r w:rsidRPr="005D5E77">
        <w:rPr>
          <w:rFonts w:ascii="Montserrat Light" w:eastAsia="Times New Roman" w:hAnsi="Montserrat Light" w:cs="Arial"/>
          <w:sz w:val="18"/>
          <w:szCs w:val="18"/>
          <w:lang w:eastAsia="es-ES"/>
        </w:rPr>
        <w:tab/>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por conducto de su representante declara que:</w:t>
      </w:r>
    </w:p>
    <w:p w14:paraId="1BFCAF89"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p>
    <w:p w14:paraId="47E6D97C"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2.1</w:t>
      </w:r>
      <w:r w:rsidRPr="005D5E77">
        <w:rPr>
          <w:rFonts w:ascii="Montserrat Light" w:eastAsia="Times New Roman" w:hAnsi="Montserrat Light" w:cs="Arial"/>
          <w:sz w:val="18"/>
          <w:szCs w:val="18"/>
          <w:lang w:eastAsia="es-ES"/>
        </w:rPr>
        <w:tab/>
        <w:t xml:space="preserve">Es una persona </w:t>
      </w:r>
      <w:r w:rsidRPr="005D5E77">
        <w:rPr>
          <w:rFonts w:ascii="Montserrat Light" w:eastAsia="Times New Roman" w:hAnsi="Montserrat Light" w:cs="Arial"/>
          <w:b/>
          <w:sz w:val="18"/>
          <w:szCs w:val="18"/>
          <w:lang w:eastAsia="es-ES"/>
        </w:rPr>
        <w:t xml:space="preserve">MORAL </w:t>
      </w:r>
      <w:r w:rsidRPr="005D5E77">
        <w:rPr>
          <w:rFonts w:ascii="Montserrat Light" w:eastAsia="Times New Roman" w:hAnsi="Montserrat Light" w:cs="Arial"/>
          <w:sz w:val="18"/>
          <w:szCs w:val="18"/>
          <w:lang w:eastAsia="es-ES"/>
        </w:rPr>
        <w:t>legalmente constituida ________________, denominada ______________, cuyo objeto social es, entre otros, ______________</w:t>
      </w:r>
    </w:p>
    <w:p w14:paraId="7E324528" w14:textId="77777777" w:rsidR="008046B3" w:rsidRPr="005D5E77" w:rsidRDefault="008046B3" w:rsidP="008046B3">
      <w:pPr>
        <w:widowControl w:val="0"/>
        <w:tabs>
          <w:tab w:val="left" w:pos="426"/>
        </w:tabs>
        <w:spacing w:after="0" w:line="240" w:lineRule="auto"/>
        <w:jc w:val="both"/>
        <w:rPr>
          <w:rFonts w:ascii="Montserrat Light" w:eastAsia="Times New Roman" w:hAnsi="Montserrat Light" w:cs="Arial"/>
          <w:sz w:val="18"/>
          <w:szCs w:val="18"/>
          <w:lang w:eastAsia="es-ES"/>
        </w:rPr>
      </w:pPr>
    </w:p>
    <w:p w14:paraId="69940AF0"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2.2</w:t>
      </w:r>
      <w:r w:rsidRPr="005D5E77">
        <w:rPr>
          <w:rFonts w:ascii="Montserrat Light" w:eastAsia="Times New Roman" w:hAnsi="Montserrat Light" w:cs="Arial"/>
          <w:sz w:val="18"/>
          <w:szCs w:val="18"/>
          <w:lang w:eastAsia="es-ES"/>
        </w:rPr>
        <w:tab/>
        <w:t>La o el C.</w:t>
      </w:r>
      <w:r w:rsidRPr="005D5E77">
        <w:rPr>
          <w:rFonts w:ascii="Montserrat Light" w:eastAsia="Times New Roman" w:hAnsi="Montserrat Light" w:cs="Arial"/>
          <w:b/>
          <w:bCs/>
          <w:sz w:val="18"/>
          <w:szCs w:val="18"/>
          <w:lang w:eastAsia="es-ES"/>
        </w:rPr>
        <w:t>___________</w:t>
      </w:r>
      <w:r w:rsidRPr="005D5E77">
        <w:rPr>
          <w:rFonts w:ascii="Montserrat Light" w:eastAsia="Times New Roman" w:hAnsi="Montserrat Light" w:cs="Arial"/>
          <w:sz w:val="18"/>
          <w:szCs w:val="18"/>
          <w:lang w:eastAsia="es-ES"/>
        </w:rPr>
        <w:t xml:space="preserve">, en su carácter de </w:t>
      </w:r>
      <w:r w:rsidRPr="005D5E77">
        <w:rPr>
          <w:rFonts w:ascii="Montserrat Light" w:eastAsia="Times New Roman" w:hAnsi="Montserrat Light" w:cs="Arial"/>
          <w:b/>
          <w:sz w:val="18"/>
          <w:szCs w:val="18"/>
          <w:lang w:eastAsia="es-ES"/>
        </w:rPr>
        <w:t>__________________</w:t>
      </w:r>
      <w:r w:rsidRPr="005D5E77">
        <w:rPr>
          <w:rFonts w:ascii="Montserrat Light" w:eastAsia="Times New Roman" w:hAnsi="Montserrat Light" w:cs="Arial"/>
          <w:sz w:val="18"/>
          <w:szCs w:val="18"/>
          <w:lang w:eastAsia="es-ES"/>
        </w:rPr>
        <w:t xml:space="preserve">, cuenta con facultades suficientes para suscribir el presente contrato y obligar a su representada, como lo acredita con </w:t>
      </w:r>
      <w:r w:rsidRPr="005D5E77">
        <w:rPr>
          <w:rFonts w:ascii="Montserrat Light" w:eastAsia="Times New Roman" w:hAnsi="Montserrat Light" w:cs="Arial"/>
          <w:b/>
          <w:sz w:val="18"/>
          <w:szCs w:val="18"/>
          <w:lang w:eastAsia="es-ES"/>
        </w:rPr>
        <w:t>_____________________________</w:t>
      </w:r>
      <w:r w:rsidRPr="005D5E77">
        <w:rPr>
          <w:rFonts w:ascii="Montserrat Light" w:eastAsia="Times New Roman" w:hAnsi="Montserrat Light" w:cs="Arial"/>
          <w:sz w:val="18"/>
          <w:szCs w:val="18"/>
          <w:lang w:eastAsia="es-ES"/>
        </w:rPr>
        <w:t>, instrumento que bajo protesta de decir verdad manifiesta no le ha sido limitado ni revocado en forma alguna.</w:t>
      </w:r>
    </w:p>
    <w:p w14:paraId="6F747951"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p>
    <w:p w14:paraId="625F1A5A"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2.3</w:t>
      </w:r>
      <w:r w:rsidRPr="005D5E77">
        <w:rPr>
          <w:rFonts w:ascii="Montserrat Light" w:eastAsia="Times New Roman" w:hAnsi="Montserrat Light" w:cs="Arial"/>
          <w:sz w:val="18"/>
          <w:szCs w:val="18"/>
          <w:lang w:eastAsia="es-ES"/>
        </w:rPr>
        <w:tab/>
        <w:t>Reúne las condiciones técnicas, jurídicas y económicas, y cuenta con la organización y elementos necesarios para su cumplimiento.</w:t>
      </w:r>
    </w:p>
    <w:p w14:paraId="7582C755"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p>
    <w:p w14:paraId="35260383" w14:textId="77777777" w:rsidR="008046B3" w:rsidRPr="005D5E77" w:rsidRDefault="008046B3" w:rsidP="008046B3">
      <w:pPr>
        <w:widowControl w:val="0"/>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2.4</w:t>
      </w:r>
      <w:r w:rsidRPr="005D5E77">
        <w:rPr>
          <w:rFonts w:ascii="Montserrat Light" w:eastAsia="Times New Roman" w:hAnsi="Montserrat Light" w:cs="Arial"/>
          <w:sz w:val="18"/>
          <w:szCs w:val="18"/>
          <w:lang w:eastAsia="es-ES"/>
        </w:rPr>
        <w:tab/>
        <w:t>Cuenta con su Registro Federal de Contribuyentes ____________</w:t>
      </w:r>
      <w:r w:rsidRPr="005D5E77">
        <w:rPr>
          <w:rFonts w:ascii="Montserrat Light" w:eastAsia="Times New Roman" w:hAnsi="Montserrat Light" w:cs="Arial"/>
          <w:b/>
          <w:sz w:val="18"/>
          <w:szCs w:val="18"/>
          <w:lang w:eastAsia="es-ES"/>
        </w:rPr>
        <w:t>.</w:t>
      </w:r>
    </w:p>
    <w:p w14:paraId="0E618758"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p>
    <w:p w14:paraId="4E91EAC6" w14:textId="77777777" w:rsidR="008046B3" w:rsidRPr="005D5E77" w:rsidRDefault="008046B3" w:rsidP="008046B3">
      <w:pPr>
        <w:widowControl w:val="0"/>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2.5</w:t>
      </w:r>
      <w:r w:rsidRPr="005D5E77">
        <w:rPr>
          <w:rFonts w:ascii="Montserrat Light" w:eastAsia="Times New Roman" w:hAnsi="Montserrat Light" w:cs="Arial"/>
          <w:sz w:val="18"/>
          <w:szCs w:val="18"/>
          <w:lang w:eastAsia="es-ES"/>
        </w:rPr>
        <w:tab/>
        <w:t xml:space="preserve">Bajo protesta de decir verdad, está al corriente en los pagos de sus obligaciones fiscales, en específico las previstas </w:t>
      </w:r>
      <w:r w:rsidRPr="005D5E77">
        <w:rPr>
          <w:rFonts w:ascii="Montserrat Light" w:eastAsia="Times New Roman" w:hAnsi="Montserrat Light" w:cs="Arial"/>
          <w:sz w:val="18"/>
          <w:szCs w:val="18"/>
          <w:lang w:val="es-ES" w:eastAsia="es-ES"/>
        </w:rPr>
        <w:t xml:space="preserve">en el artículo 32-D del Código Fiscal Federal vigente, así como de sus obligaciones fiscales en </w:t>
      </w:r>
      <w:r w:rsidRPr="005D5E77">
        <w:rPr>
          <w:rFonts w:ascii="Montserrat Light" w:eastAsia="Times New Roman" w:hAnsi="Montserrat Light" w:cs="Arial"/>
          <w:sz w:val="18"/>
          <w:szCs w:val="18"/>
          <w:lang w:eastAsia="es-ES"/>
        </w:rPr>
        <w:t xml:space="preserve">materia de seguridad social, ante el </w:t>
      </w:r>
      <w:r w:rsidRPr="005D5E77">
        <w:rPr>
          <w:rFonts w:ascii="Montserrat Light" w:eastAsia="Times New Roman" w:hAnsi="Montserrat Light" w:cs="Arial"/>
          <w:sz w:val="18"/>
          <w:szCs w:val="18"/>
          <w:lang w:val="es-ES" w:eastAsia="es-ES"/>
        </w:rPr>
        <w:t>Instituto del Fondo Nacional de la Vivienda para los Trabajadores</w:t>
      </w:r>
      <w:r w:rsidRPr="005D5E77">
        <w:rPr>
          <w:rFonts w:ascii="Montserrat Light" w:eastAsia="Times New Roman" w:hAnsi="Montserrat Light" w:cs="Arial"/>
          <w:sz w:val="18"/>
          <w:szCs w:val="18"/>
          <w:lang w:eastAsia="es-ES"/>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EE8836C" w14:textId="77777777" w:rsidR="008046B3" w:rsidRPr="005D5E77" w:rsidRDefault="008046B3" w:rsidP="008046B3">
      <w:pPr>
        <w:widowControl w:val="0"/>
        <w:spacing w:after="0" w:line="240" w:lineRule="auto"/>
        <w:ind w:left="426" w:hanging="426"/>
        <w:jc w:val="both"/>
        <w:rPr>
          <w:rFonts w:ascii="Montserrat Light" w:eastAsia="Times New Roman" w:hAnsi="Montserrat Light" w:cs="Arial"/>
          <w:sz w:val="18"/>
          <w:szCs w:val="18"/>
          <w:lang w:eastAsia="es-ES"/>
        </w:rPr>
      </w:pPr>
    </w:p>
    <w:p w14:paraId="4906A9BD" w14:textId="77777777" w:rsidR="008046B3" w:rsidRPr="005D5E77" w:rsidRDefault="008046B3" w:rsidP="008046B3">
      <w:pPr>
        <w:widowControl w:val="0"/>
        <w:tabs>
          <w:tab w:val="left" w:pos="426"/>
        </w:tabs>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2.6</w:t>
      </w:r>
      <w:r w:rsidRPr="005D5E77">
        <w:rPr>
          <w:rFonts w:ascii="Montserrat Light" w:eastAsia="Times New Roman" w:hAnsi="Montserrat Light" w:cs="Arial"/>
          <w:sz w:val="18"/>
          <w:szCs w:val="18"/>
          <w:lang w:eastAsia="es-ES"/>
        </w:rPr>
        <w:tab/>
        <w:t>Señala como su domicilio para todos los efectos legales el ubicado en _________________.</w:t>
      </w:r>
    </w:p>
    <w:p w14:paraId="1FAA99E5"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6EDE9EAF" w14:textId="77777777" w:rsidR="008046B3" w:rsidRPr="005D5E77" w:rsidRDefault="008046B3" w:rsidP="008046B3">
      <w:pPr>
        <w:spacing w:after="0" w:line="240" w:lineRule="auto"/>
        <w:ind w:left="426" w:hanging="426"/>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3.</w:t>
      </w:r>
      <w:r w:rsidRPr="005D5E77">
        <w:rPr>
          <w:rFonts w:ascii="Montserrat Light" w:eastAsia="Times New Roman" w:hAnsi="Montserrat Light" w:cs="Arial"/>
          <w:b/>
          <w:sz w:val="18"/>
          <w:szCs w:val="18"/>
          <w:lang w:eastAsia="es-ES"/>
        </w:rPr>
        <w:tab/>
        <w:t>De “LAS PARTES”:</w:t>
      </w:r>
    </w:p>
    <w:p w14:paraId="6D7A9E20"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141129E3" w14:textId="77777777" w:rsidR="008046B3" w:rsidRPr="005D5E77" w:rsidRDefault="008046B3" w:rsidP="008046B3">
      <w:pPr>
        <w:spacing w:after="0" w:line="240" w:lineRule="auto"/>
        <w:ind w:left="426" w:hanging="426"/>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3.1</w:t>
      </w:r>
      <w:r w:rsidRPr="005D5E77">
        <w:rPr>
          <w:rFonts w:ascii="Montserrat Light" w:eastAsia="Times New Roman" w:hAnsi="Montserrat Light" w:cs="Arial"/>
          <w:sz w:val="18"/>
          <w:szCs w:val="18"/>
          <w:lang w:eastAsia="es-ES"/>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180B178"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712537C9" w14:textId="77777777" w:rsidR="008046B3" w:rsidRPr="005D5E77" w:rsidRDefault="008046B3" w:rsidP="008046B3">
      <w:pPr>
        <w:spacing w:after="0" w:line="240" w:lineRule="auto"/>
        <w:ind w:left="720"/>
        <w:jc w:val="center"/>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CLÁUSULAS</w:t>
      </w:r>
    </w:p>
    <w:p w14:paraId="3BDA0924" w14:textId="77777777" w:rsidR="008046B3" w:rsidRPr="005D5E77" w:rsidRDefault="008046B3" w:rsidP="008046B3">
      <w:pPr>
        <w:spacing w:after="0" w:line="240" w:lineRule="auto"/>
        <w:ind w:left="720"/>
        <w:jc w:val="both"/>
        <w:rPr>
          <w:rFonts w:ascii="Montserrat Light" w:eastAsia="Times New Roman" w:hAnsi="Montserrat Light" w:cs="Arial"/>
          <w:sz w:val="18"/>
          <w:szCs w:val="18"/>
          <w:lang w:eastAsia="es-ES"/>
        </w:rPr>
      </w:pPr>
    </w:p>
    <w:p w14:paraId="369D6BF1" w14:textId="77777777" w:rsidR="008046B3" w:rsidRPr="005D5E77" w:rsidRDefault="008046B3" w:rsidP="008046B3">
      <w:pPr>
        <w:shd w:val="clear" w:color="auto" w:fill="FFFFFF"/>
        <w:spacing w:after="0" w:line="240" w:lineRule="auto"/>
        <w:jc w:val="both"/>
        <w:textAlignment w:val="baseline"/>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eastAsia="es-MX"/>
        </w:rPr>
        <w:t>PRIMERA. OBJETO DEL CONTRATO.</w:t>
      </w:r>
    </w:p>
    <w:p w14:paraId="5042C96D"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2D364260" w14:textId="6CA3DD0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acepta y se obliga a proporcionar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la prestación del </w:t>
      </w:r>
      <w:r w:rsidR="00CA64DC" w:rsidRPr="005D5E77">
        <w:rPr>
          <w:rFonts w:ascii="Montserrat Light" w:eastAsia="Times New Roman" w:hAnsi="Montserrat Light" w:cs="Arial"/>
          <w:b/>
          <w:bCs/>
          <w:sz w:val="18"/>
          <w:szCs w:val="18"/>
          <w:lang w:eastAsia="es-ES"/>
        </w:rPr>
        <w:t>Servicio Integral</w:t>
      </w:r>
      <w:r w:rsidR="00CA64DC">
        <w:rPr>
          <w:rFonts w:ascii="Montserrat Light" w:eastAsia="Times New Roman" w:hAnsi="Montserrat Light" w:cs="Arial"/>
          <w:b/>
          <w:bCs/>
          <w:sz w:val="18"/>
          <w:szCs w:val="18"/>
          <w:lang w:eastAsia="es-ES"/>
        </w:rPr>
        <w:t xml:space="preserve"> de Administración de Óxido Nítrico</w:t>
      </w:r>
      <w:r w:rsidRPr="005D5E77">
        <w:rPr>
          <w:rFonts w:ascii="Montserrat Light" w:eastAsia="Times New Roman" w:hAnsi="Montserrat Light" w:cs="Arial"/>
          <w:sz w:val="18"/>
          <w:szCs w:val="18"/>
          <w:lang w:eastAsia="es-ES"/>
        </w:rPr>
        <w:t xml:space="preserve">, en los términos y condiciones establecidos en este contrato y su anexo </w:t>
      </w:r>
      <w:r w:rsidRPr="005D5E77">
        <w:rPr>
          <w:rFonts w:ascii="Montserrat Light" w:eastAsia="Times New Roman" w:hAnsi="Montserrat Light" w:cs="Arial"/>
          <w:b/>
          <w:bCs/>
          <w:sz w:val="18"/>
          <w:szCs w:val="18"/>
          <w:lang w:eastAsia="es-ES"/>
        </w:rPr>
        <w:t xml:space="preserve">Anexo </w:t>
      </w:r>
      <w:r w:rsidR="00CA64DC">
        <w:rPr>
          <w:rFonts w:ascii="Montserrat Light" w:eastAsia="Times New Roman" w:hAnsi="Montserrat Light" w:cs="Arial"/>
          <w:b/>
          <w:bCs/>
          <w:sz w:val="18"/>
          <w:szCs w:val="18"/>
          <w:lang w:eastAsia="es-ES"/>
        </w:rPr>
        <w:t>5</w:t>
      </w:r>
      <w:r w:rsidRPr="005D5E77">
        <w:rPr>
          <w:rFonts w:ascii="Montserrat Light" w:eastAsia="Times New Roman" w:hAnsi="Montserrat Light" w:cs="Arial"/>
          <w:b/>
          <w:bCs/>
          <w:sz w:val="18"/>
          <w:szCs w:val="18"/>
          <w:lang w:eastAsia="es-ES"/>
        </w:rPr>
        <w:t xml:space="preserve"> “Especificaciones Técnicas del Servicio Integral</w:t>
      </w:r>
      <w:r w:rsidR="00CA64DC">
        <w:rPr>
          <w:rFonts w:ascii="Montserrat Light" w:eastAsia="Times New Roman" w:hAnsi="Montserrat Light" w:cs="Arial"/>
          <w:b/>
          <w:bCs/>
          <w:sz w:val="18"/>
          <w:szCs w:val="18"/>
          <w:lang w:eastAsia="es-ES"/>
        </w:rPr>
        <w:t xml:space="preserve"> de Administración de Óxido Nítrico</w:t>
      </w:r>
      <w:r w:rsidR="00CA64DC" w:rsidRPr="005D5E77">
        <w:rPr>
          <w:rFonts w:ascii="Montserrat Light" w:eastAsia="Times New Roman" w:hAnsi="Montserrat Light" w:cs="Arial"/>
          <w:b/>
          <w:bCs/>
          <w:sz w:val="18"/>
          <w:szCs w:val="18"/>
          <w:lang w:eastAsia="es-ES"/>
        </w:rPr>
        <w:t>”</w:t>
      </w:r>
      <w:r w:rsidR="00CA64DC" w:rsidRPr="005D5E77">
        <w:rPr>
          <w:rFonts w:ascii="Montserrat Light" w:eastAsia="Times New Roman" w:hAnsi="Montserrat Light" w:cs="Arial"/>
          <w:sz w:val="18"/>
          <w:szCs w:val="18"/>
          <w:lang w:eastAsia="es-ES"/>
        </w:rPr>
        <w:t>,</w:t>
      </w:r>
      <w:r w:rsidR="00CA64DC">
        <w:rPr>
          <w:rFonts w:ascii="Montserrat Light" w:eastAsia="Times New Roman" w:hAnsi="Montserrat Light" w:cs="Arial"/>
          <w:b/>
          <w:bCs/>
          <w:sz w:val="18"/>
          <w:szCs w:val="18"/>
          <w:lang w:eastAsia="es-ES"/>
        </w:rPr>
        <w:t xml:space="preserve"> </w:t>
      </w:r>
      <w:r w:rsidR="00CA64DC" w:rsidRPr="005D5E77">
        <w:rPr>
          <w:rFonts w:ascii="Montserrat Light" w:eastAsia="Times New Roman" w:hAnsi="Montserrat Light" w:cs="Arial"/>
          <w:sz w:val="18"/>
          <w:szCs w:val="18"/>
          <w:lang w:eastAsia="es-ES"/>
        </w:rPr>
        <w:t>que</w:t>
      </w:r>
      <w:r w:rsidRPr="005D5E77">
        <w:rPr>
          <w:rFonts w:ascii="Montserrat Light" w:eastAsia="Calibri" w:hAnsi="Montserrat Light" w:cs="Arial"/>
          <w:sz w:val="18"/>
          <w:szCs w:val="18"/>
        </w:rPr>
        <w:t xml:space="preserve"> forma parte integrante del mismo. </w:t>
      </w:r>
    </w:p>
    <w:p w14:paraId="159D264F"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48D35879" w14:textId="77777777" w:rsidR="008046B3" w:rsidRDefault="008046B3" w:rsidP="008046B3">
      <w:pPr>
        <w:spacing w:after="0" w:line="240" w:lineRule="auto"/>
        <w:jc w:val="both"/>
        <w:rPr>
          <w:rFonts w:ascii="Montserrat Light" w:eastAsia="Times New Roman" w:hAnsi="Montserrat Light" w:cs="Arial"/>
          <w:b/>
          <w:sz w:val="18"/>
          <w:szCs w:val="18"/>
          <w:lang w:eastAsia="es-ES"/>
        </w:rPr>
      </w:pPr>
    </w:p>
    <w:p w14:paraId="6EF60780" w14:textId="77777777" w:rsidR="008046B3" w:rsidRPr="00213D8D" w:rsidRDefault="008046B3" w:rsidP="008046B3">
      <w:pPr>
        <w:spacing w:after="0" w:line="240" w:lineRule="auto"/>
        <w:ind w:hanging="2"/>
        <w:jc w:val="both"/>
        <w:rPr>
          <w:rFonts w:ascii="Montserrat Light" w:eastAsia="MS Mincho" w:hAnsi="Montserrat Light" w:cs="Arial"/>
          <w:b/>
          <w:sz w:val="18"/>
          <w:szCs w:val="18"/>
          <w:lang w:val="es-ES_tradnl" w:eastAsia="es-ES"/>
        </w:rPr>
      </w:pPr>
      <w:r w:rsidRPr="00213D8D">
        <w:rPr>
          <w:rFonts w:ascii="Montserrat Light" w:eastAsia="MS Mincho" w:hAnsi="Montserrat Light" w:cs="Arial"/>
          <w:b/>
          <w:sz w:val="18"/>
          <w:szCs w:val="18"/>
          <w:lang w:val="es-ES_tradnl" w:eastAsia="es-ES"/>
        </w:rPr>
        <w:t xml:space="preserve">SEGUNDA. DE LOS MONTOS Y PRECIOS </w:t>
      </w:r>
    </w:p>
    <w:p w14:paraId="6F8AA8C4" w14:textId="77777777" w:rsidR="008046B3" w:rsidRPr="00213D8D" w:rsidRDefault="008046B3" w:rsidP="008046B3">
      <w:pPr>
        <w:spacing w:after="0" w:line="240" w:lineRule="auto"/>
        <w:ind w:right="51" w:hanging="2"/>
        <w:jc w:val="both"/>
        <w:rPr>
          <w:rFonts w:ascii="Montserrat Light" w:eastAsia="MS Mincho" w:hAnsi="Montserrat Light" w:cs="Arial"/>
          <w:sz w:val="18"/>
          <w:szCs w:val="18"/>
          <w:lang w:val="es-ES_tradnl" w:eastAsia="es-ES"/>
        </w:rPr>
      </w:pPr>
    </w:p>
    <w:p w14:paraId="35795D5E" w14:textId="77777777" w:rsidR="008046B3" w:rsidRPr="00213D8D" w:rsidRDefault="008046B3" w:rsidP="008046B3">
      <w:pPr>
        <w:spacing w:after="0" w:line="240" w:lineRule="auto"/>
        <w:ind w:right="51" w:hanging="2"/>
        <w:jc w:val="both"/>
        <w:rPr>
          <w:rFonts w:ascii="Montserrat Light" w:eastAsia="MS Mincho" w:hAnsi="Montserrat Light" w:cs="Arial"/>
          <w:sz w:val="18"/>
          <w:szCs w:val="18"/>
          <w:lang w:val="es-ES_tradnl" w:eastAsia="es-ES"/>
        </w:rPr>
      </w:pPr>
      <w:r w:rsidRPr="00213D8D">
        <w:rPr>
          <w:rFonts w:ascii="Montserrat Light" w:eastAsia="MS Mincho" w:hAnsi="Montserrat Light" w:cs="Arial"/>
          <w:sz w:val="18"/>
          <w:szCs w:val="18"/>
          <w:lang w:val="es-ES_tradnl" w:eastAsia="es-ES"/>
        </w:rPr>
        <w:t>El(los) precio(s) unitario(s) del presente contrato, expresado(s) en moneda nacional es (son):</w:t>
      </w:r>
    </w:p>
    <w:p w14:paraId="291EDD44" w14:textId="77777777" w:rsidR="008046B3" w:rsidRPr="00213D8D" w:rsidRDefault="008046B3" w:rsidP="00CA64DC">
      <w:pPr>
        <w:spacing w:after="0" w:line="240" w:lineRule="auto"/>
        <w:ind w:right="51"/>
        <w:jc w:val="both"/>
        <w:rPr>
          <w:rFonts w:ascii="Montserrat Light" w:eastAsia="MS Mincho" w:hAnsi="Montserrat Light" w:cs="Arial"/>
          <w:sz w:val="18"/>
          <w:szCs w:val="18"/>
          <w:lang w:val="es-ES_tradnl" w:eastAsia="es-ES"/>
        </w:rPr>
      </w:pPr>
    </w:p>
    <w:p w14:paraId="201B3AAB" w14:textId="329528F9" w:rsidR="008046B3" w:rsidRPr="00213D8D" w:rsidRDefault="008046B3" w:rsidP="008046B3">
      <w:pPr>
        <w:spacing w:after="0" w:line="240" w:lineRule="auto"/>
        <w:ind w:right="51" w:hanging="2"/>
        <w:jc w:val="both"/>
        <w:rPr>
          <w:rFonts w:ascii="Montserrat Light" w:eastAsia="MS Mincho" w:hAnsi="Montserrat Light" w:cs="Arial"/>
          <w:sz w:val="18"/>
          <w:szCs w:val="18"/>
          <w:lang w:val="es-ES_tradnl" w:eastAsia="es-ES"/>
        </w:rPr>
      </w:pPr>
      <w:r w:rsidRPr="00213D8D">
        <w:rPr>
          <w:rFonts w:ascii="Montserrat Light" w:eastAsia="MS Mincho" w:hAnsi="Montserrat Light" w:cs="Arial"/>
          <w:sz w:val="18"/>
          <w:szCs w:val="18"/>
          <w:lang w:val="es-ES_tradnl" w:eastAsia="es-ES"/>
        </w:rPr>
        <w:t xml:space="preserve">El(los) precio(s) unitario(s) del presente contrato es por la cantidad de </w:t>
      </w:r>
      <w:r w:rsidRPr="00213D8D">
        <w:rPr>
          <w:rFonts w:ascii="Montserrat Light" w:eastAsia="MS Mincho" w:hAnsi="Montserrat Light" w:cs="Arial"/>
          <w:b/>
          <w:sz w:val="18"/>
          <w:szCs w:val="18"/>
          <w:u w:val="single"/>
          <w:lang w:val="es-ES_tradnl" w:eastAsia="es-ES"/>
        </w:rPr>
        <w:t xml:space="preserve">$ </w:t>
      </w:r>
      <w:r w:rsidRPr="00213D8D">
        <w:rPr>
          <w:rFonts w:ascii="Montserrat Light" w:eastAsia="MS Mincho" w:hAnsi="Montserrat Light" w:cs="Arial"/>
          <w:b/>
          <w:sz w:val="18"/>
          <w:szCs w:val="18"/>
          <w:u w:val="single"/>
          <w:lang w:val="es-ES_tradnl" w:eastAsia="es-ES"/>
        </w:rPr>
        <w:fldChar w:fldCharType="begin"/>
      </w:r>
      <w:r w:rsidRPr="00213D8D">
        <w:rPr>
          <w:rFonts w:ascii="Montserrat Light" w:eastAsia="MS Mincho" w:hAnsi="Montserrat Light" w:cs="Arial"/>
          <w:b/>
          <w:sz w:val="18"/>
          <w:szCs w:val="18"/>
          <w:u w:val="single"/>
          <w:lang w:val="es-ES_tradnl" w:eastAsia="es-ES"/>
        </w:rPr>
        <w:instrText xml:space="preserve"> MERGEFIELD PRECIOS_UNITARIOS </w:instrText>
      </w:r>
      <w:r w:rsidRPr="00213D8D">
        <w:rPr>
          <w:rFonts w:ascii="Montserrat Light" w:eastAsia="MS Mincho" w:hAnsi="Montserrat Light" w:cs="Arial"/>
          <w:b/>
          <w:sz w:val="18"/>
          <w:szCs w:val="18"/>
          <w:u w:val="single"/>
          <w:lang w:val="es-ES_tradnl" w:eastAsia="es-ES"/>
        </w:rPr>
        <w:fldChar w:fldCharType="separate"/>
      </w:r>
      <w:r w:rsidRPr="00213D8D">
        <w:rPr>
          <w:rFonts w:ascii="Montserrat Light" w:eastAsia="MS Mincho" w:hAnsi="Montserrat Light" w:cs="Arial"/>
          <w:b/>
          <w:noProof/>
          <w:sz w:val="18"/>
          <w:szCs w:val="18"/>
          <w:u w:val="single"/>
          <w:lang w:val="es-ES_tradnl" w:eastAsia="es-ES"/>
        </w:rPr>
        <w:t>___________</w:t>
      </w:r>
      <w:r w:rsidRPr="00213D8D">
        <w:rPr>
          <w:rFonts w:ascii="Montserrat Light" w:eastAsia="MS Mincho" w:hAnsi="Montserrat Light" w:cs="Arial"/>
          <w:b/>
          <w:sz w:val="18"/>
          <w:szCs w:val="18"/>
          <w:u w:val="single"/>
          <w:lang w:val="es-ES_tradnl" w:eastAsia="es-ES"/>
        </w:rPr>
        <w:fldChar w:fldCharType="end"/>
      </w:r>
      <w:r w:rsidRPr="00213D8D">
        <w:rPr>
          <w:rFonts w:ascii="Montserrat Light" w:eastAsia="MS Mincho" w:hAnsi="Montserrat Light" w:cs="Arial"/>
          <w:b/>
          <w:sz w:val="18"/>
          <w:szCs w:val="18"/>
          <w:u w:val="single"/>
          <w:lang w:val="es-ES_tradnl" w:eastAsia="es-ES"/>
        </w:rPr>
        <w:fldChar w:fldCharType="begin"/>
      </w:r>
      <w:r w:rsidRPr="00213D8D">
        <w:rPr>
          <w:rFonts w:ascii="Montserrat Light" w:eastAsia="MS Mincho" w:hAnsi="Montserrat Light" w:cs="Arial"/>
          <w:b/>
          <w:sz w:val="18"/>
          <w:szCs w:val="18"/>
          <w:u w:val="single"/>
          <w:lang w:val="es-ES_tradnl" w:eastAsia="es-ES"/>
        </w:rPr>
        <w:instrText xml:space="preserve"> MERGEFIELD LETRA_UNITARIO </w:instrText>
      </w:r>
      <w:r w:rsidRPr="00213D8D">
        <w:rPr>
          <w:rFonts w:ascii="Montserrat Light" w:eastAsia="MS Mincho" w:hAnsi="Montserrat Light" w:cs="Arial"/>
          <w:b/>
          <w:sz w:val="18"/>
          <w:szCs w:val="18"/>
          <w:u w:val="single"/>
          <w:lang w:val="es-ES_tradnl" w:eastAsia="es-ES"/>
        </w:rPr>
        <w:fldChar w:fldCharType="separate"/>
      </w:r>
      <w:r w:rsidRPr="00213D8D">
        <w:rPr>
          <w:rFonts w:ascii="Montserrat Light" w:eastAsia="MS Mincho" w:hAnsi="Montserrat Light" w:cs="Arial"/>
          <w:b/>
          <w:noProof/>
          <w:sz w:val="18"/>
          <w:szCs w:val="18"/>
          <w:u w:val="single"/>
          <w:lang w:val="es-ES_tradnl" w:eastAsia="es-ES"/>
        </w:rPr>
        <w:t>___________</w:t>
      </w:r>
      <w:r w:rsidRPr="00213D8D">
        <w:rPr>
          <w:rFonts w:ascii="Montserrat Light" w:eastAsia="MS Mincho" w:hAnsi="Montserrat Light" w:cs="Arial"/>
          <w:b/>
          <w:sz w:val="18"/>
          <w:szCs w:val="18"/>
          <w:u w:val="single"/>
          <w:lang w:val="es-ES_tradnl" w:eastAsia="es-ES"/>
        </w:rPr>
        <w:fldChar w:fldCharType="end"/>
      </w:r>
      <w:r w:rsidRPr="00213D8D">
        <w:rPr>
          <w:rFonts w:ascii="Montserrat Light" w:eastAsia="MS Mincho" w:hAnsi="Montserrat Light" w:cs="Arial"/>
          <w:b/>
          <w:sz w:val="18"/>
          <w:szCs w:val="18"/>
          <w:lang w:val="es-ES_tradnl" w:eastAsia="es-ES"/>
        </w:rPr>
        <w:t xml:space="preserve">, </w:t>
      </w:r>
      <w:r w:rsidRPr="00213D8D">
        <w:rPr>
          <w:rFonts w:ascii="Montserrat Light" w:eastAsia="MS Mincho" w:hAnsi="Montserrat Light" w:cs="Arial"/>
          <w:sz w:val="18"/>
          <w:szCs w:val="18"/>
          <w:lang w:val="es-ES_tradnl" w:eastAsia="es-ES"/>
        </w:rPr>
        <w:t xml:space="preserve">en moneda nacional antes de impuestos, el monto total del mismo es por la cantidad de </w:t>
      </w:r>
      <w:r w:rsidRPr="00213D8D">
        <w:rPr>
          <w:rFonts w:ascii="Montserrat Light" w:eastAsia="MS Mincho" w:hAnsi="Montserrat Light" w:cs="Arial"/>
          <w:b/>
          <w:sz w:val="18"/>
          <w:szCs w:val="18"/>
          <w:u w:val="single"/>
          <w:lang w:val="es-ES_tradnl" w:eastAsia="es-ES"/>
        </w:rPr>
        <w:t xml:space="preserve">$ </w:t>
      </w:r>
      <w:r w:rsidRPr="00213D8D">
        <w:rPr>
          <w:rFonts w:ascii="Montserrat Light" w:eastAsia="MS Mincho" w:hAnsi="Montserrat Light" w:cs="Arial"/>
          <w:b/>
          <w:sz w:val="18"/>
          <w:szCs w:val="18"/>
          <w:u w:val="single"/>
          <w:lang w:val="es-ES_tradnl" w:eastAsia="es-ES"/>
        </w:rPr>
        <w:fldChar w:fldCharType="begin"/>
      </w:r>
      <w:r w:rsidRPr="00213D8D">
        <w:rPr>
          <w:rFonts w:ascii="Montserrat Light" w:eastAsia="MS Mincho" w:hAnsi="Montserrat Light" w:cs="Arial"/>
          <w:b/>
          <w:sz w:val="18"/>
          <w:szCs w:val="18"/>
          <w:u w:val="single"/>
          <w:lang w:val="es-ES_tradnl" w:eastAsia="es-ES"/>
        </w:rPr>
        <w:instrText xml:space="preserve"> MERGEFIELD MONTO_MINIMO_SIN_IVA </w:instrText>
      </w:r>
      <w:r w:rsidRPr="00213D8D">
        <w:rPr>
          <w:rFonts w:ascii="Montserrat Light" w:eastAsia="MS Mincho" w:hAnsi="Montserrat Light" w:cs="Arial"/>
          <w:b/>
          <w:sz w:val="18"/>
          <w:szCs w:val="18"/>
          <w:u w:val="single"/>
          <w:lang w:val="es-ES_tradnl" w:eastAsia="es-ES"/>
        </w:rPr>
        <w:fldChar w:fldCharType="separate"/>
      </w:r>
      <w:r w:rsidRPr="00213D8D">
        <w:rPr>
          <w:rFonts w:ascii="Montserrat Light" w:eastAsia="MS Mincho" w:hAnsi="Montserrat Light" w:cs="Arial"/>
          <w:b/>
          <w:noProof/>
          <w:sz w:val="18"/>
          <w:szCs w:val="18"/>
          <w:u w:val="single"/>
          <w:lang w:val="es-ES_tradnl" w:eastAsia="es-ES"/>
        </w:rPr>
        <w:t>___________</w:t>
      </w:r>
      <w:r w:rsidRPr="00213D8D">
        <w:rPr>
          <w:rFonts w:ascii="Montserrat Light" w:eastAsia="MS Mincho" w:hAnsi="Montserrat Light" w:cs="Arial"/>
          <w:b/>
          <w:sz w:val="18"/>
          <w:szCs w:val="18"/>
          <w:u w:val="single"/>
          <w:lang w:val="es-ES_tradnl" w:eastAsia="es-ES"/>
        </w:rPr>
        <w:fldChar w:fldCharType="end"/>
      </w:r>
      <w:r w:rsidRPr="00213D8D">
        <w:rPr>
          <w:rFonts w:ascii="Montserrat Light" w:eastAsia="MS Mincho" w:hAnsi="Montserrat Light" w:cs="Arial"/>
          <w:b/>
          <w:sz w:val="18"/>
          <w:szCs w:val="18"/>
          <w:u w:val="single"/>
          <w:lang w:val="es-ES_tradnl" w:eastAsia="es-ES"/>
        </w:rPr>
        <w:fldChar w:fldCharType="begin"/>
      </w:r>
      <w:r w:rsidRPr="00213D8D">
        <w:rPr>
          <w:rFonts w:ascii="Montserrat Light" w:eastAsia="MS Mincho" w:hAnsi="Montserrat Light" w:cs="Arial"/>
          <w:b/>
          <w:sz w:val="18"/>
          <w:szCs w:val="18"/>
          <w:u w:val="single"/>
          <w:lang w:val="es-ES_tradnl" w:eastAsia="es-ES"/>
        </w:rPr>
        <w:instrText xml:space="preserve"> MERGEFIELD MINIMO_CON_LETRA </w:instrText>
      </w:r>
      <w:r w:rsidRPr="00213D8D">
        <w:rPr>
          <w:rFonts w:ascii="Montserrat Light" w:eastAsia="MS Mincho" w:hAnsi="Montserrat Light" w:cs="Arial"/>
          <w:b/>
          <w:sz w:val="18"/>
          <w:szCs w:val="18"/>
          <w:u w:val="single"/>
          <w:lang w:val="es-ES_tradnl" w:eastAsia="es-ES"/>
        </w:rPr>
        <w:fldChar w:fldCharType="separate"/>
      </w:r>
      <w:r w:rsidRPr="00213D8D">
        <w:rPr>
          <w:rFonts w:ascii="Montserrat Light" w:eastAsia="MS Mincho" w:hAnsi="Montserrat Light" w:cs="Arial"/>
          <w:b/>
          <w:noProof/>
          <w:sz w:val="18"/>
          <w:szCs w:val="18"/>
          <w:u w:val="single"/>
          <w:lang w:val="es-ES_tradnl" w:eastAsia="es-ES"/>
        </w:rPr>
        <w:t>___________</w:t>
      </w:r>
      <w:r w:rsidRPr="00213D8D">
        <w:rPr>
          <w:rFonts w:ascii="Montserrat Light" w:eastAsia="MS Mincho" w:hAnsi="Montserrat Light" w:cs="Arial"/>
          <w:b/>
          <w:sz w:val="18"/>
          <w:szCs w:val="18"/>
          <w:u w:val="single"/>
          <w:lang w:val="es-ES_tradnl" w:eastAsia="es-ES"/>
        </w:rPr>
        <w:fldChar w:fldCharType="end"/>
      </w:r>
      <w:r w:rsidRPr="00213D8D">
        <w:rPr>
          <w:rFonts w:ascii="Montserrat Light" w:eastAsia="MS Mincho" w:hAnsi="Montserrat Light" w:cs="Arial"/>
          <w:sz w:val="18"/>
          <w:szCs w:val="18"/>
          <w:lang w:val="es-ES_tradnl" w:eastAsia="es-ES"/>
        </w:rPr>
        <w:t xml:space="preserve">, en moneda nacional antes de impuestos. </w:t>
      </w:r>
    </w:p>
    <w:p w14:paraId="4FA6781A" w14:textId="77777777" w:rsidR="008046B3" w:rsidRPr="00213D8D" w:rsidRDefault="008046B3" w:rsidP="008046B3">
      <w:pPr>
        <w:spacing w:after="0" w:line="240" w:lineRule="auto"/>
        <w:jc w:val="both"/>
        <w:rPr>
          <w:rFonts w:ascii="Montserrat Light" w:eastAsia="Times New Roman" w:hAnsi="Montserrat Light" w:cs="Arial"/>
          <w:b/>
          <w:sz w:val="18"/>
          <w:szCs w:val="18"/>
          <w:lang w:eastAsia="es-ES"/>
        </w:rPr>
      </w:pPr>
    </w:p>
    <w:p w14:paraId="405A7050" w14:textId="66C32139"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El precio unitario es considerado fijo y en moneda nacional (Pesos mexicanos) hasta que concluya la relación contractual que se formaliza, incluyendo todos los conceptos y costos involucrados en la prestación del </w:t>
      </w:r>
      <w:r w:rsidR="003D431D" w:rsidRPr="003D431D">
        <w:rPr>
          <w:rFonts w:ascii="Montserrat Light" w:eastAsia="Times New Roman" w:hAnsi="Montserrat Light" w:cs="Arial"/>
          <w:sz w:val="18"/>
          <w:szCs w:val="18"/>
          <w:lang w:eastAsia="es-ES"/>
        </w:rPr>
        <w:t>Servicio Integral de Administración de Óxido Nítrico</w:t>
      </w:r>
      <w:r w:rsidRPr="005D5E77">
        <w:rPr>
          <w:rFonts w:ascii="Montserrat Light" w:eastAsia="Times New Roman" w:hAnsi="Montserrat Light" w:cs="Arial"/>
          <w:sz w:val="18"/>
          <w:szCs w:val="18"/>
          <w:lang w:eastAsia="es-ES"/>
        </w:rPr>
        <w:t xml:space="preserve">, por lo que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no podrá agregar ningún costo extra y los precios serán inalterables durante la vigencia del presente contrato.</w:t>
      </w:r>
    </w:p>
    <w:p w14:paraId="689371FF"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7B8921AB" w14:textId="77777777" w:rsidR="008046B3" w:rsidRPr="005D5E77" w:rsidRDefault="008046B3" w:rsidP="008046B3">
      <w:pPr>
        <w:widowControl w:val="0"/>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 xml:space="preserve">TERCERA. ANTICIPO. </w:t>
      </w:r>
    </w:p>
    <w:p w14:paraId="56DD9BC0" w14:textId="77777777" w:rsidR="008046B3" w:rsidRPr="005D5E77" w:rsidRDefault="008046B3" w:rsidP="008046B3">
      <w:pPr>
        <w:widowControl w:val="0"/>
        <w:spacing w:after="0" w:line="240" w:lineRule="auto"/>
        <w:jc w:val="both"/>
        <w:rPr>
          <w:rFonts w:ascii="Montserrat Light" w:eastAsia="Times New Roman" w:hAnsi="Montserrat Light" w:cs="Arial"/>
          <w:b/>
          <w:sz w:val="18"/>
          <w:szCs w:val="18"/>
          <w:lang w:eastAsia="es-ES"/>
        </w:rPr>
      </w:pPr>
    </w:p>
    <w:p w14:paraId="0EACEDB1"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highlight w:val="darkCyan"/>
          <w:lang w:eastAsia="es-ES"/>
        </w:rPr>
      </w:pPr>
      <w:r w:rsidRPr="005D5E77">
        <w:rPr>
          <w:rFonts w:ascii="Montserrat Light" w:eastAsia="Times New Roman" w:hAnsi="Montserrat Light" w:cs="Arial"/>
          <w:sz w:val="18"/>
          <w:szCs w:val="18"/>
          <w:lang w:eastAsia="es-ES"/>
        </w:rPr>
        <w:t xml:space="preserve">Para el presente contrato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no otorgará anticipo a </w:t>
      </w:r>
      <w:r w:rsidRPr="005D5E77">
        <w:rPr>
          <w:rFonts w:ascii="Montserrat Light" w:eastAsia="Times New Roman" w:hAnsi="Montserrat Light" w:cs="Arial"/>
          <w:b/>
          <w:sz w:val="18"/>
          <w:szCs w:val="18"/>
          <w:lang w:eastAsia="es-ES"/>
        </w:rPr>
        <w:t>“EL PROVEEDOR”.</w:t>
      </w:r>
    </w:p>
    <w:p w14:paraId="1B276A15" w14:textId="77777777" w:rsidR="008046B3" w:rsidRPr="005D5E77" w:rsidRDefault="008046B3" w:rsidP="008046B3">
      <w:pPr>
        <w:widowControl w:val="0"/>
        <w:spacing w:after="0" w:line="240" w:lineRule="auto"/>
        <w:jc w:val="both"/>
        <w:rPr>
          <w:rFonts w:ascii="Montserrat Light" w:eastAsia="Times New Roman" w:hAnsi="Montserrat Light" w:cs="Arial"/>
          <w:b/>
          <w:sz w:val="18"/>
          <w:szCs w:val="18"/>
          <w:highlight w:val="darkCyan"/>
          <w:lang w:eastAsia="es-ES"/>
        </w:rPr>
      </w:pPr>
    </w:p>
    <w:p w14:paraId="521D65BE" w14:textId="77777777" w:rsidR="008046B3" w:rsidRPr="005D5E77" w:rsidRDefault="008046B3" w:rsidP="008046B3">
      <w:pPr>
        <w:widowControl w:val="0"/>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 xml:space="preserve">CUARTA. FORMA Y LUGAR DE PAGO. </w:t>
      </w:r>
    </w:p>
    <w:p w14:paraId="4CD51A1E"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lang w:eastAsia="es-ES"/>
        </w:rPr>
      </w:pPr>
    </w:p>
    <w:p w14:paraId="2657C08D" w14:textId="77777777" w:rsidR="008046B3" w:rsidRPr="005D5E77" w:rsidRDefault="008046B3" w:rsidP="008046B3">
      <w:pPr>
        <w:autoSpaceDE w:val="0"/>
        <w:autoSpaceDN w:val="0"/>
        <w:adjustRightInd w:val="0"/>
        <w:spacing w:after="0" w:line="240" w:lineRule="auto"/>
        <w:jc w:val="both"/>
        <w:rPr>
          <w:rFonts w:ascii="Montserrat Light" w:eastAsia="Calibri" w:hAnsi="Montserrat Light" w:cs="Arial"/>
          <w:sz w:val="18"/>
          <w:szCs w:val="18"/>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w:t>
      </w:r>
      <w:r w:rsidRPr="005D5E77">
        <w:rPr>
          <w:rFonts w:ascii="Montserrat Light" w:eastAsia="Calibri" w:hAnsi="Montserrat Light" w:cs="Arial"/>
          <w:sz w:val="18"/>
          <w:szCs w:val="18"/>
        </w:rPr>
        <w:t>efectuará el pago a través de transferencia electrónica en pesos de los Estados Unidos Mexicanos, a mes vencido</w:t>
      </w:r>
      <w:r w:rsidRPr="005D5E77">
        <w:rPr>
          <w:rFonts w:ascii="Montserrat Light" w:eastAsia="Times New Roman" w:hAnsi="Montserrat Light" w:cs="Arial"/>
          <w:sz w:val="18"/>
          <w:szCs w:val="18"/>
          <w:lang w:eastAsia="es-ES"/>
        </w:rPr>
        <w:t xml:space="preserve"> </w:t>
      </w:r>
      <w:r w:rsidRPr="005D5E77">
        <w:rPr>
          <w:rFonts w:ascii="Montserrat Light" w:eastAsia="Calibri" w:hAnsi="Montserrat Light" w:cs="Arial"/>
          <w:sz w:val="18"/>
          <w:szCs w:val="18"/>
        </w:rPr>
        <w:t>conforme a los servicios efectivamente prestados y a entera satisfacción del administrador del contrato y de acuerdo con lo establecido en los Anexos 1,2 y 3 que forman parte integrante de este contrato.</w:t>
      </w:r>
    </w:p>
    <w:p w14:paraId="0F8297EC" w14:textId="77777777" w:rsidR="008046B3" w:rsidRPr="005D5E77" w:rsidRDefault="008046B3" w:rsidP="008046B3">
      <w:pPr>
        <w:autoSpaceDE w:val="0"/>
        <w:autoSpaceDN w:val="0"/>
        <w:adjustRightInd w:val="0"/>
        <w:spacing w:after="0" w:line="240" w:lineRule="auto"/>
        <w:jc w:val="both"/>
        <w:rPr>
          <w:rFonts w:ascii="Montserrat Light" w:eastAsia="Calibri" w:hAnsi="Montserrat Light" w:cs="Arial"/>
          <w:sz w:val="18"/>
          <w:szCs w:val="18"/>
        </w:rPr>
      </w:pPr>
    </w:p>
    <w:p w14:paraId="200B0324" w14:textId="77777777" w:rsidR="008046B3" w:rsidRPr="005D5E77" w:rsidRDefault="008046B3" w:rsidP="008046B3">
      <w:pPr>
        <w:spacing w:after="0" w:line="240" w:lineRule="auto"/>
        <w:jc w:val="both"/>
        <w:rPr>
          <w:rFonts w:ascii="Montserrat Light" w:eastAsia="Times New Roman" w:hAnsi="Montserrat Light" w:cs="Arial"/>
          <w:strike/>
          <w:sz w:val="18"/>
          <w:szCs w:val="18"/>
          <w:lang w:eastAsia="es-ES"/>
        </w:rPr>
      </w:pPr>
      <w:r w:rsidRPr="005D5E77">
        <w:rPr>
          <w:rFonts w:ascii="Montserrat Light" w:eastAsia="Times New Roman" w:hAnsi="Montserrat Light" w:cs="Arial"/>
          <w:sz w:val="18"/>
          <w:szCs w:val="18"/>
          <w:lang w:eastAsia="es-ES"/>
        </w:rPr>
        <w:t xml:space="preserve">El pago se realizará en un plazo máximo de 20 (veinte) días naturales siguientes, contados a partir de la fecha en que sea entregado y aceptado el Comprobante Fiscal Digital por Internet (CFDI) o factura electrónica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con la aprobación (firma) del Administrador del presente contrato. </w:t>
      </w:r>
    </w:p>
    <w:p w14:paraId="61843DB7"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294073D1" w14:textId="77777777" w:rsidR="008046B3" w:rsidRPr="005D5E77" w:rsidRDefault="008046B3" w:rsidP="008046B3">
      <w:pPr>
        <w:spacing w:after="0" w:line="276"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8A7E6B4"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lang w:eastAsia="es-ES"/>
        </w:rPr>
      </w:pPr>
    </w:p>
    <w:p w14:paraId="4C4A4FB2"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De conformidad con el artículo 90, del Reglamento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 xml:space="preserve">, en caso de que el CFDI o factura electrónica entregado presente errores, el Administrador del presente contrato o a quien éste designe por escrito, dentro de los 3 (tres) días hábiles siguientes de su recepción, indicará 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las deficiencias que deberá corregir; por lo que, el procedimiento de pago reiniciará en el momento en que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presente el CFDI y/o documentos soporte corregidos y sean aceptados.</w:t>
      </w:r>
    </w:p>
    <w:p w14:paraId="59E0445E"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highlight w:val="yellow"/>
          <w:lang w:eastAsia="es-ES"/>
        </w:rPr>
      </w:pPr>
    </w:p>
    <w:p w14:paraId="0BABA8C9"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El tiempo que </w:t>
      </w:r>
      <w:r w:rsidRPr="005D5E77">
        <w:rPr>
          <w:rFonts w:ascii="Montserrat Light" w:eastAsia="Times New Roman" w:hAnsi="Montserrat Light" w:cs="Arial"/>
          <w:b/>
          <w:sz w:val="18"/>
          <w:szCs w:val="18"/>
          <w:lang w:eastAsia="es-ES"/>
        </w:rPr>
        <w:t xml:space="preserve">“EL PROVEEDOR” </w:t>
      </w:r>
      <w:r w:rsidRPr="005D5E77">
        <w:rPr>
          <w:rFonts w:ascii="Montserrat Light" w:eastAsia="Times New Roman" w:hAnsi="Montserrat Light" w:cs="Arial"/>
          <w:sz w:val="18"/>
          <w:szCs w:val="18"/>
          <w:lang w:eastAsia="es-ES"/>
        </w:rPr>
        <w:t xml:space="preserve">utilice para la corrección del CFDI y/o documentación soporte entregada, no se computará para efectos de pago, de acuerdo con lo establecido en el artículo 51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w:t>
      </w:r>
    </w:p>
    <w:p w14:paraId="5376EA4E"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lang w:eastAsia="es-ES"/>
        </w:rPr>
      </w:pPr>
    </w:p>
    <w:p w14:paraId="14079086"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El CFDI o factura electrónica deberá ser presentada con cuatro copias fotostáticas. (únicamente se recibirán facturas que se encuentren debidamente requisitadas, la cual deberá consignar, entre otros , el número de contrato, número de partida, clave del artículo de los Servicios a entregar, el RFC y la dirección completa de “EL INP”, Insurgentes Sur número 3700 letra C, Colonia Insurgentes Cuicuilco, Demarcación Territorial Coyoacán, Código Postal 04530, Ciudad de México, de conformidad con los artículos 29 y 29-A del Código Fiscal de la Federación; por lo que en caso de que la factura presente errores, “EL PROVEEDOR” deberá realizar las correcciones necesarias y entregarla a más tardar el día hábil siguiente. </w:t>
      </w:r>
    </w:p>
    <w:p w14:paraId="01402486"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lang w:eastAsia="es-ES"/>
        </w:rPr>
      </w:pPr>
    </w:p>
    <w:p w14:paraId="14C5D2DE"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El CFDI o factura electrónica se deberá presentar desglosando el impuesto cuando aplique.</w:t>
      </w:r>
    </w:p>
    <w:p w14:paraId="04374C3F" w14:textId="77777777" w:rsidR="008046B3" w:rsidRPr="005D5E77" w:rsidRDefault="008046B3" w:rsidP="008046B3">
      <w:pPr>
        <w:widowControl w:val="0"/>
        <w:spacing w:after="0" w:line="240" w:lineRule="auto"/>
        <w:jc w:val="both"/>
        <w:rPr>
          <w:rFonts w:ascii="Montserrat Light" w:eastAsia="Times New Roman" w:hAnsi="Montserrat Light" w:cs="Arial"/>
          <w:sz w:val="18"/>
          <w:szCs w:val="18"/>
          <w:highlight w:val="yellow"/>
          <w:lang w:eastAsia="es-ES"/>
        </w:rPr>
      </w:pPr>
    </w:p>
    <w:p w14:paraId="5874B157" w14:textId="77777777" w:rsidR="008046B3" w:rsidRPr="005D5E77" w:rsidRDefault="008046B3" w:rsidP="008046B3">
      <w:pPr>
        <w:suppressAutoHyphens/>
        <w:overflowPunct w:val="0"/>
        <w:autoSpaceDE w:val="0"/>
        <w:autoSpaceDN w:val="0"/>
        <w:adjustRightInd w:val="0"/>
        <w:spacing w:after="0" w:line="240" w:lineRule="auto"/>
        <w:jc w:val="both"/>
        <w:textAlignment w:val="baseline"/>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manifiesta su conformidad que, hasta en tanto no se cumpla con la verificación, supervisión y aceptación de la prestación de los servicios, no se tendrán como recibidos o aceptados por el Administrador del presente contrato. </w:t>
      </w:r>
    </w:p>
    <w:p w14:paraId="0FC42B64" w14:textId="77777777" w:rsidR="008046B3" w:rsidRPr="005D5E77" w:rsidRDefault="008046B3" w:rsidP="008046B3">
      <w:pPr>
        <w:suppressAutoHyphens/>
        <w:overflowPunct w:val="0"/>
        <w:autoSpaceDE w:val="0"/>
        <w:autoSpaceDN w:val="0"/>
        <w:adjustRightInd w:val="0"/>
        <w:spacing w:after="0" w:line="240" w:lineRule="auto"/>
        <w:jc w:val="both"/>
        <w:textAlignment w:val="baseline"/>
        <w:rPr>
          <w:rFonts w:ascii="Montserrat Light" w:eastAsia="Times New Roman" w:hAnsi="Montserrat Light" w:cs="Arial"/>
          <w:sz w:val="18"/>
          <w:szCs w:val="18"/>
          <w:lang w:eastAsia="es-ES"/>
        </w:rPr>
      </w:pPr>
    </w:p>
    <w:p w14:paraId="73C14FC6"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Para efectos de trámite de pago,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deberá ser titular de una cuenta bancaria, en la que se efectuará la transferencia electrónica de pago, respecto de la cual deberá proporcionar toda la información y documentación que le sea requerida por </w:t>
      </w:r>
      <w:r w:rsidRPr="005D5E77">
        <w:rPr>
          <w:rFonts w:ascii="Montserrat Light" w:eastAsia="Times New Roman" w:hAnsi="Montserrat Light" w:cs="Arial"/>
          <w:b/>
          <w:sz w:val="18"/>
          <w:szCs w:val="18"/>
          <w:lang w:eastAsia="es-ES"/>
        </w:rPr>
        <w:t xml:space="preserve">“EL INP”, </w:t>
      </w:r>
      <w:r w:rsidRPr="005D5E77">
        <w:rPr>
          <w:rFonts w:ascii="Montserrat Light" w:eastAsia="Times New Roman" w:hAnsi="Montserrat Light" w:cs="Arial"/>
          <w:sz w:val="18"/>
          <w:szCs w:val="18"/>
          <w:lang w:eastAsia="es-ES"/>
        </w:rPr>
        <w:t xml:space="preserve">para efectos del pago. </w:t>
      </w:r>
    </w:p>
    <w:p w14:paraId="5A1E64D3" w14:textId="77777777" w:rsidR="008046B3" w:rsidRPr="005D5E77" w:rsidRDefault="008046B3" w:rsidP="008046B3">
      <w:pPr>
        <w:spacing w:after="0" w:line="240" w:lineRule="auto"/>
        <w:rPr>
          <w:rFonts w:ascii="Montserrat Light" w:eastAsia="Times New Roman" w:hAnsi="Montserrat Light" w:cs="Arial"/>
          <w:sz w:val="18"/>
          <w:szCs w:val="18"/>
          <w:lang w:eastAsia="es-ES"/>
        </w:rPr>
      </w:pPr>
    </w:p>
    <w:p w14:paraId="5B0EE345" w14:textId="77777777" w:rsidR="008046B3" w:rsidRPr="005D5E77" w:rsidRDefault="008046B3" w:rsidP="008046B3">
      <w:pPr>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deberá presentar la información y documentación </w:t>
      </w:r>
      <w:r w:rsidRPr="005D5E77">
        <w:rPr>
          <w:rFonts w:ascii="Montserrat Light" w:eastAsia="Times New Roman" w:hAnsi="Montserrat Light" w:cs="Arial"/>
          <w:b/>
          <w:sz w:val="18"/>
          <w:szCs w:val="18"/>
          <w:lang w:eastAsia="es-ES"/>
        </w:rPr>
        <w:t xml:space="preserve">“EL INP” </w:t>
      </w:r>
      <w:r w:rsidRPr="005D5E77">
        <w:rPr>
          <w:rFonts w:ascii="Montserrat Light" w:eastAsia="Times New Roman" w:hAnsi="Montserrat Light" w:cs="Arial"/>
          <w:sz w:val="18"/>
          <w:szCs w:val="18"/>
          <w:lang w:eastAsia="es-ES"/>
        </w:rPr>
        <w:t xml:space="preserve">le solicite para el trámite de pago, atendiendo a las disposiciones legales e internas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w:t>
      </w:r>
    </w:p>
    <w:p w14:paraId="6531A821"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3D0BE091"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El pago de la prestación de los servicios recibidos, quedará condicionado proporcionalmente al pago que </w:t>
      </w:r>
      <w:r w:rsidRPr="005D5E77">
        <w:rPr>
          <w:rFonts w:ascii="Montserrat Light" w:eastAsia="Times New Roman" w:hAnsi="Montserrat Light" w:cs="Arial"/>
          <w:b/>
          <w:sz w:val="18"/>
          <w:szCs w:val="18"/>
          <w:lang w:eastAsia="es-ES"/>
        </w:rPr>
        <w:t xml:space="preserve">“EL PROVEEDOR” </w:t>
      </w:r>
      <w:r w:rsidRPr="005D5E77">
        <w:rPr>
          <w:rFonts w:ascii="Montserrat Light" w:eastAsia="Times New Roman" w:hAnsi="Montserrat Light" w:cs="Arial"/>
          <w:sz w:val="18"/>
          <w:szCs w:val="18"/>
          <w:lang w:eastAsia="es-ES"/>
        </w:rPr>
        <w:t>deba efectuar por concepto de penas convencionales y, en su caso, deductivas.</w:t>
      </w:r>
    </w:p>
    <w:p w14:paraId="0BB2E7B5"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696FB3BD"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Para el caso que se presenten pagos en exceso, se estará a lo dispuesto por el artículo 51, párrafo tercero,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w:t>
      </w:r>
    </w:p>
    <w:p w14:paraId="7D4F4135" w14:textId="77777777" w:rsidR="008046B3" w:rsidRPr="005D5E77" w:rsidRDefault="008046B3" w:rsidP="008046B3">
      <w:pPr>
        <w:spacing w:after="0" w:line="240" w:lineRule="auto"/>
        <w:ind w:right="51"/>
        <w:jc w:val="both"/>
        <w:rPr>
          <w:rFonts w:ascii="Montserrat Light" w:eastAsia="Times New Roman" w:hAnsi="Montserrat Light" w:cs="Arial"/>
          <w:sz w:val="18"/>
          <w:szCs w:val="18"/>
          <w:highlight w:val="yellow"/>
          <w:lang w:eastAsia="es-ES"/>
        </w:rPr>
      </w:pPr>
    </w:p>
    <w:p w14:paraId="64858F81" w14:textId="77777777" w:rsidR="008046B3" w:rsidRPr="005D5E77" w:rsidRDefault="008046B3" w:rsidP="008046B3">
      <w:pPr>
        <w:spacing w:after="0" w:line="240" w:lineRule="auto"/>
        <w:ind w:right="51"/>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QUINTA. LUGAR, PLAZOS Y CONDICIONES DE LA PRESTACIÓN DE LOS SERVICIOS.</w:t>
      </w:r>
    </w:p>
    <w:p w14:paraId="72DF2E70"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77057213" w14:textId="50553486" w:rsidR="008046B3" w:rsidRPr="005D5E77" w:rsidRDefault="008046B3" w:rsidP="008046B3">
      <w:pPr>
        <w:spacing w:after="0" w:line="240" w:lineRule="auto"/>
        <w:ind w:right="51"/>
        <w:jc w:val="both"/>
        <w:rPr>
          <w:rFonts w:ascii="Montserrat Light" w:eastAsia="Calibri" w:hAnsi="Montserrat Light" w:cs="Arial"/>
          <w:sz w:val="18"/>
          <w:szCs w:val="18"/>
        </w:rPr>
      </w:pPr>
      <w:r w:rsidRPr="005D5E77">
        <w:rPr>
          <w:rFonts w:ascii="Montserrat Light" w:eastAsia="Times New Roman" w:hAnsi="Montserrat Light" w:cs="Arial"/>
          <w:sz w:val="18"/>
          <w:szCs w:val="18"/>
          <w:lang w:eastAsia="es-ES"/>
        </w:rPr>
        <w:t xml:space="preserve">La prestación de los servicios, </w:t>
      </w:r>
      <w:r w:rsidRPr="005D5E77">
        <w:rPr>
          <w:rFonts w:ascii="Montserrat Light" w:eastAsia="Calibri" w:hAnsi="Montserrat Light" w:cs="Arial"/>
          <w:sz w:val="18"/>
          <w:szCs w:val="18"/>
        </w:rPr>
        <w:t xml:space="preserve">se realizará conforme a los plazos, condiciones y entregables establecidos por </w:t>
      </w:r>
      <w:r w:rsidRPr="005D5E77">
        <w:rPr>
          <w:rFonts w:ascii="Montserrat Light" w:eastAsia="Times New Roman" w:hAnsi="Montserrat Light" w:cs="Arial"/>
          <w:b/>
          <w:sz w:val="18"/>
          <w:szCs w:val="18"/>
          <w:lang w:eastAsia="es-ES"/>
        </w:rPr>
        <w:t>“EL INP”</w:t>
      </w:r>
      <w:r w:rsidRPr="005D5E77">
        <w:rPr>
          <w:rFonts w:ascii="Montserrat Light" w:eastAsia="Calibri" w:hAnsi="Montserrat Light" w:cs="Arial"/>
          <w:sz w:val="18"/>
          <w:szCs w:val="18"/>
        </w:rPr>
        <w:t xml:space="preserve"> en el </w:t>
      </w:r>
      <w:r w:rsidR="003D431D" w:rsidRPr="003D431D">
        <w:rPr>
          <w:rFonts w:ascii="Montserrat Light" w:eastAsia="Calibri" w:hAnsi="Montserrat Light" w:cs="Arial"/>
          <w:b/>
          <w:bCs/>
          <w:sz w:val="18"/>
          <w:szCs w:val="18"/>
        </w:rPr>
        <w:t xml:space="preserve">Anexo 5 “Servicio Integral de Administración de Óxido Nítrico </w:t>
      </w:r>
      <w:r w:rsidR="003D431D" w:rsidRPr="005D5E77">
        <w:rPr>
          <w:rFonts w:ascii="Montserrat Light" w:eastAsia="Calibri" w:hAnsi="Montserrat Light" w:cs="Arial"/>
          <w:sz w:val="18"/>
          <w:szCs w:val="18"/>
        </w:rPr>
        <w:t>“el</w:t>
      </w:r>
      <w:r w:rsidRPr="005D5E77">
        <w:rPr>
          <w:rFonts w:ascii="Montserrat Light" w:eastAsia="Calibri" w:hAnsi="Montserrat Light" w:cs="Arial"/>
          <w:sz w:val="18"/>
          <w:szCs w:val="18"/>
        </w:rPr>
        <w:t xml:space="preserve"> cual forma parte del presente contrato.</w:t>
      </w:r>
    </w:p>
    <w:p w14:paraId="26F6389E"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4EE6C6A9" w14:textId="1E1321DA" w:rsidR="008046B3" w:rsidRPr="005D5E77" w:rsidRDefault="008046B3" w:rsidP="008046B3">
      <w:pPr>
        <w:spacing w:after="0" w:line="240" w:lineRule="auto"/>
        <w:jc w:val="both"/>
        <w:rPr>
          <w:rFonts w:ascii="Montserrat Light" w:eastAsia="Calibri" w:hAnsi="Montserrat Light" w:cs="Arial"/>
          <w:sz w:val="18"/>
          <w:szCs w:val="18"/>
        </w:rPr>
      </w:pPr>
      <w:r w:rsidRPr="005D5E77">
        <w:rPr>
          <w:rFonts w:ascii="Montserrat Light" w:eastAsia="Times New Roman" w:hAnsi="Montserrat Light" w:cs="Arial"/>
          <w:sz w:val="18"/>
          <w:szCs w:val="18"/>
          <w:lang w:eastAsia="es-ES"/>
        </w:rPr>
        <w:t xml:space="preserve">Los servicios serán prestados </w:t>
      </w:r>
      <w:r w:rsidRPr="005D5E77">
        <w:rPr>
          <w:rFonts w:ascii="Montserrat Light" w:eastAsia="Calibri" w:hAnsi="Montserrat Light" w:cs="Arial"/>
          <w:sz w:val="18"/>
          <w:szCs w:val="18"/>
        </w:rPr>
        <w:t>en el domicilio señalado en el punto 1.</w:t>
      </w:r>
      <w:r w:rsidR="003D431D">
        <w:rPr>
          <w:rFonts w:ascii="Montserrat Light" w:eastAsia="Calibri" w:hAnsi="Montserrat Light" w:cs="Arial"/>
          <w:sz w:val="18"/>
          <w:szCs w:val="18"/>
        </w:rPr>
        <w:t>8</w:t>
      </w:r>
      <w:r w:rsidRPr="005D5E77">
        <w:rPr>
          <w:rFonts w:ascii="Montserrat Light" w:eastAsia="Calibri" w:hAnsi="Montserrat Light" w:cs="Arial"/>
          <w:sz w:val="18"/>
          <w:szCs w:val="18"/>
        </w:rPr>
        <w:t xml:space="preserve"> del apartado Declaraciones y en las fechas establecidas de acuerdo con la Programación de procedimientos hemodinámicos; </w:t>
      </w:r>
    </w:p>
    <w:p w14:paraId="06602341" w14:textId="77777777" w:rsidR="008046B3" w:rsidRPr="005D5E77" w:rsidRDefault="008046B3" w:rsidP="008046B3">
      <w:pPr>
        <w:spacing w:after="0" w:line="240" w:lineRule="auto"/>
        <w:jc w:val="both"/>
        <w:rPr>
          <w:rFonts w:ascii="Montserrat Light" w:eastAsia="Calibri" w:hAnsi="Montserrat Light" w:cs="Arial"/>
          <w:sz w:val="18"/>
          <w:szCs w:val="18"/>
        </w:rPr>
      </w:pPr>
    </w:p>
    <w:p w14:paraId="313530A2" w14:textId="77777777" w:rsidR="008046B3" w:rsidRPr="005D5E77" w:rsidRDefault="008046B3" w:rsidP="008046B3">
      <w:pPr>
        <w:spacing w:after="0" w:line="240" w:lineRule="auto"/>
        <w:ind w:right="51"/>
        <w:jc w:val="both"/>
        <w:rPr>
          <w:rFonts w:ascii="Montserrat Light" w:eastAsia="Calibri" w:hAnsi="Montserrat Light" w:cs="Arial"/>
          <w:sz w:val="18"/>
          <w:szCs w:val="18"/>
        </w:rPr>
      </w:pPr>
      <w:r w:rsidRPr="005D5E77">
        <w:rPr>
          <w:rFonts w:ascii="Montserrat Light" w:eastAsia="Calibri" w:hAnsi="Montserrat Light" w:cs="Arial"/>
          <w:sz w:val="18"/>
          <w:szCs w:val="18"/>
        </w:rPr>
        <w:t xml:space="preserve">En los casos que derivado de la verificación se detecten defectos o discrepancias en la prestación del servicio o incumplimiento en las especificaciones técnicas, </w:t>
      </w:r>
      <w:r w:rsidRPr="005D5E77">
        <w:rPr>
          <w:rFonts w:ascii="Montserrat Light" w:eastAsia="Times New Roman" w:hAnsi="Montserrat Light" w:cs="Arial"/>
          <w:b/>
          <w:sz w:val="18"/>
          <w:szCs w:val="18"/>
          <w:lang w:eastAsia="es-ES"/>
        </w:rPr>
        <w:t>“EL PROVEEDOR”</w:t>
      </w:r>
      <w:r w:rsidRPr="005D5E77">
        <w:rPr>
          <w:rFonts w:ascii="Montserrat Light" w:eastAsia="Calibri" w:hAnsi="Montserrat Light" w:cs="Arial"/>
          <w:sz w:val="18"/>
          <w:szCs w:val="18"/>
        </w:rPr>
        <w:t xml:space="preserve"> contará con un plazo de 3 (tres) días para la reposición o corrección, contados a partir del momento de la notificación por correo electrónico y/o escrito, sin costo adicional para </w:t>
      </w:r>
      <w:r w:rsidRPr="005D5E77">
        <w:rPr>
          <w:rFonts w:ascii="Montserrat Light" w:eastAsia="Times New Roman" w:hAnsi="Montserrat Light" w:cs="Arial"/>
          <w:b/>
          <w:sz w:val="18"/>
          <w:szCs w:val="18"/>
          <w:lang w:eastAsia="es-ES"/>
        </w:rPr>
        <w:t>“EL INP”</w:t>
      </w:r>
      <w:r w:rsidRPr="005D5E77">
        <w:rPr>
          <w:rFonts w:ascii="Montserrat Light" w:eastAsia="Calibri" w:hAnsi="Montserrat Light" w:cs="Arial"/>
          <w:sz w:val="18"/>
          <w:szCs w:val="18"/>
        </w:rPr>
        <w:t>.</w:t>
      </w:r>
    </w:p>
    <w:p w14:paraId="60977D48" w14:textId="77777777" w:rsidR="008046B3" w:rsidRPr="005D5E77" w:rsidRDefault="008046B3" w:rsidP="008046B3">
      <w:pPr>
        <w:spacing w:after="0" w:line="240" w:lineRule="auto"/>
        <w:ind w:right="51"/>
        <w:jc w:val="both"/>
        <w:rPr>
          <w:rFonts w:ascii="Montserrat Light" w:eastAsia="Calibri" w:hAnsi="Montserrat Light" w:cs="Arial"/>
          <w:sz w:val="18"/>
          <w:szCs w:val="18"/>
        </w:rPr>
      </w:pPr>
    </w:p>
    <w:p w14:paraId="2EAE2978" w14:textId="77777777" w:rsidR="008046B3" w:rsidRPr="005D5E77" w:rsidRDefault="008046B3" w:rsidP="008046B3">
      <w:pPr>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SEXTA. VIGENCIA</w:t>
      </w:r>
    </w:p>
    <w:p w14:paraId="6A79B32A" w14:textId="77777777" w:rsidR="008046B3" w:rsidRPr="005D5E77" w:rsidRDefault="008046B3" w:rsidP="008046B3">
      <w:pPr>
        <w:spacing w:after="0" w:line="240" w:lineRule="auto"/>
        <w:jc w:val="both"/>
        <w:rPr>
          <w:rFonts w:ascii="Montserrat Light" w:eastAsia="Times New Roman" w:hAnsi="Montserrat Light" w:cs="Arial"/>
          <w:b/>
          <w:sz w:val="18"/>
          <w:szCs w:val="18"/>
          <w:highlight w:val="yellow"/>
          <w:lang w:eastAsia="es-ES"/>
        </w:rPr>
      </w:pPr>
    </w:p>
    <w:p w14:paraId="59DB328A" w14:textId="0936FD64" w:rsidR="008046B3" w:rsidRPr="00977DD1" w:rsidRDefault="008046B3" w:rsidP="008046B3">
      <w:pPr>
        <w:spacing w:after="0" w:line="240" w:lineRule="auto"/>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
          <w:sz w:val="18"/>
          <w:szCs w:val="18"/>
          <w:lang w:eastAsia="es-ES"/>
        </w:rPr>
        <w:t>“LAS PARTES”</w:t>
      </w:r>
      <w:r w:rsidRPr="005D5E77">
        <w:rPr>
          <w:rFonts w:ascii="Montserrat Light" w:eastAsia="Times New Roman" w:hAnsi="Montserrat Light" w:cs="Arial"/>
          <w:sz w:val="18"/>
          <w:szCs w:val="18"/>
          <w:lang w:eastAsia="es-ES"/>
        </w:rPr>
        <w:t xml:space="preserve"> convienen en que la vigencia del presente contrato será del </w:t>
      </w:r>
      <w:r w:rsidR="003F3F5C">
        <w:rPr>
          <w:rFonts w:ascii="Montserrat Light" w:eastAsia="Times New Roman" w:hAnsi="Montserrat Light" w:cs="Arial"/>
          <w:bCs/>
          <w:sz w:val="18"/>
          <w:szCs w:val="18"/>
          <w:lang w:eastAsia="es-ES"/>
        </w:rPr>
        <w:t>0</w:t>
      </w:r>
      <w:r w:rsidR="00977DD1">
        <w:rPr>
          <w:rFonts w:ascii="Montserrat Light" w:eastAsia="Times New Roman" w:hAnsi="Montserrat Light" w:cs="Arial"/>
          <w:bCs/>
          <w:sz w:val="18"/>
          <w:szCs w:val="18"/>
          <w:lang w:eastAsia="es-ES"/>
        </w:rPr>
        <w:t>4</w:t>
      </w:r>
      <w:r w:rsidR="003F3F5C">
        <w:rPr>
          <w:rFonts w:ascii="Montserrat Light" w:eastAsia="Times New Roman" w:hAnsi="Montserrat Light" w:cs="Arial"/>
          <w:bCs/>
          <w:sz w:val="18"/>
          <w:szCs w:val="18"/>
          <w:lang w:eastAsia="es-ES"/>
        </w:rPr>
        <w:t xml:space="preserve"> de mayo</w:t>
      </w:r>
      <w:r w:rsidRPr="005D5E77">
        <w:rPr>
          <w:rFonts w:ascii="Montserrat Light" w:eastAsia="Times New Roman" w:hAnsi="Montserrat Light" w:cs="Arial"/>
          <w:sz w:val="18"/>
          <w:szCs w:val="18"/>
          <w:lang w:eastAsia="es-ES"/>
        </w:rPr>
        <w:t xml:space="preserve"> al 31 de diciembre de 2023.</w:t>
      </w:r>
    </w:p>
    <w:p w14:paraId="492EC1A2"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21C7341A"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SÉPTIMA. MODIFICACIONES DEL CONTRATO.</w:t>
      </w:r>
    </w:p>
    <w:p w14:paraId="72269186"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4CA9B7D7"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“LAS PARTES”</w:t>
      </w:r>
      <w:r w:rsidRPr="005D5E77">
        <w:rPr>
          <w:rFonts w:ascii="Montserrat Light" w:eastAsia="Times New Roman" w:hAnsi="Montserrat Light" w:cs="Arial"/>
          <w:sz w:val="18"/>
          <w:szCs w:val="18"/>
          <w:lang w:eastAsia="es-ES"/>
        </w:rPr>
        <w:t xml:space="preserve"> están de acuerdo que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5FE9E2E"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340713D8"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podrá ampliar la vigencia del presente instrumento, siempre y cuando, no implique incremento del monto contratado o de la cantidad del servicio, siendo necesario que se obtenga el previo consentimiento de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w:t>
      </w:r>
    </w:p>
    <w:p w14:paraId="0E9103BD"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6C491AF6"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De presentarse caso fortuito o fuerza mayor, o por causas atribuibles a </w:t>
      </w:r>
      <w:r w:rsidRPr="005D5E77">
        <w:rPr>
          <w:rFonts w:ascii="Montserrat Light" w:eastAsia="Times New Roman" w:hAnsi="Montserrat Light" w:cs="Arial"/>
          <w:b/>
          <w:sz w:val="18"/>
          <w:szCs w:val="18"/>
          <w:lang w:eastAsia="es-ES"/>
        </w:rPr>
        <w:t xml:space="preserve"> “EL INP”</w:t>
      </w:r>
      <w:r w:rsidRPr="005D5E77">
        <w:rPr>
          <w:rFonts w:ascii="Montserrat Light" w:eastAsia="Times New Roman" w:hAnsi="Montserrat Light" w:cs="Arial"/>
          <w:sz w:val="18"/>
          <w:szCs w:val="18"/>
          <w:lang w:eastAsia="es-ES"/>
        </w:rPr>
        <w:t>, se podrá modificar el plazo del presente instrumento jurídico, debiendo acreditar dichos supuestos con las constancias respectivas.</w:t>
      </w:r>
      <w:r w:rsidRPr="005D5E77">
        <w:rPr>
          <w:rFonts w:ascii="Montserrat Light" w:eastAsia="Times New Roman" w:hAnsi="Montserrat Light" w:cs="Times New Roman"/>
          <w:sz w:val="18"/>
          <w:szCs w:val="18"/>
          <w:lang w:eastAsia="es-ES"/>
        </w:rPr>
        <w:t xml:space="preserve"> </w:t>
      </w:r>
      <w:r w:rsidRPr="005D5E77">
        <w:rPr>
          <w:rFonts w:ascii="Montserrat Light" w:eastAsia="Times New Roman" w:hAnsi="Montserrat Light" w:cs="Arial"/>
          <w:sz w:val="18"/>
          <w:szCs w:val="18"/>
          <w:lang w:eastAsia="es-ES"/>
        </w:rPr>
        <w:t xml:space="preserve">La modificación del plazo por caso fortuito o fuerza mayor podrá ser solicitada por cualquiera de </w:t>
      </w:r>
      <w:r w:rsidRPr="005D5E77">
        <w:rPr>
          <w:rFonts w:ascii="Montserrat Light" w:eastAsia="Times New Roman" w:hAnsi="Montserrat Light" w:cs="Arial"/>
          <w:b/>
          <w:sz w:val="18"/>
          <w:szCs w:val="18"/>
          <w:lang w:eastAsia="es-ES"/>
        </w:rPr>
        <w:t>“LAS PARTES”.</w:t>
      </w:r>
    </w:p>
    <w:p w14:paraId="4B9C3D23"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43E2459A"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En los supuestos previstos en los dos párrafos anteriores, no procederá la aplicación de penas convencionales por atraso. </w:t>
      </w:r>
    </w:p>
    <w:p w14:paraId="5A94EF46" w14:textId="77777777" w:rsidR="008046B3" w:rsidRPr="005D5E77" w:rsidRDefault="008046B3" w:rsidP="008046B3">
      <w:pPr>
        <w:spacing w:after="0" w:line="240" w:lineRule="auto"/>
        <w:jc w:val="both"/>
        <w:rPr>
          <w:rFonts w:ascii="Montserrat Light" w:eastAsia="Times New Roman" w:hAnsi="Montserrat Light" w:cs="Arial"/>
          <w:sz w:val="18"/>
          <w:szCs w:val="18"/>
          <w:highlight w:val="yellow"/>
          <w:lang w:eastAsia="es-ES"/>
        </w:rPr>
      </w:pPr>
    </w:p>
    <w:p w14:paraId="1EAC3177" w14:textId="77777777" w:rsidR="008046B3" w:rsidRPr="005D5E77" w:rsidRDefault="008046B3" w:rsidP="008046B3">
      <w:pPr>
        <w:spacing w:after="0" w:line="276"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Cualquier modificación al presente contrato deberá formalizarse por escrito, y deberá suscribirse por el servidor público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que lo haya hecho, o quien lo sustituya o esté facultado para ello, para lo cual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4EF25E53" w14:textId="77777777" w:rsidR="008046B3" w:rsidRPr="005D5E77" w:rsidRDefault="008046B3" w:rsidP="008046B3">
      <w:pPr>
        <w:spacing w:after="0" w:line="240" w:lineRule="auto"/>
        <w:ind w:right="51"/>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
          <w:sz w:val="18"/>
          <w:szCs w:val="18"/>
          <w:lang w:eastAsia="es-ES"/>
        </w:rPr>
        <w:t xml:space="preserve">“EL INP” </w:t>
      </w:r>
      <w:r w:rsidRPr="005D5E77">
        <w:rPr>
          <w:rFonts w:ascii="Montserrat Light" w:eastAsia="Times New Roman" w:hAnsi="Montserrat Light" w:cs="Arial"/>
          <w:bCs/>
          <w:sz w:val="18"/>
          <w:szCs w:val="18"/>
          <w:lang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4319638E"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400D0A6A" w14:textId="77777777" w:rsidR="008046B3" w:rsidRPr="005D5E77" w:rsidRDefault="008046B3" w:rsidP="008046B3">
      <w:pPr>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OCTAVA. GARANTÍA DE LOS SERVICIOS</w:t>
      </w:r>
    </w:p>
    <w:p w14:paraId="4F555774"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547BC8AF" w14:textId="138F35BB" w:rsidR="008046B3" w:rsidRDefault="002E781B" w:rsidP="008046B3">
      <w:pPr>
        <w:spacing w:after="0" w:line="240" w:lineRule="auto"/>
        <w:ind w:right="51"/>
        <w:jc w:val="both"/>
        <w:rPr>
          <w:rFonts w:ascii="Montserrat Light" w:eastAsia="Times New Roman" w:hAnsi="Montserrat Light" w:cs="Arial"/>
          <w:sz w:val="18"/>
          <w:szCs w:val="18"/>
          <w:lang w:eastAsia="es-ES"/>
        </w:rPr>
      </w:pPr>
      <w:r>
        <w:rPr>
          <w:rFonts w:ascii="Montserrat Light" w:eastAsia="Times New Roman" w:hAnsi="Montserrat Light" w:cs="Arial"/>
          <w:sz w:val="18"/>
          <w:szCs w:val="18"/>
          <w:lang w:eastAsia="es-ES"/>
        </w:rPr>
        <w:t>Para la prestación de los servicios materia del presente contrato, no se requiere que “EL PROVEEDOR” presente una garantía por la calidad de los servicios contratados.</w:t>
      </w:r>
    </w:p>
    <w:p w14:paraId="780CF576" w14:textId="77777777" w:rsidR="002E781B" w:rsidRPr="005D5E77" w:rsidRDefault="002E781B" w:rsidP="008046B3">
      <w:pPr>
        <w:spacing w:after="0" w:line="240" w:lineRule="auto"/>
        <w:ind w:right="51"/>
        <w:jc w:val="both"/>
        <w:rPr>
          <w:rFonts w:ascii="Montserrat Light" w:eastAsia="Times New Roman" w:hAnsi="Montserrat Light" w:cs="Arial"/>
          <w:sz w:val="18"/>
          <w:szCs w:val="18"/>
          <w:lang w:eastAsia="es-ES"/>
        </w:rPr>
      </w:pPr>
    </w:p>
    <w:p w14:paraId="2BCEBE69" w14:textId="77777777" w:rsidR="008046B3" w:rsidRPr="005D5E77" w:rsidRDefault="008046B3" w:rsidP="008046B3">
      <w:pPr>
        <w:spacing w:after="0" w:line="240" w:lineRule="auto"/>
        <w:ind w:right="51"/>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 xml:space="preserve">NOVENA. GARANTÍA(S) </w:t>
      </w:r>
    </w:p>
    <w:p w14:paraId="356B9E02"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7C9980B9" w14:textId="77777777" w:rsidR="008046B3" w:rsidRPr="005D5E77" w:rsidRDefault="008046B3" w:rsidP="00C04248">
      <w:pPr>
        <w:numPr>
          <w:ilvl w:val="0"/>
          <w:numId w:val="26"/>
        </w:numPr>
        <w:tabs>
          <w:tab w:val="left" w:pos="0"/>
        </w:tabs>
        <w:suppressAutoHyphens/>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CUMPLIMIENTO DEL CONTRATO.</w:t>
      </w:r>
    </w:p>
    <w:p w14:paraId="27EC3CC8" w14:textId="77777777" w:rsidR="008046B3" w:rsidRPr="005D5E77" w:rsidRDefault="008046B3" w:rsidP="008046B3">
      <w:pPr>
        <w:tabs>
          <w:tab w:val="left" w:pos="0"/>
        </w:tabs>
        <w:suppressAutoHyphens/>
        <w:spacing w:after="0" w:line="240" w:lineRule="auto"/>
        <w:jc w:val="both"/>
        <w:rPr>
          <w:rFonts w:ascii="Montserrat Light" w:eastAsia="Times New Roman" w:hAnsi="Montserrat Light" w:cs="Arial"/>
          <w:sz w:val="18"/>
          <w:szCs w:val="18"/>
          <w:lang w:eastAsia="es-ES"/>
        </w:rPr>
      </w:pPr>
    </w:p>
    <w:p w14:paraId="2CE49D00" w14:textId="3BEF6220"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Conforme a los artículos 48, fracción II, 49, fracción I,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 xml:space="preserve"> 85, fracción III, y 103 de su Reglamento; y 166 de la Ley de Instituciones de Seguros y de Fianzas, </w:t>
      </w:r>
      <w:r w:rsidRPr="005D5E77">
        <w:rPr>
          <w:rFonts w:ascii="Montserrat Light" w:eastAsia="Times New Roman" w:hAnsi="Montserrat Light" w:cs="Arial"/>
          <w:b/>
          <w:sz w:val="18"/>
          <w:szCs w:val="18"/>
          <w:lang w:eastAsia="es-ES"/>
        </w:rPr>
        <w:t xml:space="preserve">“EL PROVEEDOR” </w:t>
      </w:r>
      <w:r w:rsidRPr="005D5E77">
        <w:rPr>
          <w:rFonts w:ascii="Montserrat Light" w:eastAsia="Times New Roman" w:hAnsi="Montserrat Light" w:cs="Arial"/>
          <w:sz w:val="18"/>
          <w:szCs w:val="18"/>
          <w:lang w:eastAsia="es-ES"/>
        </w:rPr>
        <w:t xml:space="preserve">se obliga a constituir una garantía la cual será </w:t>
      </w:r>
      <w:r w:rsidRPr="005D5E77">
        <w:rPr>
          <w:rFonts w:ascii="Montserrat Light" w:eastAsia="Times New Roman" w:hAnsi="Montserrat Light" w:cs="Arial"/>
          <w:b/>
          <w:sz w:val="18"/>
          <w:szCs w:val="18"/>
          <w:lang w:eastAsia="es-ES"/>
        </w:rPr>
        <w:t>divisible</w:t>
      </w:r>
      <w:r w:rsidRPr="005D5E77">
        <w:rPr>
          <w:rFonts w:ascii="Montserrat Light" w:eastAsia="Times New Roman" w:hAnsi="Montserrat Light" w:cs="Arial"/>
          <w:sz w:val="18"/>
          <w:szCs w:val="18"/>
          <w:lang w:eastAsia="es-ES"/>
        </w:rPr>
        <w:t xml:space="preserve"> por el cumplimiento fiel y exacto de todas las obligaciones derivadas de este contrato; mediante fianza expedida por compañía afianzadora mexicana autorizada por la Comisión Nacional de Seguros y de Fianzas, a favor de del Instituto Nacional de Pediatría, por un importe equivalente al </w:t>
      </w:r>
      <w:r w:rsidRPr="005D5E77">
        <w:rPr>
          <w:rFonts w:ascii="Montserrat Light" w:eastAsia="Times New Roman" w:hAnsi="Montserrat Light" w:cs="Arial"/>
          <w:b/>
          <w:sz w:val="18"/>
          <w:szCs w:val="18"/>
          <w:lang w:eastAsia="es-ES"/>
        </w:rPr>
        <w:t>10% (Diez por ciento)</w:t>
      </w:r>
      <w:r w:rsidRPr="005D5E77">
        <w:rPr>
          <w:rFonts w:ascii="Montserrat Light" w:eastAsia="Times New Roman" w:hAnsi="Montserrat Light" w:cs="Arial"/>
          <w:sz w:val="18"/>
          <w:szCs w:val="18"/>
          <w:lang w:eastAsia="es-ES"/>
        </w:rPr>
        <w:t xml:space="preserve"> del monto total del contrato, sin incluir impuestos. </w:t>
      </w:r>
      <w:r w:rsidRPr="005D5E77">
        <w:rPr>
          <w:rFonts w:ascii="Montserrat Light" w:eastAsia="Times New Roman" w:hAnsi="Montserrat Light" w:cs="Arial"/>
          <w:bCs/>
          <w:sz w:val="18"/>
          <w:szCs w:val="18"/>
          <w:lang w:eastAsia="es-ES"/>
        </w:rPr>
        <w:t>Dicha fianza deberá ser entregada a</w:t>
      </w:r>
      <w:r w:rsidRPr="005D5E77">
        <w:rPr>
          <w:rFonts w:ascii="Montserrat Light" w:eastAsia="Times New Roman" w:hAnsi="Montserrat Light" w:cs="Arial"/>
          <w:sz w:val="18"/>
          <w:szCs w:val="18"/>
          <w:lang w:eastAsia="es-ES"/>
        </w:rPr>
        <w:t xml:space="preserv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a más tardar dentro de los 10 (diez) días naturales posteriores a la firma del presente contrato.</w:t>
      </w:r>
    </w:p>
    <w:p w14:paraId="5967C265"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7C997BC6"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Si las disposiciones jurídicas aplicables lo permiten, la entrega de la garantía de cumplimiento se podrá realizar de manera electrónica.</w:t>
      </w:r>
    </w:p>
    <w:p w14:paraId="272E4807"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358DFA01"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22BCBA74"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3D49AF8F" w14:textId="77777777" w:rsidR="008046B3" w:rsidRPr="005D5E77" w:rsidRDefault="008046B3" w:rsidP="008046B3">
      <w:pPr>
        <w:spacing w:after="0" w:line="240" w:lineRule="auto"/>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Cs/>
          <w:sz w:val="18"/>
          <w:szCs w:val="18"/>
          <w:lang w:eastAsia="es-ES"/>
        </w:rPr>
        <w:t xml:space="preserve">En caso de que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bCs/>
          <w:sz w:val="18"/>
          <w:szCs w:val="18"/>
          <w:lang w:eastAsia="es-ES"/>
        </w:rPr>
        <w:t xml:space="preserve"> incumpla con la entrega de la garantía en el plazo establecido,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podrá rescindir el contrato y dará vista al Órgano Interno de Control para que proceda en el ámbito de sus facultades.</w:t>
      </w:r>
    </w:p>
    <w:p w14:paraId="4EE0DC5C" w14:textId="77777777" w:rsidR="008046B3" w:rsidRPr="005D5E77" w:rsidRDefault="008046B3" w:rsidP="008046B3">
      <w:pPr>
        <w:spacing w:after="0" w:line="240" w:lineRule="auto"/>
        <w:jc w:val="both"/>
        <w:rPr>
          <w:rFonts w:ascii="Montserrat Light" w:eastAsia="Times New Roman" w:hAnsi="Montserrat Light" w:cs="Arial"/>
          <w:bCs/>
          <w:sz w:val="18"/>
          <w:szCs w:val="18"/>
          <w:lang w:eastAsia="es-ES"/>
        </w:rPr>
      </w:pPr>
    </w:p>
    <w:p w14:paraId="2372A657" w14:textId="77777777" w:rsidR="008046B3" w:rsidRPr="005D5E77" w:rsidRDefault="008046B3" w:rsidP="008046B3">
      <w:pPr>
        <w:spacing w:after="0" w:line="240" w:lineRule="auto"/>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Cs/>
          <w:sz w:val="18"/>
          <w:szCs w:val="18"/>
          <w:lang w:eastAsia="es-ES"/>
        </w:rPr>
        <w:t>La garantía de cumplimiento no será considerada como una limitante de responsabilidad de</w:t>
      </w:r>
      <w:r w:rsidRPr="005D5E77">
        <w:rPr>
          <w:rFonts w:ascii="Montserrat Light" w:eastAsia="Times New Roman" w:hAnsi="Montserrat Light" w:cs="Arial"/>
          <w:b/>
          <w:sz w:val="18"/>
          <w:szCs w:val="18"/>
          <w:lang w:eastAsia="es-ES"/>
        </w:rPr>
        <w:t xml:space="preserve"> “EL PROVEEDOR”</w:t>
      </w:r>
      <w:r w:rsidRPr="005D5E77">
        <w:rPr>
          <w:rFonts w:ascii="Montserrat Light" w:eastAsia="Times New Roman" w:hAnsi="Montserrat Light" w:cs="Arial"/>
          <w:bCs/>
          <w:sz w:val="18"/>
          <w:szCs w:val="18"/>
          <w:lang w:eastAsia="es-ES"/>
        </w:rPr>
        <w:t xml:space="preserve">, derivada de sus obligaciones y garantías estipuladas en el presente instrumento jurídico, y no impedirá que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Cs/>
          <w:sz w:val="18"/>
          <w:szCs w:val="18"/>
          <w:lang w:eastAsia="es-ES"/>
        </w:rPr>
        <w:t xml:space="preserve"> reclame la indemnización por cualquier incumplimiento que pueda exceder el valor de la garantía de cumplimiento.</w:t>
      </w:r>
    </w:p>
    <w:p w14:paraId="0064272F" w14:textId="77777777" w:rsidR="008046B3" w:rsidRPr="005D5E77" w:rsidRDefault="008046B3" w:rsidP="008046B3">
      <w:pPr>
        <w:spacing w:after="0" w:line="240" w:lineRule="auto"/>
        <w:jc w:val="both"/>
        <w:rPr>
          <w:rFonts w:ascii="Montserrat Light" w:eastAsia="Times New Roman" w:hAnsi="Montserrat Light" w:cs="Arial"/>
          <w:bCs/>
          <w:sz w:val="18"/>
          <w:szCs w:val="18"/>
          <w:lang w:eastAsia="es-ES"/>
        </w:rPr>
      </w:pPr>
    </w:p>
    <w:p w14:paraId="1D3FE5CE" w14:textId="77777777" w:rsidR="008046B3" w:rsidRPr="005D5E77" w:rsidRDefault="008046B3" w:rsidP="008046B3">
      <w:pPr>
        <w:suppressAutoHyphens/>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En caso de incremento al monto del presente instrumento jurídico o modificación al plazo,</w:t>
      </w:r>
      <w:r w:rsidRPr="005D5E77">
        <w:rPr>
          <w:rFonts w:ascii="Montserrat Light" w:eastAsia="Times New Roman" w:hAnsi="Montserrat Light" w:cs="Arial"/>
          <w:b/>
          <w:sz w:val="18"/>
          <w:szCs w:val="18"/>
          <w:lang w:eastAsia="es-ES"/>
        </w:rPr>
        <w:t xml:space="preserve"> “EL PROVEEDOR”</w:t>
      </w:r>
      <w:r w:rsidRPr="005D5E77">
        <w:rPr>
          <w:rFonts w:ascii="Montserrat Light" w:eastAsia="Times New Roman" w:hAnsi="Montserrat Light" w:cs="Arial"/>
          <w:sz w:val="18"/>
          <w:szCs w:val="18"/>
          <w:lang w:eastAsia="es-ES"/>
        </w:rPr>
        <w:t xml:space="preserve"> se obliga a entregar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dentro de los 10 (diez días) naturales siguientes a la formalización del mismo, de conformidad con el último párrafo del artículo 91, del Reglamento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 los documentos modificatorios o endosos correspondientes, debiendo contener en el documento la estipulación de que se otorga de manera conjunta, solidaria e inseparable de la garantía otorgada inicialmente.</w:t>
      </w:r>
    </w:p>
    <w:p w14:paraId="375FDE5D" w14:textId="77777777" w:rsidR="008046B3" w:rsidRPr="005D5E77" w:rsidRDefault="008046B3" w:rsidP="008046B3">
      <w:pPr>
        <w:suppressAutoHyphens/>
        <w:spacing w:after="0" w:line="240" w:lineRule="auto"/>
        <w:jc w:val="both"/>
        <w:rPr>
          <w:rFonts w:ascii="Montserrat Light" w:eastAsia="Times New Roman" w:hAnsi="Montserrat Light" w:cs="Arial"/>
          <w:sz w:val="18"/>
          <w:szCs w:val="18"/>
          <w:lang w:eastAsia="es-ES"/>
        </w:rPr>
      </w:pPr>
    </w:p>
    <w:p w14:paraId="73E2656E"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Cuando la contratación abarque más de un ejercicio fiscal, la garantía de cumplimiento del contrato podrá ser por el porcentaje que corresponda del monto total por erogar en el ejercicio fiscal de que se trate, y deberá ser renovada por</w:t>
      </w:r>
      <w:r w:rsidRPr="005D5E77">
        <w:rPr>
          <w:rFonts w:ascii="Montserrat Light" w:eastAsia="Times New Roman" w:hAnsi="Montserrat Light" w:cs="Arial"/>
          <w:b/>
          <w:sz w:val="18"/>
          <w:szCs w:val="18"/>
          <w:lang w:val="es-ES" w:eastAsia="es-MX"/>
        </w:rPr>
        <w:t xml:space="preserve"> “EL PROVEEDOR” </w:t>
      </w:r>
      <w:r w:rsidRPr="005D5E77">
        <w:rPr>
          <w:rFonts w:ascii="Montserrat Light" w:eastAsia="Times New Roman" w:hAnsi="Montserrat Light" w:cs="Arial"/>
          <w:sz w:val="18"/>
          <w:szCs w:val="18"/>
          <w:lang w:eastAsia="es-ES"/>
        </w:rPr>
        <w:t xml:space="preserve">cada ejercicio fiscal por el monto que se ejercerá en el mismo, la cual deberá presentarse a </w:t>
      </w:r>
      <w:r w:rsidRPr="005D5E77">
        <w:rPr>
          <w:rFonts w:ascii="Montserrat Light" w:eastAsia="Times New Roman" w:hAnsi="Montserrat Light" w:cs="Arial"/>
          <w:b/>
          <w:sz w:val="18"/>
          <w:szCs w:val="18"/>
          <w:lang w:val="es-ES" w:eastAsia="es-MX"/>
        </w:rPr>
        <w:t>“EL INP”</w:t>
      </w:r>
      <w:r w:rsidRPr="005D5E77">
        <w:rPr>
          <w:rFonts w:ascii="Montserrat Light" w:eastAsia="Times New Roman" w:hAnsi="Montserrat Light" w:cs="Arial"/>
          <w:sz w:val="18"/>
          <w:szCs w:val="18"/>
          <w:lang w:val="es-ES" w:eastAsia="es-MX"/>
        </w:rPr>
        <w:t xml:space="preserve"> </w:t>
      </w:r>
      <w:r w:rsidRPr="005D5E77">
        <w:rPr>
          <w:rFonts w:ascii="Montserrat Light" w:eastAsia="Times New Roman" w:hAnsi="Montserrat Light" w:cs="Arial"/>
          <w:sz w:val="18"/>
          <w:szCs w:val="18"/>
          <w:lang w:eastAsia="es-ES"/>
        </w:rPr>
        <w:t>a más tardar dentro de los primeros diez días naturales del ejercicio fiscal que corresponda.</w:t>
      </w:r>
    </w:p>
    <w:p w14:paraId="4F5A3062" w14:textId="77777777" w:rsidR="008046B3" w:rsidRPr="005D5E77" w:rsidRDefault="008046B3" w:rsidP="008046B3">
      <w:pPr>
        <w:suppressAutoHyphens/>
        <w:spacing w:after="0" w:line="240" w:lineRule="auto"/>
        <w:jc w:val="both"/>
        <w:rPr>
          <w:rFonts w:ascii="Montserrat Light" w:eastAsia="Times New Roman" w:hAnsi="Montserrat Light" w:cs="Arial"/>
          <w:sz w:val="18"/>
          <w:szCs w:val="18"/>
          <w:lang w:eastAsia="es-ES"/>
        </w:rPr>
      </w:pPr>
    </w:p>
    <w:p w14:paraId="51FF1085" w14:textId="77777777" w:rsidR="008046B3" w:rsidRPr="005D5E77" w:rsidRDefault="008046B3" w:rsidP="008046B3">
      <w:pPr>
        <w:spacing w:after="0" w:line="240" w:lineRule="auto"/>
        <w:jc w:val="both"/>
        <w:rPr>
          <w:rFonts w:ascii="Montserrat Light" w:eastAsia="Times New Roman" w:hAnsi="Montserrat Light" w:cs="Arial"/>
          <w:b/>
          <w:sz w:val="18"/>
          <w:szCs w:val="18"/>
          <w:lang w:val="es-ES" w:eastAsia="es-MX"/>
        </w:rPr>
      </w:pPr>
      <w:r w:rsidRPr="005D5E77">
        <w:rPr>
          <w:rFonts w:ascii="Montserrat Light" w:eastAsia="Times New Roman" w:hAnsi="Montserrat Light" w:cs="Arial"/>
          <w:sz w:val="18"/>
          <w:szCs w:val="18"/>
          <w:lang w:val="es-ES" w:eastAsia="es-MX"/>
        </w:rPr>
        <w:t>Una vez cumplidas las obligaciones a satisfacción, el servidor público facultado por</w:t>
      </w:r>
      <w:r w:rsidRPr="005D5E77">
        <w:rPr>
          <w:rFonts w:ascii="Montserrat Light" w:eastAsia="Times New Roman" w:hAnsi="Montserrat Light" w:cs="Arial"/>
          <w:b/>
          <w:sz w:val="18"/>
          <w:szCs w:val="18"/>
          <w:lang w:val="es-ES" w:eastAsia="es-MX"/>
        </w:rPr>
        <w:t xml:space="preserve"> “EL INP”</w:t>
      </w:r>
      <w:r w:rsidRPr="005D5E77">
        <w:rPr>
          <w:rFonts w:ascii="Montserrat Light" w:eastAsia="Times New Roman" w:hAnsi="Montserrat Light" w:cs="Arial"/>
          <w:sz w:val="18"/>
          <w:szCs w:val="18"/>
          <w:lang w:val="es-ES" w:eastAsia="es-MX"/>
        </w:rPr>
        <w:t xml:space="preserve"> procederá inmediatamente a extender la constancia de cumplimiento de las obligaciones contractuales y dará inicio a los trámites para la cancelación de las garantías de anticipo y cumplimiento del contrato, lo que comunicará a </w:t>
      </w:r>
      <w:r w:rsidRPr="005D5E77">
        <w:rPr>
          <w:rFonts w:ascii="Montserrat Light" w:eastAsia="Times New Roman" w:hAnsi="Montserrat Light" w:cs="Arial"/>
          <w:b/>
          <w:sz w:val="18"/>
          <w:szCs w:val="18"/>
          <w:lang w:val="es-ES" w:eastAsia="es-MX"/>
        </w:rPr>
        <w:t>“EL PROVEEDOR”.</w:t>
      </w:r>
    </w:p>
    <w:p w14:paraId="41298DE4" w14:textId="77777777" w:rsidR="008046B3" w:rsidRPr="005D5E77" w:rsidRDefault="008046B3" w:rsidP="008046B3">
      <w:pPr>
        <w:spacing w:after="0" w:line="240" w:lineRule="auto"/>
        <w:jc w:val="both"/>
        <w:rPr>
          <w:rFonts w:ascii="Montserrat Light" w:eastAsia="Times New Roman" w:hAnsi="Montserrat Light" w:cs="Arial"/>
          <w:b/>
          <w:sz w:val="18"/>
          <w:szCs w:val="18"/>
          <w:lang w:val="es-ES" w:eastAsia="es-MX"/>
        </w:rPr>
      </w:pPr>
    </w:p>
    <w:p w14:paraId="723539EB" w14:textId="77777777" w:rsidR="008046B3" w:rsidRPr="005D5E77" w:rsidRDefault="008046B3" w:rsidP="008046B3">
      <w:pPr>
        <w:tabs>
          <w:tab w:val="left" w:pos="2520"/>
        </w:tabs>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DÉCIMA. OBLIGACIONES DE “EL PROVEEDOR”.</w:t>
      </w:r>
    </w:p>
    <w:p w14:paraId="7EFBE141" w14:textId="77777777" w:rsidR="008046B3" w:rsidRPr="005D5E77" w:rsidRDefault="008046B3" w:rsidP="008046B3">
      <w:pPr>
        <w:spacing w:after="0" w:line="240" w:lineRule="auto"/>
        <w:ind w:right="-1"/>
        <w:jc w:val="both"/>
        <w:rPr>
          <w:rFonts w:ascii="Montserrat Light" w:eastAsia="Times New Roman" w:hAnsi="Montserrat Light" w:cs="Arial"/>
          <w:sz w:val="18"/>
          <w:szCs w:val="18"/>
          <w:lang w:eastAsia="es-ES"/>
        </w:rPr>
      </w:pPr>
    </w:p>
    <w:p w14:paraId="1FFD889B" w14:textId="77777777" w:rsidR="008046B3" w:rsidRPr="005D5E77" w:rsidRDefault="008046B3" w:rsidP="00C04248">
      <w:pPr>
        <w:numPr>
          <w:ilvl w:val="0"/>
          <w:numId w:val="24"/>
        </w:num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Prestar los servicios en las fechas o plazos y lugares establecidos conforme a lo pactado en el presente contrato y anexos respectivos.</w:t>
      </w:r>
    </w:p>
    <w:p w14:paraId="5C6E5DE0" w14:textId="77777777" w:rsidR="008046B3" w:rsidRPr="005D5E77" w:rsidRDefault="008046B3" w:rsidP="00C04248">
      <w:pPr>
        <w:numPr>
          <w:ilvl w:val="0"/>
          <w:numId w:val="24"/>
        </w:num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Cumplir con las especificaciones técnicas, de calidad y demás condiciones establecidas en el presente contrato y sus respectivos anexos.</w:t>
      </w:r>
    </w:p>
    <w:p w14:paraId="111443BA" w14:textId="77777777" w:rsidR="008046B3" w:rsidRPr="005D5E77" w:rsidRDefault="008046B3" w:rsidP="00C04248">
      <w:pPr>
        <w:numPr>
          <w:ilvl w:val="0"/>
          <w:numId w:val="24"/>
        </w:num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Asumir la responsabilidad de cualquier daño que llegue a ocasionar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o a terceros con motivo de la ejecución y cumplimiento del presente contrato.</w:t>
      </w:r>
    </w:p>
    <w:p w14:paraId="5176F8E2" w14:textId="77777777" w:rsidR="008046B3" w:rsidRPr="005D5E77" w:rsidRDefault="008046B3" w:rsidP="00C04248">
      <w:pPr>
        <w:numPr>
          <w:ilvl w:val="0"/>
          <w:numId w:val="24"/>
        </w:num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Proporcionar la información que le sea requerida por la Secretaría de la Función Pública y el Órgano Interno de Control, de conformidad con el artículo 107 del Reglamento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w:t>
      </w:r>
    </w:p>
    <w:p w14:paraId="5C36C66C" w14:textId="77777777" w:rsidR="008046B3" w:rsidRPr="005D5E77" w:rsidRDefault="008046B3" w:rsidP="008046B3">
      <w:pPr>
        <w:spacing w:after="0" w:line="240" w:lineRule="auto"/>
        <w:ind w:left="786"/>
        <w:jc w:val="both"/>
        <w:rPr>
          <w:rFonts w:ascii="Montserrat Light" w:eastAsia="Times New Roman" w:hAnsi="Montserrat Light" w:cs="Arial"/>
          <w:sz w:val="18"/>
          <w:szCs w:val="18"/>
          <w:highlight w:val="yellow"/>
          <w:lang w:eastAsia="es-ES"/>
        </w:rPr>
      </w:pPr>
    </w:p>
    <w:p w14:paraId="3C6712A6" w14:textId="77777777" w:rsidR="008046B3" w:rsidRPr="005D5E77" w:rsidRDefault="008046B3" w:rsidP="008046B3">
      <w:pPr>
        <w:spacing w:after="0" w:line="240" w:lineRule="auto"/>
        <w:ind w:right="51"/>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DÉCIMA PRIMERA. OBLIGACIONES DE “EL INP”</w:t>
      </w:r>
    </w:p>
    <w:p w14:paraId="594335FB"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027AC98F" w14:textId="77777777" w:rsidR="008046B3" w:rsidRPr="005D5E77" w:rsidRDefault="008046B3" w:rsidP="00C04248">
      <w:pPr>
        <w:numPr>
          <w:ilvl w:val="0"/>
          <w:numId w:val="25"/>
        </w:num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Otorgar todas las facilidades necesarias, a efecto de que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lleve a cabo en los términos convenidos la prestación de los servicios objeto del contrato.</w:t>
      </w:r>
    </w:p>
    <w:p w14:paraId="3B933197" w14:textId="77777777" w:rsidR="008046B3" w:rsidRPr="005D5E77" w:rsidRDefault="008046B3" w:rsidP="008046B3">
      <w:pPr>
        <w:spacing w:after="0" w:line="240" w:lineRule="auto"/>
        <w:ind w:left="720" w:right="51"/>
        <w:jc w:val="both"/>
        <w:rPr>
          <w:rFonts w:ascii="Montserrat Light" w:eastAsia="Times New Roman" w:hAnsi="Montserrat Light" w:cs="Arial"/>
          <w:sz w:val="18"/>
          <w:szCs w:val="18"/>
          <w:lang w:eastAsia="es-ES"/>
        </w:rPr>
      </w:pPr>
    </w:p>
    <w:p w14:paraId="18E24201" w14:textId="77777777" w:rsidR="008046B3" w:rsidRPr="005D5E77" w:rsidRDefault="008046B3" w:rsidP="00C04248">
      <w:pPr>
        <w:numPr>
          <w:ilvl w:val="0"/>
          <w:numId w:val="25"/>
        </w:num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Realizar el pago correspondiente en tiempo y forma.</w:t>
      </w:r>
    </w:p>
    <w:p w14:paraId="2CC64A3D" w14:textId="77777777" w:rsidR="008046B3" w:rsidRPr="005D5E77" w:rsidRDefault="008046B3" w:rsidP="008046B3">
      <w:pPr>
        <w:spacing w:after="0" w:line="240" w:lineRule="auto"/>
        <w:rPr>
          <w:rFonts w:ascii="Montserrat Light" w:eastAsia="Times New Roman" w:hAnsi="Montserrat Light" w:cs="Arial"/>
          <w:sz w:val="18"/>
          <w:szCs w:val="18"/>
          <w:lang w:eastAsia="es-ES"/>
        </w:rPr>
      </w:pPr>
    </w:p>
    <w:p w14:paraId="4E1ADF19" w14:textId="77777777" w:rsidR="008046B3" w:rsidRPr="005D5E77" w:rsidRDefault="008046B3" w:rsidP="00C04248">
      <w:pPr>
        <w:numPr>
          <w:ilvl w:val="0"/>
          <w:numId w:val="25"/>
        </w:num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Extender a </w:t>
      </w:r>
      <w:r w:rsidRPr="005D5E77">
        <w:rPr>
          <w:rFonts w:ascii="Montserrat Light" w:eastAsia="Times New Roman" w:hAnsi="Montserrat Light" w:cs="Arial"/>
          <w:b/>
          <w:sz w:val="18"/>
          <w:szCs w:val="18"/>
          <w:lang w:eastAsia="es-ES"/>
        </w:rPr>
        <w:t xml:space="preserve">“EL PROVEEDOR”, </w:t>
      </w:r>
      <w:r w:rsidRPr="005D5E77">
        <w:rPr>
          <w:rFonts w:ascii="Montserrat Light" w:eastAsia="Times New Roman" w:hAnsi="Montserrat Light" w:cs="Arial"/>
          <w:sz w:val="18"/>
          <w:szCs w:val="18"/>
          <w:lang w:eastAsia="es-ES"/>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77EDB338" w14:textId="77777777" w:rsidR="008046B3" w:rsidRPr="005D5E77" w:rsidRDefault="008046B3" w:rsidP="008046B3">
      <w:pPr>
        <w:spacing w:after="0" w:line="240" w:lineRule="auto"/>
        <w:ind w:left="720" w:right="51"/>
        <w:jc w:val="both"/>
        <w:rPr>
          <w:rFonts w:ascii="Montserrat Light" w:eastAsia="Times New Roman" w:hAnsi="Montserrat Light" w:cs="Arial"/>
          <w:sz w:val="18"/>
          <w:szCs w:val="18"/>
          <w:highlight w:val="yellow"/>
          <w:lang w:eastAsia="es-ES"/>
        </w:rPr>
      </w:pPr>
    </w:p>
    <w:p w14:paraId="7501762F" w14:textId="77777777" w:rsidR="008046B3" w:rsidRPr="005D5E77" w:rsidRDefault="008046B3" w:rsidP="008046B3">
      <w:pPr>
        <w:tabs>
          <w:tab w:val="left" w:pos="2160"/>
        </w:tabs>
        <w:spacing w:after="0" w:line="240" w:lineRule="auto"/>
        <w:jc w:val="both"/>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eastAsia="es-ES"/>
        </w:rPr>
        <w:t>DÉCIMA SEGUNDA</w:t>
      </w:r>
      <w:r w:rsidRPr="005D5E77">
        <w:rPr>
          <w:rFonts w:ascii="Montserrat Light" w:eastAsia="Times New Roman" w:hAnsi="Montserrat Light" w:cs="Arial"/>
          <w:b/>
          <w:sz w:val="18"/>
          <w:szCs w:val="18"/>
          <w:lang w:eastAsia="es-MX"/>
        </w:rPr>
        <w:t xml:space="preserve">. ADMINISTRACIÓN, VERIFICACIÓN, SUPERVISIÓN Y ACEPTACIÓN DE LOS SERVICIOS </w:t>
      </w:r>
    </w:p>
    <w:p w14:paraId="541FD93E" w14:textId="77777777" w:rsidR="008046B3" w:rsidRPr="005D5E77" w:rsidRDefault="008046B3" w:rsidP="008046B3">
      <w:pPr>
        <w:tabs>
          <w:tab w:val="left" w:pos="2160"/>
        </w:tabs>
        <w:spacing w:after="0" w:line="240" w:lineRule="auto"/>
        <w:jc w:val="both"/>
        <w:rPr>
          <w:rFonts w:ascii="Montserrat Light" w:eastAsia="Times New Roman" w:hAnsi="Montserrat Light" w:cs="Arial"/>
          <w:sz w:val="18"/>
          <w:szCs w:val="18"/>
          <w:lang w:eastAsia="es-ES"/>
        </w:rPr>
      </w:pPr>
    </w:p>
    <w:p w14:paraId="64DDF637" w14:textId="4710C96E"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designa como Administrador del presente contrato a</w:t>
      </w:r>
      <w:r w:rsidR="003D431D">
        <w:rPr>
          <w:rFonts w:ascii="Montserrat Light" w:eastAsia="Times New Roman" w:hAnsi="Montserrat Light" w:cs="Arial"/>
          <w:sz w:val="18"/>
          <w:szCs w:val="18"/>
          <w:lang w:eastAsia="es-ES"/>
        </w:rPr>
        <w:t xml:space="preserve">l Dr. </w:t>
      </w:r>
      <w:r w:rsidR="003D431D">
        <w:rPr>
          <w:rFonts w:ascii="Montserrat Light" w:eastAsia="Times New Roman" w:hAnsi="Montserrat Light" w:cs="Arial"/>
          <w:sz w:val="18"/>
          <w:szCs w:val="18"/>
          <w:highlight w:val="yellow"/>
          <w:lang w:eastAsia="es-ES"/>
        </w:rPr>
        <w:t>Orlando José Tamariz Cruz</w:t>
      </w:r>
      <w:r w:rsidR="003D431D" w:rsidRPr="00CA64DC">
        <w:rPr>
          <w:rFonts w:ascii="Montserrat Light" w:eastAsia="Times New Roman" w:hAnsi="Montserrat Light" w:cs="Arial"/>
          <w:sz w:val="18"/>
          <w:szCs w:val="18"/>
          <w:highlight w:val="yellow"/>
          <w:lang w:eastAsia="es-ES"/>
        </w:rPr>
        <w:t xml:space="preserve"> , </w:t>
      </w:r>
      <w:r w:rsidR="003D431D">
        <w:rPr>
          <w:rFonts w:ascii="Montserrat Light" w:eastAsia="Times New Roman" w:hAnsi="Montserrat Light" w:cs="Arial"/>
          <w:sz w:val="18"/>
          <w:szCs w:val="18"/>
          <w:highlight w:val="yellow"/>
          <w:lang w:eastAsia="es-ES"/>
        </w:rPr>
        <w:t>Adscrito a la División de Cirugía Cardiovascular</w:t>
      </w:r>
      <w:r w:rsidRPr="005D5E77">
        <w:rPr>
          <w:rFonts w:ascii="Montserrat Light" w:eastAsia="Times New Roman" w:hAnsi="Montserrat Light" w:cs="Arial"/>
          <w:b/>
          <w:sz w:val="18"/>
          <w:szCs w:val="18"/>
          <w:lang w:eastAsia="es-ES"/>
        </w:rPr>
        <w:t>, con RFC.</w:t>
      </w:r>
      <w:r w:rsidR="002E781B" w:rsidRPr="002E781B">
        <w:rPr>
          <w:rFonts w:ascii="Arial" w:eastAsia="Times New Roman" w:hAnsi="Arial" w:cs="Arial"/>
          <w:lang w:eastAsia="es-ES"/>
        </w:rPr>
        <w:t xml:space="preserve"> </w:t>
      </w:r>
      <w:r w:rsidR="002E781B" w:rsidRPr="002E781B">
        <w:rPr>
          <w:rFonts w:ascii="Montserrat Light" w:eastAsia="Times New Roman" w:hAnsi="Montserrat Light" w:cs="Arial"/>
          <w:b/>
          <w:sz w:val="18"/>
          <w:szCs w:val="18"/>
          <w:lang w:eastAsia="es-ES"/>
        </w:rPr>
        <w:t>S</w:t>
      </w:r>
      <w:r w:rsidR="003D431D">
        <w:rPr>
          <w:rFonts w:ascii="Montserrat Light" w:eastAsia="Times New Roman" w:hAnsi="Montserrat Light" w:cs="Arial"/>
          <w:b/>
          <w:sz w:val="18"/>
          <w:szCs w:val="18"/>
          <w:lang w:eastAsia="es-ES"/>
        </w:rPr>
        <w:t>XXXXXXX</w:t>
      </w:r>
      <w:r w:rsidR="00C91B30" w:rsidRPr="005D5E77">
        <w:rPr>
          <w:rFonts w:ascii="Montserrat Light" w:eastAsia="Times New Roman" w:hAnsi="Montserrat Light" w:cs="Arial"/>
          <w:sz w:val="18"/>
          <w:szCs w:val="18"/>
          <w:lang w:eastAsia="es-ES"/>
        </w:rPr>
        <w:t>,</w:t>
      </w:r>
      <w:r w:rsidRPr="005D5E77">
        <w:rPr>
          <w:rFonts w:ascii="Montserrat Light" w:eastAsia="Times New Roman" w:hAnsi="Montserrat Light" w:cs="Arial"/>
          <w:sz w:val="18"/>
          <w:szCs w:val="18"/>
          <w:lang w:eastAsia="es-ES"/>
        </w:rPr>
        <w:t xml:space="preserve"> quien dará seguimiento y verificará el cumplimiento de los derechos y obligaciones establecidos en este instrumento.</w:t>
      </w:r>
    </w:p>
    <w:p w14:paraId="323B7BE4"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p>
    <w:p w14:paraId="2F0CA07D" w14:textId="77777777" w:rsidR="008046B3" w:rsidRPr="005D5E77" w:rsidRDefault="008046B3" w:rsidP="008046B3">
      <w:pPr>
        <w:spacing w:after="0" w:line="240" w:lineRule="auto"/>
        <w:jc w:val="both"/>
        <w:rPr>
          <w:rFonts w:ascii="Montserrat Light" w:eastAsia="Calibri" w:hAnsi="Montserrat Light" w:cs="Arial"/>
          <w:sz w:val="18"/>
          <w:szCs w:val="18"/>
        </w:rPr>
      </w:pPr>
      <w:r w:rsidRPr="005D5E77">
        <w:rPr>
          <w:rFonts w:ascii="Montserrat Light" w:eastAsia="Calibri" w:hAnsi="Montserrat Light" w:cs="Arial"/>
          <w:sz w:val="18"/>
          <w:szCs w:val="18"/>
        </w:rPr>
        <w:t xml:space="preserve">Los servicios se tendrán por recibidos previa revisión del administrador del presente contrato, la cual consistirá en la verificación del cumplimiento de las especificaciones establecidas </w:t>
      </w:r>
      <w:r w:rsidRPr="005D5E77">
        <w:rPr>
          <w:rFonts w:ascii="Montserrat Light" w:eastAsia="Times New Roman" w:hAnsi="Montserrat Light" w:cs="Arial"/>
          <w:sz w:val="18"/>
          <w:szCs w:val="18"/>
          <w:lang w:eastAsia="es-ES"/>
        </w:rPr>
        <w:t>y en su caso en los anexos respectivos, así como las contenidas en la propuesta técnica</w:t>
      </w:r>
      <w:r w:rsidRPr="005D5E77">
        <w:rPr>
          <w:rFonts w:ascii="Montserrat Light" w:eastAsia="Calibri" w:hAnsi="Montserrat Light" w:cs="Arial"/>
          <w:sz w:val="18"/>
          <w:szCs w:val="18"/>
        </w:rPr>
        <w:t>.</w:t>
      </w:r>
    </w:p>
    <w:p w14:paraId="127599E7"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p>
    <w:p w14:paraId="449DF920" w14:textId="77777777" w:rsidR="008046B3" w:rsidRPr="005D5E77" w:rsidRDefault="008046B3" w:rsidP="008046B3">
      <w:pPr>
        <w:tabs>
          <w:tab w:val="left" w:pos="2340"/>
        </w:tabs>
        <w:spacing w:after="0" w:line="240" w:lineRule="auto"/>
        <w:jc w:val="both"/>
        <w:rPr>
          <w:rFonts w:ascii="Montserrat Light" w:eastAsia="Calibri" w:hAnsi="Montserrat Light" w:cs="Arial"/>
          <w:sz w:val="18"/>
          <w:szCs w:val="18"/>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a través del </w:t>
      </w:r>
      <w:r w:rsidRPr="005D5E77">
        <w:rPr>
          <w:rFonts w:ascii="Montserrat Light" w:eastAsia="Calibri" w:hAnsi="Montserrat Light" w:cs="Arial"/>
          <w:sz w:val="18"/>
          <w:szCs w:val="18"/>
        </w:rPr>
        <w:t>administrador del contrato</w:t>
      </w:r>
      <w:r w:rsidRPr="005D5E77">
        <w:rPr>
          <w:rFonts w:ascii="Montserrat Light" w:eastAsia="Times New Roman" w:hAnsi="Montserrat Light" w:cs="Arial"/>
          <w:sz w:val="18"/>
          <w:szCs w:val="18"/>
          <w:lang w:eastAsia="es-ES"/>
        </w:rPr>
        <w:t xml:space="preserve">, rechazará los servicios, que no cumplan las especificaciones establecidas en este contrato y en sus Anexos, obligándose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en este supuesto a realizarlos nuevamente bajo su responsabilidad y sin costo adicional para </w:t>
      </w:r>
      <w:r w:rsidRPr="005D5E77">
        <w:rPr>
          <w:rFonts w:ascii="Montserrat Light" w:eastAsia="Times New Roman" w:hAnsi="Montserrat Light" w:cs="Arial"/>
          <w:b/>
          <w:sz w:val="18"/>
          <w:szCs w:val="18"/>
          <w:lang w:eastAsia="es-ES"/>
        </w:rPr>
        <w:t xml:space="preserve">“EL INP”, </w:t>
      </w:r>
      <w:r w:rsidRPr="005D5E77">
        <w:rPr>
          <w:rFonts w:ascii="Montserrat Light" w:eastAsia="Calibri" w:hAnsi="Montserrat Light" w:cs="Arial"/>
          <w:sz w:val="18"/>
          <w:szCs w:val="18"/>
        </w:rPr>
        <w:t>sin perjuicio de la aplicación de las penas convencionales o deducciones al cobro correspondientes.</w:t>
      </w:r>
    </w:p>
    <w:p w14:paraId="7B6B2207" w14:textId="77777777" w:rsidR="008046B3" w:rsidRPr="005D5E77" w:rsidRDefault="008046B3" w:rsidP="008046B3">
      <w:pPr>
        <w:tabs>
          <w:tab w:val="left" w:pos="2340"/>
        </w:tabs>
        <w:spacing w:after="0" w:line="240" w:lineRule="auto"/>
        <w:jc w:val="both"/>
        <w:rPr>
          <w:rFonts w:ascii="Montserrat Light" w:eastAsia="Calibri" w:hAnsi="Montserrat Light" w:cs="Arial"/>
          <w:sz w:val="18"/>
          <w:szCs w:val="18"/>
        </w:rPr>
      </w:pPr>
    </w:p>
    <w:p w14:paraId="58056BD7"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a través del </w:t>
      </w:r>
      <w:r w:rsidRPr="005D5E77">
        <w:rPr>
          <w:rFonts w:ascii="Montserrat Light" w:eastAsia="Calibri" w:hAnsi="Montserrat Light" w:cs="Arial"/>
          <w:sz w:val="18"/>
          <w:szCs w:val="18"/>
        </w:rPr>
        <w:t>administrador del contrato</w:t>
      </w:r>
      <w:r w:rsidRPr="005D5E77">
        <w:rPr>
          <w:rFonts w:ascii="Montserrat Light" w:eastAsia="Times New Roman" w:hAnsi="Montserrat Light" w:cs="Arial"/>
          <w:sz w:val="18"/>
          <w:szCs w:val="18"/>
          <w:lang w:eastAsia="es-ES"/>
        </w:rPr>
        <w:t xml:space="preserve">, podrá aceptar los servicios que incumplan de manera parcial o deficiente las especificaciones establecidas en este contrato y en los anexos respectivos, </w:t>
      </w:r>
      <w:r w:rsidRPr="005D5E77">
        <w:rPr>
          <w:rFonts w:ascii="Montserrat Light" w:eastAsia="Calibri" w:hAnsi="Montserrat Light" w:cs="Arial"/>
          <w:sz w:val="18"/>
          <w:szCs w:val="18"/>
        </w:rPr>
        <w:t>sin perjuicio de la aplicación de las deducciones al pago que procedan, y reposición del servicio, cuando la naturaleza propia de éstos lo permita.</w:t>
      </w:r>
    </w:p>
    <w:p w14:paraId="6306F656" w14:textId="77777777" w:rsidR="008046B3" w:rsidRPr="005D5E77" w:rsidRDefault="008046B3" w:rsidP="008046B3">
      <w:pPr>
        <w:spacing w:after="0" w:line="240" w:lineRule="auto"/>
        <w:jc w:val="both"/>
        <w:rPr>
          <w:rFonts w:ascii="Montserrat Light" w:eastAsia="Times New Roman" w:hAnsi="Montserrat Light" w:cs="Arial"/>
          <w:b/>
          <w:sz w:val="18"/>
          <w:szCs w:val="18"/>
          <w:highlight w:val="yellow"/>
          <w:lang w:eastAsia="es-MX"/>
        </w:rPr>
      </w:pPr>
    </w:p>
    <w:p w14:paraId="1D253C47" w14:textId="77777777" w:rsidR="008046B3" w:rsidRPr="005D5E77" w:rsidRDefault="008046B3" w:rsidP="008046B3">
      <w:pPr>
        <w:spacing w:after="0" w:line="240" w:lineRule="auto"/>
        <w:jc w:val="both"/>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eastAsia="es-ES"/>
        </w:rPr>
        <w:t>DÉCIMA TERCERA</w:t>
      </w:r>
      <w:r w:rsidRPr="005D5E77">
        <w:rPr>
          <w:rFonts w:ascii="Montserrat Light" w:eastAsia="Times New Roman" w:hAnsi="Montserrat Light" w:cs="Arial"/>
          <w:b/>
          <w:sz w:val="18"/>
          <w:szCs w:val="18"/>
          <w:lang w:eastAsia="es-MX"/>
        </w:rPr>
        <w:t>. DEDUCCIONES</w:t>
      </w:r>
    </w:p>
    <w:p w14:paraId="38862D03" w14:textId="77777777" w:rsidR="008046B3" w:rsidRPr="005D5E77" w:rsidRDefault="008046B3" w:rsidP="008046B3">
      <w:pPr>
        <w:spacing w:after="0" w:line="240" w:lineRule="auto"/>
        <w:jc w:val="both"/>
        <w:rPr>
          <w:rFonts w:ascii="Montserrat Light" w:eastAsia="Times New Roman" w:hAnsi="Montserrat Light" w:cs="Arial"/>
          <w:b/>
          <w:sz w:val="18"/>
          <w:szCs w:val="18"/>
          <w:lang w:eastAsia="es-MX"/>
        </w:rPr>
      </w:pPr>
    </w:p>
    <w:p w14:paraId="0E798EEE" w14:textId="73038AA4" w:rsidR="008046B3" w:rsidRPr="005D5E77" w:rsidRDefault="008046B3" w:rsidP="008046B3">
      <w:pPr>
        <w:widowControl w:val="0"/>
        <w:tabs>
          <w:tab w:val="left" w:pos="2520"/>
        </w:tabs>
        <w:spacing w:after="0" w:line="240" w:lineRule="auto"/>
        <w:jc w:val="both"/>
        <w:rPr>
          <w:rFonts w:ascii="Montserrat Light" w:eastAsia="Times New Roman" w:hAnsi="Montserrat Light" w:cs="Arial"/>
          <w:spacing w:val="-2"/>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
          <w:bCs/>
          <w:spacing w:val="-2"/>
          <w:sz w:val="18"/>
          <w:szCs w:val="18"/>
          <w:lang w:eastAsia="es-ES"/>
        </w:rPr>
        <w:t xml:space="preserve"> </w:t>
      </w:r>
      <w:r w:rsidRPr="005D5E77">
        <w:rPr>
          <w:rFonts w:ascii="Montserrat Light" w:eastAsia="Times New Roman" w:hAnsi="Montserrat Light" w:cs="Arial"/>
          <w:bCs/>
          <w:spacing w:val="-2"/>
          <w:sz w:val="18"/>
          <w:szCs w:val="18"/>
          <w:lang w:eastAsia="es-ES"/>
        </w:rPr>
        <w:t xml:space="preserve">aplicará deducciones al pago por el </w:t>
      </w:r>
      <w:r w:rsidRPr="005D5E77">
        <w:rPr>
          <w:rFonts w:ascii="Montserrat Light" w:eastAsia="Times New Roman" w:hAnsi="Montserrat Light" w:cs="Arial"/>
          <w:spacing w:val="-2"/>
          <w:sz w:val="18"/>
          <w:szCs w:val="18"/>
          <w:lang w:eastAsia="es-ES"/>
        </w:rPr>
        <w:t xml:space="preserve">incumplimiento parcial o deficiente, en que incurra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pacing w:val="-2"/>
          <w:sz w:val="18"/>
          <w:szCs w:val="18"/>
          <w:lang w:eastAsia="es-ES"/>
        </w:rPr>
        <w:t xml:space="preserve">, las cuales se calcularán de conformidad con lo descrito en el </w:t>
      </w:r>
      <w:bookmarkStart w:id="109" w:name="_Hlk126506915"/>
      <w:r w:rsidR="003D431D" w:rsidRPr="005D5E77">
        <w:rPr>
          <w:rFonts w:ascii="Montserrat Light" w:eastAsia="Times New Roman" w:hAnsi="Montserrat Light" w:cs="Arial"/>
          <w:b/>
          <w:bCs/>
          <w:sz w:val="18"/>
          <w:szCs w:val="18"/>
          <w:lang w:eastAsia="es-ES"/>
        </w:rPr>
        <w:t xml:space="preserve">Anexo </w:t>
      </w:r>
      <w:r w:rsidR="003D431D">
        <w:rPr>
          <w:rFonts w:ascii="Montserrat Light" w:eastAsia="Times New Roman" w:hAnsi="Montserrat Light" w:cs="Arial"/>
          <w:b/>
          <w:bCs/>
          <w:sz w:val="18"/>
          <w:szCs w:val="18"/>
          <w:lang w:eastAsia="es-ES"/>
        </w:rPr>
        <w:t>5</w:t>
      </w:r>
      <w:r w:rsidR="003D431D" w:rsidRPr="005D5E77">
        <w:rPr>
          <w:rFonts w:ascii="Montserrat Light" w:eastAsia="Times New Roman" w:hAnsi="Montserrat Light" w:cs="Arial"/>
          <w:b/>
          <w:bCs/>
          <w:sz w:val="18"/>
          <w:szCs w:val="18"/>
          <w:lang w:eastAsia="es-ES"/>
        </w:rPr>
        <w:t xml:space="preserve"> “Especificaciones Técnicas del Servicio Integral</w:t>
      </w:r>
      <w:r w:rsidR="003D431D">
        <w:rPr>
          <w:rFonts w:ascii="Montserrat Light" w:eastAsia="Times New Roman" w:hAnsi="Montserrat Light" w:cs="Arial"/>
          <w:b/>
          <w:bCs/>
          <w:sz w:val="18"/>
          <w:szCs w:val="18"/>
          <w:lang w:eastAsia="es-ES"/>
        </w:rPr>
        <w:t xml:space="preserve"> de Administración de Óxido Nítrico</w:t>
      </w:r>
      <w:r w:rsidR="003D431D" w:rsidRPr="005D5E77">
        <w:rPr>
          <w:rFonts w:ascii="Montserrat Light" w:eastAsia="Times New Roman" w:hAnsi="Montserrat Light" w:cs="Arial"/>
          <w:b/>
          <w:bCs/>
          <w:sz w:val="18"/>
          <w:szCs w:val="18"/>
          <w:lang w:eastAsia="es-ES"/>
        </w:rPr>
        <w:t>”</w:t>
      </w:r>
      <w:r w:rsidRPr="005D5E77">
        <w:rPr>
          <w:rFonts w:ascii="Montserrat Light" w:eastAsia="Times New Roman" w:hAnsi="Montserrat Light" w:cs="Arial"/>
          <w:spacing w:val="-2"/>
          <w:sz w:val="18"/>
          <w:szCs w:val="18"/>
          <w:lang w:eastAsia="es-ES"/>
        </w:rPr>
        <w:t xml:space="preserve">. </w:t>
      </w:r>
      <w:bookmarkEnd w:id="109"/>
      <w:r w:rsidRPr="005D5E77">
        <w:rPr>
          <w:rFonts w:ascii="Montserrat Light" w:eastAsia="Times New Roman" w:hAnsi="Montserrat Light" w:cs="Arial"/>
          <w:spacing w:val="-2"/>
          <w:sz w:val="18"/>
          <w:szCs w:val="18"/>
          <w:lang w:eastAsia="es-ES"/>
        </w:rPr>
        <w:t xml:space="preserve">Las cantidades a deducir se aplicarán en el CFDI o factura electrónica que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pacing w:val="-2"/>
          <w:sz w:val="18"/>
          <w:szCs w:val="18"/>
          <w:lang w:eastAsia="es-ES"/>
        </w:rPr>
        <w:t xml:space="preserve"> presente para su cobro, en el pago que se encuentre en trámite o bien en el siguiente pago.</w:t>
      </w:r>
    </w:p>
    <w:p w14:paraId="686CF4D5" w14:textId="77777777" w:rsidR="008046B3" w:rsidRPr="005D5E77" w:rsidRDefault="008046B3" w:rsidP="008046B3">
      <w:pPr>
        <w:widowControl w:val="0"/>
        <w:tabs>
          <w:tab w:val="left" w:pos="2520"/>
        </w:tabs>
        <w:spacing w:after="0" w:line="240" w:lineRule="auto"/>
        <w:jc w:val="both"/>
        <w:rPr>
          <w:rFonts w:ascii="Montserrat Light" w:eastAsia="Times New Roman" w:hAnsi="Montserrat Light" w:cs="Arial"/>
          <w:spacing w:val="-2"/>
          <w:sz w:val="18"/>
          <w:szCs w:val="18"/>
          <w:lang w:eastAsia="es-ES"/>
        </w:rPr>
      </w:pPr>
      <w:r w:rsidRPr="005D5E77">
        <w:rPr>
          <w:rFonts w:ascii="Montserrat Light" w:eastAsia="Times New Roman" w:hAnsi="Montserrat Light" w:cs="Arial"/>
          <w:spacing w:val="-2"/>
          <w:sz w:val="18"/>
          <w:szCs w:val="18"/>
          <w:lang w:eastAsia="es-ES"/>
        </w:rPr>
        <w:t xml:space="preserve">De no existir pagos pendientes, se requerirá 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pacing w:val="-2"/>
          <w:sz w:val="18"/>
          <w:szCs w:val="18"/>
          <w:lang w:eastAsia="es-ES"/>
        </w:rPr>
        <w:t xml:space="preserve"> que realice el pago de la deductiva a través del esquema e5cinco Pago Electrónico de Derechos, Productos y Aprovechamientos (DPA´s), a favor del Instituto Nacional de Pediatría. En caso de negativa se procederá a hacer efectiva la garantía de cumplimiento del contrato.</w:t>
      </w:r>
    </w:p>
    <w:p w14:paraId="36F98E4F" w14:textId="77777777" w:rsidR="008046B3" w:rsidRPr="005D5E77" w:rsidRDefault="008046B3" w:rsidP="008046B3">
      <w:pPr>
        <w:spacing w:after="0" w:line="240" w:lineRule="auto"/>
        <w:jc w:val="both"/>
        <w:rPr>
          <w:rFonts w:ascii="Montserrat Light" w:eastAsia="Times New Roman" w:hAnsi="Montserrat Light" w:cs="Arial"/>
          <w:spacing w:val="-2"/>
          <w:sz w:val="18"/>
          <w:szCs w:val="18"/>
          <w:highlight w:val="yellow"/>
          <w:lang w:eastAsia="es-ES"/>
        </w:rPr>
      </w:pPr>
    </w:p>
    <w:p w14:paraId="1ED53B00" w14:textId="77777777" w:rsidR="008046B3" w:rsidRPr="005D5E77" w:rsidRDefault="008046B3" w:rsidP="008046B3">
      <w:pPr>
        <w:widowControl w:val="0"/>
        <w:tabs>
          <w:tab w:val="left" w:pos="2520"/>
        </w:tabs>
        <w:spacing w:after="0" w:line="240" w:lineRule="auto"/>
        <w:jc w:val="both"/>
        <w:rPr>
          <w:rFonts w:ascii="Montserrat Light" w:eastAsia="Times New Roman" w:hAnsi="Montserrat Light" w:cs="Arial"/>
          <w:bCs/>
          <w:spacing w:val="-2"/>
          <w:sz w:val="18"/>
          <w:szCs w:val="18"/>
          <w:lang w:eastAsia="es-ES"/>
        </w:rPr>
      </w:pPr>
      <w:r w:rsidRPr="005D5E77">
        <w:rPr>
          <w:rFonts w:ascii="Montserrat Light" w:eastAsia="Times New Roman" w:hAnsi="Montserrat Light" w:cs="Arial"/>
          <w:bCs/>
          <w:spacing w:val="-2"/>
          <w:sz w:val="18"/>
          <w:szCs w:val="18"/>
          <w:lang w:eastAsia="es-ES"/>
        </w:rPr>
        <w:t>Las deducciones económicas se aplicarán sobre la cantidad indicada sin incluir impuestos.</w:t>
      </w:r>
    </w:p>
    <w:p w14:paraId="754541B8" w14:textId="77777777" w:rsidR="008046B3" w:rsidRPr="005D5E77" w:rsidRDefault="008046B3" w:rsidP="008046B3">
      <w:pPr>
        <w:widowControl w:val="0"/>
        <w:tabs>
          <w:tab w:val="left" w:pos="2520"/>
        </w:tabs>
        <w:spacing w:after="0" w:line="240" w:lineRule="auto"/>
        <w:jc w:val="both"/>
        <w:rPr>
          <w:rFonts w:ascii="Montserrat Light" w:eastAsia="Times New Roman" w:hAnsi="Montserrat Light" w:cs="Arial"/>
          <w:bCs/>
          <w:spacing w:val="-2"/>
          <w:sz w:val="18"/>
          <w:szCs w:val="18"/>
          <w:lang w:eastAsia="es-ES"/>
        </w:rPr>
      </w:pPr>
    </w:p>
    <w:p w14:paraId="7CF71E0F" w14:textId="77777777" w:rsidR="008046B3" w:rsidRPr="005D5E77" w:rsidRDefault="008046B3" w:rsidP="008046B3">
      <w:pPr>
        <w:widowControl w:val="0"/>
        <w:tabs>
          <w:tab w:val="left" w:pos="2520"/>
        </w:tabs>
        <w:spacing w:after="0" w:line="240" w:lineRule="auto"/>
        <w:jc w:val="both"/>
        <w:rPr>
          <w:rFonts w:ascii="Montserrat Light" w:eastAsia="Times New Roman" w:hAnsi="Montserrat Light" w:cs="Arial"/>
          <w:b/>
          <w:bCs/>
          <w:spacing w:val="-2"/>
          <w:sz w:val="18"/>
          <w:szCs w:val="18"/>
          <w:lang w:eastAsia="es-ES"/>
        </w:rPr>
      </w:pPr>
      <w:r w:rsidRPr="005D5E77">
        <w:rPr>
          <w:rFonts w:ascii="Montserrat Light" w:eastAsia="Times New Roman" w:hAnsi="Montserrat Light" w:cs="Arial"/>
          <w:bCs/>
          <w:spacing w:val="-2"/>
          <w:sz w:val="18"/>
          <w:szCs w:val="18"/>
          <w:lang w:eastAsia="es-ES"/>
        </w:rPr>
        <w:t xml:space="preserve">La notificación y cálculo de las deducciones correspondientes las realizará el </w:t>
      </w:r>
      <w:r w:rsidRPr="005D5E77">
        <w:rPr>
          <w:rFonts w:ascii="Montserrat Light" w:eastAsia="Calibri" w:hAnsi="Montserrat Light" w:cs="Arial"/>
          <w:sz w:val="18"/>
          <w:szCs w:val="18"/>
        </w:rPr>
        <w:t>administrador del contrato</w:t>
      </w:r>
      <w:r w:rsidRPr="005D5E77">
        <w:rPr>
          <w:rFonts w:ascii="Montserrat Light" w:eastAsia="Times New Roman" w:hAnsi="Montserrat Light" w:cs="Arial"/>
          <w:bCs/>
          <w:spacing w:val="-2"/>
          <w:sz w:val="18"/>
          <w:szCs w:val="18"/>
          <w:lang w:eastAsia="es-ES"/>
        </w:rPr>
        <w:t xml:space="preserve">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Cs/>
          <w:spacing w:val="-2"/>
          <w:sz w:val="18"/>
          <w:szCs w:val="18"/>
          <w:lang w:eastAsia="es-ES"/>
        </w:rPr>
        <w:t>, por escrito o vía correo electrónico, dentro de los 3 (tres) días posteriores al incumplimiento parcial o deficiente.</w:t>
      </w:r>
    </w:p>
    <w:p w14:paraId="2F492D25" w14:textId="77777777" w:rsidR="008046B3" w:rsidRPr="005D5E77" w:rsidRDefault="008046B3" w:rsidP="008046B3">
      <w:pPr>
        <w:widowControl w:val="0"/>
        <w:tabs>
          <w:tab w:val="left" w:pos="2520"/>
        </w:tabs>
        <w:spacing w:after="0" w:line="240" w:lineRule="auto"/>
        <w:jc w:val="both"/>
        <w:rPr>
          <w:rFonts w:ascii="Montserrat Light" w:eastAsia="Times New Roman" w:hAnsi="Montserrat Light" w:cs="Arial"/>
          <w:bCs/>
          <w:spacing w:val="-2"/>
          <w:sz w:val="18"/>
          <w:szCs w:val="18"/>
          <w:lang w:eastAsia="es-ES"/>
        </w:rPr>
      </w:pPr>
    </w:p>
    <w:p w14:paraId="2555BC7C" w14:textId="77777777" w:rsidR="008046B3" w:rsidRPr="005D5E77" w:rsidRDefault="008046B3" w:rsidP="008046B3">
      <w:pPr>
        <w:spacing w:after="0" w:line="240" w:lineRule="auto"/>
        <w:jc w:val="both"/>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eastAsia="es-ES"/>
        </w:rPr>
        <w:t>DÉCIMA CUARTA</w:t>
      </w:r>
      <w:r w:rsidRPr="005D5E77">
        <w:rPr>
          <w:rFonts w:ascii="Montserrat Light" w:eastAsia="Times New Roman" w:hAnsi="Montserrat Light" w:cs="Arial"/>
          <w:b/>
          <w:sz w:val="18"/>
          <w:szCs w:val="18"/>
          <w:lang w:eastAsia="es-MX"/>
        </w:rPr>
        <w:t>. PENAS CONVENCIONALES</w:t>
      </w:r>
    </w:p>
    <w:p w14:paraId="652CA4EE" w14:textId="77777777" w:rsidR="008046B3" w:rsidRPr="005D5E77" w:rsidRDefault="008046B3" w:rsidP="008046B3">
      <w:pPr>
        <w:autoSpaceDE w:val="0"/>
        <w:autoSpaceDN w:val="0"/>
        <w:adjustRightInd w:val="0"/>
        <w:spacing w:after="0" w:line="240" w:lineRule="auto"/>
        <w:jc w:val="both"/>
        <w:rPr>
          <w:rFonts w:ascii="Montserrat Light" w:eastAsia="Times New Roman" w:hAnsi="Montserrat Light" w:cs="Arial"/>
          <w:sz w:val="18"/>
          <w:szCs w:val="18"/>
          <w:lang w:eastAsia="es-ES"/>
        </w:rPr>
      </w:pPr>
    </w:p>
    <w:p w14:paraId="7CC02E07" w14:textId="6810AB0F" w:rsidR="008046B3" w:rsidRPr="005D5E77" w:rsidRDefault="008046B3" w:rsidP="008046B3">
      <w:pPr>
        <w:spacing w:after="0" w:line="240" w:lineRule="auto"/>
        <w:jc w:val="both"/>
        <w:rPr>
          <w:rFonts w:ascii="Montserrat Light" w:eastAsia="Times New Roman" w:hAnsi="Montserrat Light" w:cs="Arial"/>
          <w:bCs/>
          <w:spacing w:val="-2"/>
          <w:sz w:val="18"/>
          <w:szCs w:val="18"/>
          <w:lang w:val="es-ES" w:eastAsia="es-ES"/>
        </w:rPr>
      </w:pPr>
      <w:r w:rsidRPr="005D5E77">
        <w:rPr>
          <w:rFonts w:ascii="Montserrat Light" w:eastAsia="Times New Roman" w:hAnsi="Montserrat Light" w:cs="Arial"/>
          <w:sz w:val="18"/>
          <w:szCs w:val="18"/>
          <w:lang w:val="es-ES" w:eastAsia="es-ES"/>
        </w:rPr>
        <w:t xml:space="preserve">En caso </w:t>
      </w:r>
      <w:r w:rsidRPr="005D5E77">
        <w:rPr>
          <w:rFonts w:ascii="Montserrat Light" w:eastAsia="Times New Roman" w:hAnsi="Montserrat Light" w:cs="Arial"/>
          <w:bCs/>
          <w:spacing w:val="-2"/>
          <w:sz w:val="18"/>
          <w:szCs w:val="18"/>
          <w:lang w:val="es-ES" w:eastAsia="es-ES"/>
        </w:rPr>
        <w:t xml:space="preserve">que </w:t>
      </w:r>
      <w:r w:rsidRPr="005D5E77">
        <w:rPr>
          <w:rFonts w:ascii="Montserrat Light" w:eastAsia="Times New Roman" w:hAnsi="Montserrat Light" w:cs="Arial"/>
          <w:b/>
          <w:sz w:val="18"/>
          <w:szCs w:val="18"/>
          <w:lang w:eastAsia="es-ES"/>
        </w:rPr>
        <w:t xml:space="preserve">“EL PROVEEDOR” </w:t>
      </w:r>
      <w:r w:rsidRPr="005D5E77">
        <w:rPr>
          <w:rFonts w:ascii="Montserrat Light" w:eastAsia="Times New Roman" w:hAnsi="Montserrat Light" w:cs="Arial"/>
          <w:bCs/>
          <w:spacing w:val="-2"/>
          <w:sz w:val="18"/>
          <w:szCs w:val="18"/>
          <w:lang w:val="es-ES" w:eastAsia="es-ES"/>
        </w:rPr>
        <w:t xml:space="preserve">incurra en </w:t>
      </w:r>
      <w:r w:rsidRPr="005D5E77">
        <w:rPr>
          <w:rFonts w:ascii="Montserrat Light" w:eastAsia="Times New Roman" w:hAnsi="Montserrat Light" w:cs="Arial"/>
          <w:sz w:val="18"/>
          <w:szCs w:val="18"/>
          <w:lang w:val="es-ES" w:eastAsia="es-ES"/>
        </w:rPr>
        <w:t>atraso en el cumplimiento conforme a lo pactado</w:t>
      </w:r>
      <w:r w:rsidRPr="005D5E77">
        <w:rPr>
          <w:rFonts w:ascii="Montserrat Light" w:eastAsia="Times New Roman" w:hAnsi="Montserrat Light" w:cs="Arial"/>
          <w:bCs/>
          <w:spacing w:val="-2"/>
          <w:sz w:val="18"/>
          <w:szCs w:val="18"/>
          <w:lang w:val="es-ES" w:eastAsia="es-ES"/>
        </w:rPr>
        <w:t xml:space="preserve"> </w:t>
      </w:r>
      <w:r w:rsidRPr="005D5E77">
        <w:rPr>
          <w:rFonts w:ascii="Montserrat Light" w:eastAsia="Times New Roman" w:hAnsi="Montserrat Light" w:cs="Arial"/>
          <w:sz w:val="18"/>
          <w:szCs w:val="18"/>
          <w:lang w:val="es-ES" w:eastAsia="es-ES"/>
        </w:rPr>
        <w:t>para la prestación de los servicios, objeto del</w:t>
      </w:r>
      <w:r w:rsidRPr="005D5E77">
        <w:rPr>
          <w:rFonts w:ascii="Montserrat Light" w:eastAsia="Times New Roman" w:hAnsi="Montserrat Light" w:cs="Arial"/>
          <w:bCs/>
          <w:spacing w:val="-2"/>
          <w:sz w:val="18"/>
          <w:szCs w:val="18"/>
          <w:lang w:val="es-ES" w:eastAsia="es-ES"/>
        </w:rPr>
        <w:t xml:space="preserve"> presente contrato, conforme a lo establecido en el </w:t>
      </w:r>
      <w:r w:rsidR="003D431D" w:rsidRPr="005D5E77">
        <w:rPr>
          <w:rFonts w:ascii="Montserrat Light" w:eastAsia="Times New Roman" w:hAnsi="Montserrat Light" w:cs="Arial"/>
          <w:b/>
          <w:bCs/>
          <w:sz w:val="18"/>
          <w:szCs w:val="18"/>
          <w:lang w:eastAsia="es-ES"/>
        </w:rPr>
        <w:t xml:space="preserve">Anexo </w:t>
      </w:r>
      <w:r w:rsidR="003D431D">
        <w:rPr>
          <w:rFonts w:ascii="Montserrat Light" w:eastAsia="Times New Roman" w:hAnsi="Montserrat Light" w:cs="Arial"/>
          <w:b/>
          <w:bCs/>
          <w:sz w:val="18"/>
          <w:szCs w:val="18"/>
          <w:lang w:eastAsia="es-ES"/>
        </w:rPr>
        <w:t>5</w:t>
      </w:r>
      <w:r w:rsidR="003D431D" w:rsidRPr="005D5E77">
        <w:rPr>
          <w:rFonts w:ascii="Montserrat Light" w:eastAsia="Times New Roman" w:hAnsi="Montserrat Light" w:cs="Arial"/>
          <w:b/>
          <w:bCs/>
          <w:sz w:val="18"/>
          <w:szCs w:val="18"/>
          <w:lang w:eastAsia="es-ES"/>
        </w:rPr>
        <w:t xml:space="preserve"> “Especificaciones Técnicas del Servicio Integral</w:t>
      </w:r>
      <w:r w:rsidR="003D431D">
        <w:rPr>
          <w:rFonts w:ascii="Montserrat Light" w:eastAsia="Times New Roman" w:hAnsi="Montserrat Light" w:cs="Arial"/>
          <w:b/>
          <w:bCs/>
          <w:sz w:val="18"/>
          <w:szCs w:val="18"/>
          <w:lang w:eastAsia="es-ES"/>
        </w:rPr>
        <w:t xml:space="preserve"> de Administración de Óxido Nítrico</w:t>
      </w:r>
      <w:r w:rsidR="003D431D" w:rsidRPr="005D5E77">
        <w:rPr>
          <w:rFonts w:ascii="Montserrat Light" w:eastAsia="Times New Roman" w:hAnsi="Montserrat Light" w:cs="Arial"/>
          <w:b/>
          <w:bCs/>
          <w:sz w:val="18"/>
          <w:szCs w:val="18"/>
          <w:lang w:eastAsia="es-ES"/>
        </w:rPr>
        <w:t>”</w:t>
      </w:r>
      <w:r w:rsidRPr="005D5E77">
        <w:rPr>
          <w:rFonts w:ascii="Montserrat Light" w:eastAsia="Times New Roman" w:hAnsi="Montserrat Light" w:cs="Arial"/>
          <w:bCs/>
          <w:spacing w:val="-2"/>
          <w:sz w:val="18"/>
          <w:szCs w:val="18"/>
          <w:lang w:val="es-ES" w:eastAsia="es-ES"/>
        </w:rPr>
        <w:t xml:space="preserve"> parte integral del presente contrato,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Cs/>
          <w:spacing w:val="-2"/>
          <w:sz w:val="18"/>
          <w:szCs w:val="18"/>
          <w:lang w:val="es-ES" w:eastAsia="es-ES"/>
        </w:rPr>
        <w:t xml:space="preserve"> por conducto del </w:t>
      </w:r>
      <w:r w:rsidRPr="005D5E77">
        <w:rPr>
          <w:rFonts w:ascii="Montserrat Light" w:eastAsia="Calibri" w:hAnsi="Montserrat Light" w:cs="Arial"/>
          <w:sz w:val="18"/>
          <w:szCs w:val="18"/>
        </w:rPr>
        <w:t>administrador del contrato</w:t>
      </w:r>
      <w:r w:rsidRPr="005D5E77">
        <w:rPr>
          <w:rFonts w:ascii="Montserrat Light" w:eastAsia="Times New Roman" w:hAnsi="Montserrat Light" w:cs="Arial"/>
          <w:bCs/>
          <w:spacing w:val="-2"/>
          <w:sz w:val="18"/>
          <w:szCs w:val="18"/>
          <w:lang w:val="es-ES" w:eastAsia="es-ES"/>
        </w:rPr>
        <w:t xml:space="preserve"> aplicará la pena convencional señalada en el</w:t>
      </w:r>
      <w:r w:rsidRPr="005D5E77">
        <w:rPr>
          <w:rFonts w:ascii="Montserrat Light" w:eastAsia="Times New Roman" w:hAnsi="Montserrat Light" w:cs="Arial"/>
          <w:b/>
          <w:bCs/>
          <w:spacing w:val="-2"/>
          <w:sz w:val="18"/>
          <w:szCs w:val="18"/>
          <w:lang w:eastAsia="es-ES"/>
        </w:rPr>
        <w:t xml:space="preserve"> </w:t>
      </w:r>
      <w:r w:rsidR="003D431D" w:rsidRPr="005D5E77">
        <w:rPr>
          <w:rFonts w:ascii="Montserrat Light" w:eastAsia="Times New Roman" w:hAnsi="Montserrat Light" w:cs="Arial"/>
          <w:b/>
          <w:bCs/>
          <w:sz w:val="18"/>
          <w:szCs w:val="18"/>
          <w:lang w:eastAsia="es-ES"/>
        </w:rPr>
        <w:t xml:space="preserve">Anexo </w:t>
      </w:r>
      <w:r w:rsidR="003D431D">
        <w:rPr>
          <w:rFonts w:ascii="Montserrat Light" w:eastAsia="Times New Roman" w:hAnsi="Montserrat Light" w:cs="Arial"/>
          <w:b/>
          <w:bCs/>
          <w:sz w:val="18"/>
          <w:szCs w:val="18"/>
          <w:lang w:eastAsia="es-ES"/>
        </w:rPr>
        <w:t>5</w:t>
      </w:r>
      <w:r w:rsidR="003D431D" w:rsidRPr="005D5E77">
        <w:rPr>
          <w:rFonts w:ascii="Montserrat Light" w:eastAsia="Times New Roman" w:hAnsi="Montserrat Light" w:cs="Arial"/>
          <w:b/>
          <w:bCs/>
          <w:sz w:val="18"/>
          <w:szCs w:val="18"/>
          <w:lang w:eastAsia="es-ES"/>
        </w:rPr>
        <w:t xml:space="preserve"> “Especificaciones Técnicas del Servicio Integral</w:t>
      </w:r>
      <w:r w:rsidR="003D431D">
        <w:rPr>
          <w:rFonts w:ascii="Montserrat Light" w:eastAsia="Times New Roman" w:hAnsi="Montserrat Light" w:cs="Arial"/>
          <w:b/>
          <w:bCs/>
          <w:sz w:val="18"/>
          <w:szCs w:val="18"/>
          <w:lang w:eastAsia="es-ES"/>
        </w:rPr>
        <w:t xml:space="preserve"> de Administración de Óxido Nítrico</w:t>
      </w:r>
      <w:r w:rsidR="003D431D" w:rsidRPr="005D5E77">
        <w:rPr>
          <w:rFonts w:ascii="Montserrat Light" w:eastAsia="Times New Roman" w:hAnsi="Montserrat Light" w:cs="Arial"/>
          <w:b/>
          <w:bCs/>
          <w:sz w:val="18"/>
          <w:szCs w:val="18"/>
          <w:lang w:eastAsia="es-ES"/>
        </w:rPr>
        <w:t>”</w:t>
      </w:r>
      <w:r w:rsidRPr="005D5E77">
        <w:rPr>
          <w:rFonts w:ascii="Montserrat Light" w:eastAsia="Times New Roman" w:hAnsi="Montserrat Light" w:cs="Arial"/>
          <w:bCs/>
          <w:spacing w:val="-2"/>
          <w:sz w:val="18"/>
          <w:szCs w:val="18"/>
          <w:lang w:eastAsia="es-ES"/>
        </w:rPr>
        <w:t>,</w:t>
      </w:r>
      <w:r w:rsidRPr="005D5E77">
        <w:rPr>
          <w:rFonts w:ascii="Montserrat Light" w:eastAsia="Times New Roman" w:hAnsi="Montserrat Light" w:cs="Arial"/>
          <w:bCs/>
          <w:spacing w:val="-2"/>
          <w:sz w:val="18"/>
          <w:szCs w:val="18"/>
          <w:lang w:val="es-ES" w:eastAsia="es-ES"/>
        </w:rPr>
        <w:t xml:space="preserve"> por cada </w:t>
      </w:r>
      <w:r w:rsidRPr="005D5E77">
        <w:rPr>
          <w:rFonts w:ascii="Montserrat Light" w:eastAsia="Times New Roman" w:hAnsi="Montserrat Light" w:cs="Arial"/>
          <w:b/>
          <w:bCs/>
          <w:spacing w:val="-2"/>
          <w:sz w:val="18"/>
          <w:szCs w:val="18"/>
          <w:lang w:val="es-ES" w:eastAsia="es-ES"/>
        </w:rPr>
        <w:t>día</w:t>
      </w:r>
      <w:r w:rsidRPr="005D5E77">
        <w:rPr>
          <w:rFonts w:ascii="Montserrat Light" w:eastAsia="Times New Roman" w:hAnsi="Montserrat Light" w:cs="Arial"/>
          <w:bCs/>
          <w:spacing w:val="-2"/>
          <w:sz w:val="18"/>
          <w:szCs w:val="18"/>
          <w:lang w:val="es-ES" w:eastAsia="es-ES"/>
        </w:rPr>
        <w:t xml:space="preserve"> de atraso sobre la parte de los servicios no prestados, de conformidad con </w:t>
      </w:r>
      <w:r w:rsidRPr="005D5E77">
        <w:rPr>
          <w:rFonts w:ascii="Montserrat Light" w:eastAsia="Times New Roman" w:hAnsi="Montserrat Light" w:cs="Arial"/>
          <w:sz w:val="18"/>
          <w:szCs w:val="18"/>
          <w:lang w:val="es-ES" w:eastAsia="es-ES"/>
        </w:rPr>
        <w:t>este instrumento legal</w:t>
      </w:r>
      <w:r w:rsidRPr="005D5E77">
        <w:rPr>
          <w:rFonts w:ascii="Montserrat Light" w:eastAsia="Times New Roman" w:hAnsi="Montserrat Light" w:cs="Arial"/>
          <w:bCs/>
          <w:spacing w:val="-2"/>
          <w:sz w:val="18"/>
          <w:szCs w:val="18"/>
          <w:lang w:val="es-ES" w:eastAsia="es-ES"/>
        </w:rPr>
        <w:t xml:space="preserve"> </w:t>
      </w:r>
      <w:r w:rsidRPr="005D5E77">
        <w:rPr>
          <w:rFonts w:ascii="Montserrat Light" w:eastAsia="Times New Roman" w:hAnsi="Montserrat Light" w:cs="Arial"/>
          <w:sz w:val="18"/>
          <w:szCs w:val="18"/>
          <w:lang w:eastAsia="es-ES"/>
        </w:rPr>
        <w:t>y sus respectivos anexos.</w:t>
      </w:r>
    </w:p>
    <w:p w14:paraId="73B2AE23" w14:textId="77777777" w:rsidR="008046B3" w:rsidRPr="005D5E77" w:rsidRDefault="008046B3" w:rsidP="008046B3">
      <w:pPr>
        <w:spacing w:after="0" w:line="240" w:lineRule="auto"/>
        <w:jc w:val="both"/>
        <w:rPr>
          <w:rFonts w:ascii="Montserrat Light" w:eastAsia="Times New Roman" w:hAnsi="Montserrat Light" w:cs="Arial"/>
          <w:bCs/>
          <w:spacing w:val="-2"/>
          <w:sz w:val="18"/>
          <w:szCs w:val="18"/>
          <w:lang w:val="es-ES" w:eastAsia="es-ES"/>
        </w:rPr>
      </w:pPr>
    </w:p>
    <w:p w14:paraId="28CF6EA0" w14:textId="60C97BE8" w:rsidR="008046B3" w:rsidRDefault="008046B3" w:rsidP="008046B3">
      <w:pPr>
        <w:spacing w:after="0" w:line="240" w:lineRule="auto"/>
        <w:ind w:right="51"/>
        <w:jc w:val="both"/>
        <w:rPr>
          <w:rFonts w:ascii="Montserrat Light" w:eastAsia="Times New Roman" w:hAnsi="Montserrat Light" w:cs="Arial"/>
          <w:bCs/>
          <w:spacing w:val="-2"/>
          <w:sz w:val="18"/>
          <w:szCs w:val="18"/>
          <w:lang w:eastAsia="es-ES"/>
        </w:rPr>
      </w:pPr>
      <w:r w:rsidRPr="005D5E77">
        <w:rPr>
          <w:rFonts w:ascii="Montserrat Light" w:eastAsia="Times New Roman" w:hAnsi="Montserrat Light" w:cs="Arial"/>
          <w:sz w:val="18"/>
          <w:szCs w:val="18"/>
          <w:lang w:val="es-ES" w:eastAsia="es-ES"/>
        </w:rPr>
        <w:t xml:space="preserve">El Administrador del contrato, notificará 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val="es-ES" w:eastAsia="es-ES"/>
        </w:rPr>
        <w:t xml:space="preserve"> por escrito o vía correo electrónico el cálculo de la pena convencional, </w:t>
      </w:r>
      <w:r w:rsidRPr="005D5E77">
        <w:rPr>
          <w:rFonts w:ascii="Montserrat Light" w:eastAsia="Times New Roman" w:hAnsi="Montserrat Light" w:cs="Arial"/>
          <w:bCs/>
          <w:spacing w:val="-2"/>
          <w:sz w:val="18"/>
          <w:szCs w:val="18"/>
          <w:lang w:eastAsia="es-ES"/>
        </w:rPr>
        <w:t>dentro de los 3 (tres) días posteriores al atraso en el cumplimiento de la obligación de que se trate.</w:t>
      </w:r>
    </w:p>
    <w:p w14:paraId="2CA35D9B" w14:textId="77777777" w:rsidR="00036776" w:rsidRPr="005D5E77" w:rsidRDefault="00036776" w:rsidP="008046B3">
      <w:pPr>
        <w:spacing w:after="0" w:line="240" w:lineRule="auto"/>
        <w:ind w:right="51"/>
        <w:jc w:val="both"/>
        <w:rPr>
          <w:rFonts w:ascii="Montserrat Light" w:eastAsia="Times New Roman" w:hAnsi="Montserrat Light" w:cs="Arial"/>
          <w:sz w:val="18"/>
          <w:szCs w:val="18"/>
          <w:lang w:val="es-ES" w:eastAsia="es-ES"/>
        </w:rPr>
      </w:pPr>
    </w:p>
    <w:p w14:paraId="38D3B7FB" w14:textId="77777777" w:rsidR="008046B3" w:rsidRPr="005D5E77" w:rsidRDefault="008046B3" w:rsidP="008046B3">
      <w:pPr>
        <w:tabs>
          <w:tab w:val="left" w:pos="708"/>
        </w:tabs>
        <w:spacing w:after="0" w:line="240" w:lineRule="auto"/>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eastAsia="es-ES"/>
        </w:rPr>
        <w:t xml:space="preserve">El pago de los servicios quedará condicionado, proporcionalmente, al pago que </w:t>
      </w:r>
      <w:r w:rsidRPr="005D5E77">
        <w:rPr>
          <w:rFonts w:ascii="Montserrat Light" w:eastAsia="Times New Roman" w:hAnsi="Montserrat Light" w:cs="Arial"/>
          <w:b/>
          <w:sz w:val="18"/>
          <w:szCs w:val="18"/>
          <w:lang w:eastAsia="es-ES"/>
        </w:rPr>
        <w:t xml:space="preserve">“EL PROVEEDOR” </w:t>
      </w:r>
      <w:r w:rsidRPr="005D5E77">
        <w:rPr>
          <w:rFonts w:ascii="Montserrat Light" w:eastAsia="Times New Roman" w:hAnsi="Montserrat Light" w:cs="Arial"/>
          <w:sz w:val="18"/>
          <w:szCs w:val="18"/>
          <w:lang w:eastAsia="es-ES"/>
        </w:rPr>
        <w:t xml:space="preserve">deba efectuar por concepto de penas convencionales por atraso; </w:t>
      </w:r>
      <w:r w:rsidRPr="005D5E77">
        <w:rPr>
          <w:rFonts w:ascii="Montserrat Light" w:eastAsia="Times New Roman" w:hAnsi="Montserrat Light" w:cs="Arial"/>
          <w:sz w:val="18"/>
          <w:szCs w:val="18"/>
          <w:lang w:val="es-ES" w:eastAsia="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2D45F971" w14:textId="77777777" w:rsidR="008046B3" w:rsidRPr="005D5E77" w:rsidRDefault="008046B3" w:rsidP="008046B3">
      <w:pPr>
        <w:spacing w:after="0" w:line="240" w:lineRule="auto"/>
        <w:jc w:val="both"/>
        <w:rPr>
          <w:rFonts w:ascii="Montserrat Light" w:eastAsia="Times New Roman" w:hAnsi="Montserrat Light" w:cs="Arial"/>
          <w:sz w:val="18"/>
          <w:szCs w:val="18"/>
          <w:lang w:val="es-ES" w:eastAsia="es-ES"/>
        </w:rPr>
      </w:pPr>
    </w:p>
    <w:p w14:paraId="707F350C" w14:textId="77777777" w:rsidR="008046B3" w:rsidRPr="005D5E77" w:rsidRDefault="008046B3" w:rsidP="008046B3">
      <w:pPr>
        <w:tabs>
          <w:tab w:val="left" w:pos="708"/>
        </w:tabs>
        <w:spacing w:after="0" w:line="240" w:lineRule="auto"/>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eastAsia="es-ES"/>
        </w:rPr>
        <w:t xml:space="preserve">El pago de la pena podrá efectuarse </w:t>
      </w:r>
      <w:r w:rsidRPr="005D5E77">
        <w:rPr>
          <w:rFonts w:ascii="Montserrat Light" w:eastAsia="Times New Roman" w:hAnsi="Montserrat Light" w:cs="Arial"/>
          <w:bCs/>
          <w:spacing w:val="-2"/>
          <w:sz w:val="18"/>
          <w:szCs w:val="18"/>
          <w:lang w:eastAsia="es-ES"/>
        </w:rPr>
        <w:t>a través del esquema e5cinco</w:t>
      </w:r>
      <w:r w:rsidRPr="005D5E77">
        <w:rPr>
          <w:rFonts w:ascii="Montserrat Light" w:eastAsia="Times New Roman" w:hAnsi="Montserrat Light" w:cs="Arial"/>
          <w:spacing w:val="-2"/>
          <w:sz w:val="18"/>
          <w:szCs w:val="18"/>
          <w:lang w:eastAsia="es-ES"/>
        </w:rPr>
        <w:t xml:space="preserve"> Pago Electrónico de Derechos, Productos y Aprovechamientos (DPA´s),</w:t>
      </w:r>
      <w:r w:rsidRPr="005D5E77">
        <w:rPr>
          <w:rFonts w:ascii="Montserrat Light" w:eastAsia="Times New Roman" w:hAnsi="Montserrat Light" w:cs="Arial"/>
          <w:sz w:val="18"/>
          <w:szCs w:val="18"/>
          <w:lang w:val="es-ES" w:eastAsia="es-ES"/>
        </w:rPr>
        <w:t xml:space="preserve"> </w:t>
      </w:r>
      <w:r w:rsidRPr="005D5E77">
        <w:rPr>
          <w:rFonts w:ascii="Montserrat Light" w:eastAsia="Times New Roman" w:hAnsi="Montserrat Light" w:cs="Arial"/>
          <w:spacing w:val="-2"/>
          <w:sz w:val="18"/>
          <w:szCs w:val="18"/>
          <w:lang w:eastAsia="es-ES"/>
        </w:rPr>
        <w:t>a favor de la Tesorería de la Federación,</w:t>
      </w:r>
      <w:r w:rsidRPr="005D5E77">
        <w:rPr>
          <w:rFonts w:ascii="Montserrat Light" w:eastAsia="Times New Roman" w:hAnsi="Montserrat Light" w:cs="Arial"/>
          <w:sz w:val="18"/>
          <w:szCs w:val="18"/>
          <w:lang w:val="es-ES" w:eastAsia="es-ES"/>
        </w:rPr>
        <w:t xml:space="preserve"> o la Entidad; </w:t>
      </w:r>
      <w:r w:rsidRPr="005D5E77">
        <w:rPr>
          <w:rFonts w:ascii="Montserrat Light" w:eastAsia="Times New Roman" w:hAnsi="Montserrat Light" w:cs="Arial"/>
          <w:spacing w:val="-2"/>
          <w:sz w:val="18"/>
          <w:szCs w:val="18"/>
          <w:lang w:eastAsia="es-ES"/>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5B22F4C2" w14:textId="77777777" w:rsidR="008046B3" w:rsidRPr="005D5E77" w:rsidRDefault="008046B3" w:rsidP="008046B3">
      <w:pPr>
        <w:tabs>
          <w:tab w:val="left" w:pos="708"/>
        </w:tabs>
        <w:spacing w:after="0" w:line="240" w:lineRule="auto"/>
        <w:jc w:val="both"/>
        <w:rPr>
          <w:rFonts w:ascii="Montserrat Light" w:eastAsia="Times New Roman" w:hAnsi="Montserrat Light" w:cs="Arial"/>
          <w:sz w:val="18"/>
          <w:szCs w:val="18"/>
          <w:lang w:val="es-ES" w:eastAsia="es-ES"/>
        </w:rPr>
      </w:pPr>
    </w:p>
    <w:p w14:paraId="6714A9CA" w14:textId="77777777" w:rsidR="008046B3" w:rsidRPr="005D5E77" w:rsidRDefault="008046B3" w:rsidP="008046B3">
      <w:pPr>
        <w:tabs>
          <w:tab w:val="left" w:pos="708"/>
        </w:tabs>
        <w:spacing w:after="0" w:line="240" w:lineRule="auto"/>
        <w:jc w:val="both"/>
        <w:rPr>
          <w:rFonts w:ascii="Montserrat Light" w:eastAsia="Times New Roman" w:hAnsi="Montserrat Light" w:cs="Arial"/>
          <w:spacing w:val="-2"/>
          <w:sz w:val="18"/>
          <w:szCs w:val="18"/>
          <w:lang w:eastAsia="es-ES"/>
        </w:rPr>
      </w:pPr>
      <w:r w:rsidRPr="005D5E77">
        <w:rPr>
          <w:rFonts w:ascii="Montserrat Light" w:eastAsia="Times New Roman" w:hAnsi="Montserrat Light" w:cs="Arial"/>
          <w:sz w:val="18"/>
          <w:szCs w:val="18"/>
          <w:lang w:val="es-ES" w:eastAsia="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D5E77">
        <w:rPr>
          <w:rFonts w:ascii="Montserrat Light" w:eastAsia="Times New Roman" w:hAnsi="Montserrat Light" w:cs="Arial"/>
          <w:spacing w:val="-2"/>
          <w:sz w:val="18"/>
          <w:szCs w:val="18"/>
          <w:lang w:eastAsia="es-ES"/>
        </w:rPr>
        <w:t xml:space="preserve">. </w:t>
      </w:r>
    </w:p>
    <w:p w14:paraId="1EC29921" w14:textId="77777777" w:rsidR="008046B3" w:rsidRPr="005D5E77" w:rsidRDefault="008046B3" w:rsidP="008046B3">
      <w:pPr>
        <w:spacing w:after="0" w:line="240" w:lineRule="auto"/>
        <w:jc w:val="both"/>
        <w:rPr>
          <w:rFonts w:ascii="Montserrat Light" w:eastAsia="Calibri" w:hAnsi="Montserrat Light" w:cs="Arial"/>
          <w:sz w:val="18"/>
          <w:szCs w:val="18"/>
        </w:rPr>
      </w:pPr>
    </w:p>
    <w:p w14:paraId="2A794C4C" w14:textId="77777777" w:rsidR="008046B3" w:rsidRPr="005D5E77" w:rsidRDefault="008046B3" w:rsidP="008046B3">
      <w:pPr>
        <w:autoSpaceDE w:val="0"/>
        <w:autoSpaceDN w:val="0"/>
        <w:adjustRightInd w:val="0"/>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Cuando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quede exceptuado de la presentación de la garantía de cumplimiento, en los supuestos previsto en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0A70DA20" w14:textId="77777777" w:rsidR="008046B3" w:rsidRPr="005D5E77" w:rsidRDefault="008046B3" w:rsidP="008046B3">
      <w:pPr>
        <w:autoSpaceDE w:val="0"/>
        <w:autoSpaceDN w:val="0"/>
        <w:adjustRightInd w:val="0"/>
        <w:spacing w:after="0" w:line="240" w:lineRule="auto"/>
        <w:jc w:val="both"/>
        <w:rPr>
          <w:rFonts w:ascii="Montserrat Light" w:eastAsia="Times New Roman" w:hAnsi="Montserrat Light" w:cs="Arial"/>
          <w:sz w:val="18"/>
          <w:szCs w:val="18"/>
          <w:lang w:eastAsia="es-ES"/>
        </w:rPr>
      </w:pPr>
    </w:p>
    <w:p w14:paraId="266CC14A" w14:textId="77777777" w:rsidR="008046B3" w:rsidRPr="005D5E77" w:rsidRDefault="008046B3" w:rsidP="008046B3">
      <w:pPr>
        <w:autoSpaceDE w:val="0"/>
        <w:autoSpaceDN w:val="0"/>
        <w:adjustRightInd w:val="0"/>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53FE82F" w14:textId="77777777" w:rsidR="008046B3" w:rsidRPr="005D5E77" w:rsidRDefault="008046B3" w:rsidP="008046B3">
      <w:pPr>
        <w:autoSpaceDE w:val="0"/>
        <w:autoSpaceDN w:val="0"/>
        <w:adjustRightInd w:val="0"/>
        <w:spacing w:after="0" w:line="240" w:lineRule="auto"/>
        <w:jc w:val="both"/>
        <w:rPr>
          <w:rFonts w:ascii="Montserrat Light" w:eastAsia="Times New Roman" w:hAnsi="Montserrat Light" w:cs="Arial"/>
          <w:sz w:val="18"/>
          <w:szCs w:val="18"/>
          <w:lang w:eastAsia="es-ES"/>
        </w:rPr>
      </w:pPr>
    </w:p>
    <w:p w14:paraId="6FBB24AB" w14:textId="77777777" w:rsidR="008046B3" w:rsidRPr="005D5E77" w:rsidRDefault="008046B3" w:rsidP="008046B3">
      <w:pPr>
        <w:spacing w:after="0" w:line="240" w:lineRule="auto"/>
        <w:jc w:val="both"/>
        <w:rPr>
          <w:rFonts w:ascii="Montserrat Light" w:eastAsia="Calibri" w:hAnsi="Montserrat Light" w:cs="Arial"/>
          <w:sz w:val="18"/>
          <w:szCs w:val="18"/>
        </w:rPr>
      </w:pPr>
    </w:p>
    <w:p w14:paraId="797AACE7" w14:textId="77777777" w:rsidR="008046B3" w:rsidRPr="005D5E77" w:rsidRDefault="008046B3" w:rsidP="008046B3">
      <w:pPr>
        <w:spacing w:after="0" w:line="240" w:lineRule="auto"/>
        <w:jc w:val="both"/>
        <w:rPr>
          <w:rFonts w:ascii="Montserrat Light" w:eastAsia="Times New Roman" w:hAnsi="Montserrat Light" w:cs="Arial"/>
          <w:b/>
          <w:sz w:val="18"/>
          <w:szCs w:val="18"/>
          <w:lang w:val="es-ES" w:eastAsia="es-MX"/>
        </w:rPr>
      </w:pPr>
      <w:r w:rsidRPr="005D5E77">
        <w:rPr>
          <w:rFonts w:ascii="Montserrat Light" w:eastAsia="Times New Roman" w:hAnsi="Montserrat Light" w:cs="Arial"/>
          <w:b/>
          <w:sz w:val="18"/>
          <w:szCs w:val="18"/>
          <w:lang w:val="es-ES" w:eastAsia="es-MX"/>
        </w:rPr>
        <w:t>DÉCIMA QUINTA</w:t>
      </w:r>
      <w:r w:rsidRPr="005D5E77">
        <w:rPr>
          <w:rFonts w:ascii="Montserrat Light" w:eastAsia="Calibri" w:hAnsi="Montserrat Light" w:cs="Arial"/>
          <w:b/>
          <w:sz w:val="18"/>
          <w:szCs w:val="18"/>
          <w:lang w:val="es-ES"/>
        </w:rPr>
        <w:t>. LICENCIAS, AUTORIZACIONES Y PERMISOS</w:t>
      </w:r>
    </w:p>
    <w:p w14:paraId="724812A0" w14:textId="77777777" w:rsidR="008046B3" w:rsidRPr="005D5E77" w:rsidRDefault="008046B3" w:rsidP="008046B3">
      <w:pPr>
        <w:spacing w:after="0" w:line="240" w:lineRule="auto"/>
        <w:jc w:val="both"/>
        <w:rPr>
          <w:rFonts w:ascii="Montserrat Light" w:eastAsia="Times New Roman" w:hAnsi="Montserrat Light" w:cs="Arial"/>
          <w:b/>
          <w:sz w:val="18"/>
          <w:szCs w:val="18"/>
          <w:lang w:val="es-ES" w:eastAsia="es-MX"/>
        </w:rPr>
      </w:pPr>
    </w:p>
    <w:p w14:paraId="51FF75F1" w14:textId="4086850D" w:rsidR="008046B3" w:rsidRDefault="008046B3" w:rsidP="008046B3">
      <w:pPr>
        <w:spacing w:after="0" w:line="240" w:lineRule="auto"/>
        <w:jc w:val="both"/>
        <w:rPr>
          <w:rFonts w:ascii="Montserrat Light" w:eastAsia="Calibri" w:hAnsi="Montserrat Light" w:cs="Arial"/>
          <w:sz w:val="18"/>
          <w:szCs w:val="18"/>
        </w:rPr>
      </w:pPr>
      <w:r w:rsidRPr="005D5E77">
        <w:rPr>
          <w:rFonts w:ascii="Montserrat Light" w:eastAsia="Times New Roman" w:hAnsi="Montserrat Light" w:cs="Arial"/>
          <w:b/>
          <w:sz w:val="18"/>
          <w:szCs w:val="18"/>
          <w:lang w:val="es-ES" w:eastAsia="es-MX"/>
        </w:rPr>
        <w:t>“EL PROVEEDOR”</w:t>
      </w:r>
      <w:r w:rsidRPr="005D5E77">
        <w:rPr>
          <w:rFonts w:ascii="Montserrat Light" w:eastAsia="Calibri" w:hAnsi="Montserrat Light" w:cs="Arial"/>
          <w:sz w:val="18"/>
          <w:szCs w:val="18"/>
          <w:lang w:val="es-ES"/>
        </w:rPr>
        <w:t xml:space="preserve"> se obliga a observar y mantener vigentes </w:t>
      </w:r>
      <w:r w:rsidRPr="005D5E77">
        <w:rPr>
          <w:rFonts w:ascii="Montserrat Light" w:eastAsia="Calibri" w:hAnsi="Montserrat Light" w:cs="Arial"/>
          <w:sz w:val="18"/>
          <w:szCs w:val="18"/>
        </w:rPr>
        <w:t>las licencias, autorizaciones, permisos o registros requeridos para el cumplimiento de sus obligaciones.</w:t>
      </w:r>
    </w:p>
    <w:p w14:paraId="03AB09C9" w14:textId="77777777" w:rsidR="002E41C8" w:rsidRPr="005D5E77" w:rsidRDefault="002E41C8" w:rsidP="008046B3">
      <w:pPr>
        <w:spacing w:after="0" w:line="240" w:lineRule="auto"/>
        <w:jc w:val="both"/>
        <w:rPr>
          <w:rFonts w:ascii="Montserrat Light" w:eastAsia="Calibri" w:hAnsi="Montserrat Light" w:cs="Arial"/>
          <w:sz w:val="18"/>
          <w:szCs w:val="18"/>
        </w:rPr>
      </w:pPr>
    </w:p>
    <w:p w14:paraId="505C7518" w14:textId="77777777" w:rsidR="008046B3" w:rsidRPr="005D5E77" w:rsidRDefault="008046B3" w:rsidP="008046B3">
      <w:pPr>
        <w:spacing w:after="0" w:line="240" w:lineRule="auto"/>
        <w:jc w:val="both"/>
        <w:rPr>
          <w:rFonts w:ascii="Montserrat Light" w:eastAsia="Calibri" w:hAnsi="Montserrat Light" w:cs="Arial"/>
          <w:b/>
          <w:sz w:val="18"/>
          <w:szCs w:val="18"/>
          <w:lang w:val="es-ES"/>
        </w:rPr>
      </w:pPr>
      <w:r w:rsidRPr="005D5E77">
        <w:rPr>
          <w:rFonts w:ascii="Montserrat Light" w:eastAsia="Times New Roman" w:hAnsi="Montserrat Light" w:cs="Arial"/>
          <w:b/>
          <w:sz w:val="18"/>
          <w:szCs w:val="18"/>
          <w:lang w:val="es-ES" w:eastAsia="es-MX"/>
        </w:rPr>
        <w:t>DÉCIMA SEXTA</w:t>
      </w:r>
      <w:r w:rsidRPr="005D5E77">
        <w:rPr>
          <w:rFonts w:ascii="Montserrat Light" w:eastAsia="Calibri" w:hAnsi="Montserrat Light" w:cs="Arial"/>
          <w:b/>
          <w:sz w:val="18"/>
          <w:szCs w:val="18"/>
          <w:lang w:val="es-ES"/>
        </w:rPr>
        <w:t>. SEGUROS</w:t>
      </w:r>
    </w:p>
    <w:p w14:paraId="0604EBB2"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05D2B434"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Para la prestación de los servicios materia del presente contrato, no se requiere que</w:t>
      </w:r>
      <w:r w:rsidRPr="005D5E77">
        <w:rPr>
          <w:rFonts w:ascii="Montserrat Light" w:eastAsia="Times New Roman" w:hAnsi="Montserrat Light" w:cs="Arial"/>
          <w:b/>
          <w:sz w:val="18"/>
          <w:szCs w:val="18"/>
          <w:lang w:eastAsia="es-ES"/>
        </w:rPr>
        <w:t xml:space="preserve"> “EL PROVEEDOR”</w:t>
      </w:r>
      <w:r w:rsidRPr="005D5E77">
        <w:rPr>
          <w:rFonts w:ascii="Montserrat Light" w:eastAsia="Times New Roman" w:hAnsi="Montserrat Light" w:cs="Arial"/>
          <w:sz w:val="18"/>
          <w:szCs w:val="18"/>
          <w:lang w:eastAsia="es-ES"/>
        </w:rPr>
        <w:t xml:space="preserve"> contrate una póliza de seguro por responsabilidad civil.</w:t>
      </w:r>
    </w:p>
    <w:p w14:paraId="7F57ECA1"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6B1DD01A" w14:textId="77777777" w:rsidR="008046B3" w:rsidRPr="005D5E77" w:rsidRDefault="008046B3" w:rsidP="008046B3">
      <w:pPr>
        <w:spacing w:after="0" w:line="240" w:lineRule="auto"/>
        <w:jc w:val="both"/>
        <w:rPr>
          <w:rFonts w:ascii="Montserrat Light" w:eastAsia="Calibri" w:hAnsi="Montserrat Light" w:cs="Arial"/>
          <w:sz w:val="18"/>
          <w:szCs w:val="18"/>
        </w:rPr>
      </w:pPr>
      <w:r w:rsidRPr="005D5E77">
        <w:rPr>
          <w:rFonts w:ascii="Montserrat Light" w:eastAsia="Calibri" w:hAnsi="Montserrat Light" w:cs="Arial"/>
          <w:b/>
          <w:sz w:val="18"/>
          <w:szCs w:val="18"/>
        </w:rPr>
        <w:t>DÉCIMA SÉPTIMA. TRANSPORTE</w:t>
      </w:r>
    </w:p>
    <w:p w14:paraId="71C559C6" w14:textId="77777777" w:rsidR="008046B3" w:rsidRPr="005D5E77" w:rsidRDefault="008046B3" w:rsidP="008046B3">
      <w:pPr>
        <w:spacing w:after="0" w:line="240" w:lineRule="auto"/>
        <w:jc w:val="both"/>
        <w:rPr>
          <w:rFonts w:ascii="Montserrat Light" w:eastAsia="Calibri" w:hAnsi="Montserrat Light" w:cs="Arial"/>
          <w:sz w:val="18"/>
          <w:szCs w:val="18"/>
        </w:rPr>
      </w:pPr>
    </w:p>
    <w:p w14:paraId="3B11E329"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Calibri" w:hAnsi="Montserrat Light" w:cs="Arial"/>
          <w:sz w:val="18"/>
          <w:szCs w:val="18"/>
        </w:rPr>
        <w:t xml:space="preserve"> se obliga bajo su costa y riesgo, a trasportar los bienes e insumos necesarios para la prestación del servicio, desde su lugar de origen, hasta las instalaciones señaladas en el punto 1.7 del apartado DECLARACIONES</w:t>
      </w:r>
      <w:r w:rsidRPr="005D5E77">
        <w:rPr>
          <w:rFonts w:ascii="Montserrat Light" w:eastAsia="Calibri" w:hAnsi="Montserrat Light" w:cs="Arial"/>
          <w:sz w:val="18"/>
          <w:szCs w:val="18"/>
          <w:u w:val="single"/>
        </w:rPr>
        <w:t xml:space="preserve"> </w:t>
      </w:r>
      <w:r w:rsidRPr="005D5E77">
        <w:rPr>
          <w:rFonts w:ascii="Montserrat Light" w:eastAsia="Calibri" w:hAnsi="Montserrat Light" w:cs="Arial"/>
          <w:sz w:val="18"/>
          <w:szCs w:val="18"/>
        </w:rPr>
        <w:t>del presente contrato.</w:t>
      </w:r>
    </w:p>
    <w:p w14:paraId="38447AD4"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3628F62D"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DÉCIMA OCTAVA. IMPUESTOS Y DERECHOS</w:t>
      </w:r>
    </w:p>
    <w:p w14:paraId="5C78EA0C" w14:textId="77777777" w:rsidR="008046B3" w:rsidRPr="005D5E77" w:rsidRDefault="008046B3" w:rsidP="008046B3">
      <w:pPr>
        <w:spacing w:after="0" w:line="240" w:lineRule="auto"/>
        <w:jc w:val="both"/>
        <w:rPr>
          <w:rFonts w:ascii="Montserrat Light" w:eastAsia="Times New Roman" w:hAnsi="Montserrat Light" w:cs="Arial"/>
          <w:sz w:val="18"/>
          <w:szCs w:val="18"/>
          <w:highlight w:val="yellow"/>
          <w:lang w:eastAsia="es-ES"/>
        </w:rPr>
      </w:pPr>
    </w:p>
    <w:p w14:paraId="25B7B610"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Los impuestos, derechos y gastos que procedan con motivo de la prestación de los servicios, objeto del presente contrato, serán pagados por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mismos que no serán repercutidos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w:t>
      </w:r>
    </w:p>
    <w:p w14:paraId="13D04647" w14:textId="77777777" w:rsidR="008046B3" w:rsidRPr="005D5E77" w:rsidRDefault="008046B3" w:rsidP="008046B3">
      <w:pPr>
        <w:spacing w:after="0" w:line="240" w:lineRule="auto"/>
        <w:ind w:right="51"/>
        <w:jc w:val="both"/>
        <w:rPr>
          <w:rFonts w:ascii="Montserrat Light" w:eastAsia="Times New Roman" w:hAnsi="Montserrat Light" w:cs="Arial"/>
          <w:b/>
          <w:sz w:val="18"/>
          <w:szCs w:val="18"/>
          <w:lang w:eastAsia="es-ES"/>
        </w:rPr>
      </w:pPr>
    </w:p>
    <w:p w14:paraId="3824C9B1"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sólo cubrirá, cuando aplique, lo correspondiente al Impuesto al Valor Agregado (IVA), en los términos de la normatividad aplicable y de conformidad con las disposiciones fiscales vigentes.</w:t>
      </w:r>
    </w:p>
    <w:p w14:paraId="765A521B"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020CC89A" w14:textId="77777777" w:rsidR="008046B3" w:rsidRPr="005D5E77" w:rsidRDefault="008046B3" w:rsidP="008046B3">
      <w:pPr>
        <w:tabs>
          <w:tab w:val="left" w:pos="2340"/>
        </w:tabs>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DÉCIMA NOVENA.</w:t>
      </w:r>
      <w:r w:rsidRPr="005D5E77">
        <w:rPr>
          <w:rFonts w:ascii="Montserrat Light" w:eastAsia="Times New Roman" w:hAnsi="Montserrat Light" w:cs="Arial"/>
          <w:sz w:val="18"/>
          <w:szCs w:val="18"/>
          <w:lang w:eastAsia="es-ES"/>
        </w:rPr>
        <w:t xml:space="preserve"> </w:t>
      </w:r>
      <w:r w:rsidRPr="005D5E77">
        <w:rPr>
          <w:rFonts w:ascii="Montserrat Light" w:eastAsia="Times New Roman" w:hAnsi="Montserrat Light" w:cs="Arial"/>
          <w:b/>
          <w:sz w:val="18"/>
          <w:szCs w:val="18"/>
          <w:lang w:eastAsia="es-ES"/>
        </w:rPr>
        <w:t>PROHIBICIÓN DE CESIÓN DE DERECHOS Y OBLIGACIONES</w:t>
      </w:r>
    </w:p>
    <w:p w14:paraId="3F7879E9" w14:textId="77777777" w:rsidR="008046B3" w:rsidRPr="005D5E77" w:rsidRDefault="008046B3" w:rsidP="008046B3">
      <w:pPr>
        <w:tabs>
          <w:tab w:val="left" w:pos="2340"/>
        </w:tabs>
        <w:spacing w:after="0" w:line="240" w:lineRule="auto"/>
        <w:jc w:val="both"/>
        <w:rPr>
          <w:rFonts w:ascii="Montserrat Light" w:eastAsia="Times New Roman" w:hAnsi="Montserrat Light" w:cs="Arial"/>
          <w:b/>
          <w:sz w:val="18"/>
          <w:szCs w:val="18"/>
          <w:highlight w:val="yellow"/>
          <w:lang w:eastAsia="es-ES"/>
        </w:rPr>
      </w:pPr>
    </w:p>
    <w:p w14:paraId="0BE9C1CE"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w:t>
      </w:r>
    </w:p>
    <w:p w14:paraId="21BCC45E"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61C61D64"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VIGÉSIMA. DERECHOS DE AUTOR, PATENTES Y/O MARCAS</w:t>
      </w:r>
    </w:p>
    <w:p w14:paraId="08627DF7"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p>
    <w:p w14:paraId="45873124"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o a terceros.</w:t>
      </w:r>
    </w:p>
    <w:p w14:paraId="6E7505B2"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p>
    <w:p w14:paraId="1A6872C8"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De presentarse alguna reclamación en contra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por cualquiera de las causas antes mencionadas,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se obliga a salvaguardar los derechos e intereses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de cualquier controversia, liberándola de toda responsabilidad de carácter civil, penal, mercantil, fiscal o de cualquier otra índole, sacándola en paz y a salvo.</w:t>
      </w:r>
    </w:p>
    <w:p w14:paraId="34081289"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p>
    <w:p w14:paraId="34BBEE3B"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En caso de que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tuviese que erogar recursos por cualquiera de estos conceptos,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se obliga a reembolsar de manera inmediata los recursos erogados por aquella.</w:t>
      </w:r>
    </w:p>
    <w:p w14:paraId="28AF2CD2" w14:textId="77777777" w:rsidR="008046B3" w:rsidRPr="005D5E77" w:rsidRDefault="008046B3" w:rsidP="008046B3">
      <w:pPr>
        <w:tabs>
          <w:tab w:val="left" w:pos="2340"/>
        </w:tabs>
        <w:spacing w:after="0" w:line="240" w:lineRule="auto"/>
        <w:jc w:val="both"/>
        <w:rPr>
          <w:rFonts w:ascii="Montserrat Light" w:eastAsia="Times New Roman" w:hAnsi="Montserrat Light" w:cs="Arial"/>
          <w:sz w:val="18"/>
          <w:szCs w:val="18"/>
          <w:lang w:eastAsia="es-ES"/>
        </w:rPr>
      </w:pPr>
    </w:p>
    <w:p w14:paraId="63573088"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
          <w:bCs/>
          <w:sz w:val="18"/>
          <w:szCs w:val="18"/>
          <w:lang w:eastAsia="es-ES"/>
        </w:rPr>
      </w:pPr>
      <w:r w:rsidRPr="005D5E77">
        <w:rPr>
          <w:rFonts w:ascii="Montserrat Light" w:eastAsia="Times New Roman" w:hAnsi="Montserrat Light" w:cs="Arial"/>
          <w:b/>
          <w:bCs/>
          <w:sz w:val="18"/>
          <w:szCs w:val="18"/>
          <w:lang w:eastAsia="es-ES"/>
        </w:rPr>
        <w:t>VIGÉSIMA PRIMERA. CONFIDENCIALIDAD Y PROTECCIÓN DE DATOS PERSONALES.</w:t>
      </w:r>
    </w:p>
    <w:p w14:paraId="22EDACBF"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
          <w:bCs/>
          <w:sz w:val="18"/>
          <w:szCs w:val="18"/>
          <w:lang w:eastAsia="es-ES"/>
        </w:rPr>
      </w:pPr>
    </w:p>
    <w:p w14:paraId="1308DEFA"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
          <w:bCs/>
          <w:sz w:val="18"/>
          <w:szCs w:val="18"/>
        </w:rPr>
      </w:pPr>
      <w:r w:rsidRPr="005D5E77">
        <w:rPr>
          <w:rFonts w:ascii="Montserrat Light" w:eastAsia="Times New Roman" w:hAnsi="Montserrat Light" w:cs="Arial"/>
          <w:b/>
          <w:bCs/>
          <w:sz w:val="18"/>
          <w:szCs w:val="18"/>
          <w:lang w:eastAsia="es-ES"/>
        </w:rPr>
        <w:t xml:space="preserve">"LAS PARTES" </w:t>
      </w:r>
      <w:r w:rsidRPr="005D5E77">
        <w:rPr>
          <w:rFonts w:ascii="Montserrat Light" w:eastAsia="Times New Roman" w:hAnsi="Montserrat Light" w:cs="Arial"/>
          <w:sz w:val="18"/>
          <w:szCs w:val="18"/>
          <w:lang w:eastAsia="es-ES"/>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65ECA27" w14:textId="77777777" w:rsidR="008046B3" w:rsidRPr="005D5E77" w:rsidRDefault="008046B3" w:rsidP="008046B3">
      <w:pPr>
        <w:spacing w:after="0" w:line="240" w:lineRule="auto"/>
        <w:jc w:val="both"/>
        <w:rPr>
          <w:rFonts w:ascii="Montserrat Light" w:eastAsia="Times New Roman" w:hAnsi="Montserrat Light" w:cs="Arial"/>
          <w:sz w:val="18"/>
          <w:szCs w:val="18"/>
          <w:highlight w:val="yellow"/>
          <w:lang w:eastAsia="es-ES"/>
        </w:rPr>
      </w:pPr>
    </w:p>
    <w:p w14:paraId="0D7E0FE4"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Para el tratamiento de los datos personales que </w:t>
      </w:r>
      <w:r w:rsidRPr="005D5E77">
        <w:rPr>
          <w:rFonts w:ascii="Montserrat Light" w:eastAsia="Times New Roman" w:hAnsi="Montserrat Light" w:cs="Arial"/>
          <w:b/>
          <w:bCs/>
          <w:sz w:val="18"/>
          <w:szCs w:val="18"/>
          <w:lang w:eastAsia="es-ES"/>
        </w:rPr>
        <w:t xml:space="preserve">“LAS PARTES” </w:t>
      </w:r>
      <w:r w:rsidRPr="005D5E77">
        <w:rPr>
          <w:rFonts w:ascii="Montserrat Light" w:eastAsia="Times New Roman" w:hAnsi="Montserrat Light" w:cs="Arial"/>
          <w:sz w:val="18"/>
          <w:szCs w:val="18"/>
          <w:lang w:eastAsia="es-ES"/>
        </w:rPr>
        <w:t>recaben con motivo de la celebración del presente contrato, deberá de realizarse con base en lo previsto en los Avisos de Privacidad respectivos.</w:t>
      </w:r>
    </w:p>
    <w:p w14:paraId="38344983" w14:textId="77777777" w:rsidR="008046B3" w:rsidRPr="005D5E77" w:rsidRDefault="008046B3" w:rsidP="008046B3">
      <w:pPr>
        <w:spacing w:after="0" w:line="240" w:lineRule="auto"/>
        <w:jc w:val="both"/>
        <w:rPr>
          <w:rFonts w:ascii="Montserrat Light" w:eastAsia="Times New Roman" w:hAnsi="Montserrat Light" w:cs="Arial"/>
          <w:sz w:val="18"/>
          <w:szCs w:val="18"/>
          <w:highlight w:val="yellow"/>
          <w:lang w:eastAsia="es-ES"/>
        </w:rPr>
      </w:pPr>
    </w:p>
    <w:p w14:paraId="48F4FC75"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Por tal motivo,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asume cualquier responsabilidad que se derive del incumplimiento de su parte, o de sus empleados, a las obligaciones de confidencialidad descritas en el presente contrato. </w:t>
      </w:r>
    </w:p>
    <w:p w14:paraId="7985F47C"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sz w:val="18"/>
          <w:szCs w:val="18"/>
          <w:lang w:eastAsia="es-ES"/>
        </w:rPr>
      </w:pPr>
    </w:p>
    <w:p w14:paraId="23012D0A"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Asimismo </w:t>
      </w:r>
      <w:r w:rsidRPr="005D5E77">
        <w:rPr>
          <w:rFonts w:ascii="Montserrat Light" w:eastAsia="Times New Roman" w:hAnsi="Montserrat Light" w:cs="Arial"/>
          <w:b/>
          <w:sz w:val="18"/>
          <w:szCs w:val="18"/>
          <w:lang w:eastAsia="es-ES"/>
        </w:rPr>
        <w:t xml:space="preserve">“EL PROVEEDOR” </w:t>
      </w:r>
      <w:r w:rsidRPr="005D5E77">
        <w:rPr>
          <w:rFonts w:ascii="Montserrat Light" w:eastAsia="Times New Roman" w:hAnsi="Montserrat Light" w:cs="Arial"/>
          <w:sz w:val="18"/>
          <w:szCs w:val="18"/>
          <w:lang w:eastAsia="es-ES"/>
        </w:rPr>
        <w:t>deberá</w:t>
      </w:r>
      <w:r w:rsidRPr="005D5E77">
        <w:rPr>
          <w:rFonts w:ascii="Montserrat Light" w:eastAsia="Times New Roman" w:hAnsi="Montserrat Light" w:cs="Arial"/>
          <w:b/>
          <w:sz w:val="18"/>
          <w:szCs w:val="18"/>
          <w:lang w:eastAsia="es-ES"/>
        </w:rPr>
        <w:t xml:space="preserve"> </w:t>
      </w:r>
      <w:r w:rsidRPr="005D5E77">
        <w:rPr>
          <w:rFonts w:ascii="Montserrat Light" w:eastAsia="Times New Roman" w:hAnsi="Montserrat Light" w:cs="Arial"/>
          <w:sz w:val="18"/>
          <w:szCs w:val="18"/>
          <w:lang w:eastAsia="es-ES"/>
        </w:rPr>
        <w:t>observar lo establecido en el Anexo aplicable a la Confidencialidad de la información del presente Contrato.</w:t>
      </w:r>
    </w:p>
    <w:p w14:paraId="7F299300"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78F953F1" w14:textId="77777777" w:rsidR="008046B3" w:rsidRPr="005D5E77" w:rsidRDefault="008046B3" w:rsidP="008046B3">
      <w:pPr>
        <w:spacing w:after="0" w:line="240" w:lineRule="auto"/>
        <w:jc w:val="both"/>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eastAsia="es-MX"/>
        </w:rPr>
        <w:t>VIGÉSIMA SEGUNDA. SUSPENSIÓN TEMPORAL DE LA PRESTACIÓN DE LOS SERVICIOS.</w:t>
      </w:r>
    </w:p>
    <w:p w14:paraId="101648F4"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41F96A9E"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Cs/>
          <w:sz w:val="18"/>
          <w:szCs w:val="18"/>
          <w:lang w:eastAsia="es-ES"/>
        </w:rPr>
        <w:t>Con fundamento en el artículo 55 Bis de</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la Ley de Adquisiciones, Arrendamientos y Servicios del Sector Público</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y</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 xml:space="preserve">102, fracción II, de su Reglamento,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w:t>
      </w:r>
      <w:r w:rsidRPr="005D5E77">
        <w:rPr>
          <w:rFonts w:ascii="Montserrat Light" w:eastAsia="Times New Roman" w:hAnsi="Montserrat Light" w:cs="Arial"/>
          <w:bCs/>
          <w:sz w:val="18"/>
          <w:szCs w:val="18"/>
          <w:lang w:eastAsia="es-ES"/>
        </w:rPr>
        <w:t xml:space="preserve">en el supuesto de caso fortuito o de fuerza mayor o por causas que le resulten imputables, podrá suspender la prestación de los servicios, de manera temporal, quedando obligado a pagar 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bCs/>
          <w:sz w:val="18"/>
          <w:szCs w:val="18"/>
          <w:lang w:eastAsia="es-ES"/>
        </w:rPr>
        <w:t xml:space="preserve">, </w:t>
      </w:r>
      <w:r w:rsidRPr="005D5E77">
        <w:rPr>
          <w:rFonts w:ascii="Montserrat Light" w:eastAsia="Times New Roman" w:hAnsi="Montserrat Light" w:cs="Arial"/>
          <w:sz w:val="18"/>
          <w:szCs w:val="18"/>
          <w:lang w:eastAsia="es-ES"/>
        </w:rPr>
        <w:t>aquellos servicios que hubiesen sido efectivamente prestados, así como, al pago de gastos no recuperables previa</w:t>
      </w:r>
      <w:r w:rsidRPr="005D5E77">
        <w:rPr>
          <w:rFonts w:ascii="Montserrat Light" w:eastAsia="Times New Roman" w:hAnsi="Montserrat Light" w:cs="Arial"/>
          <w:bCs/>
          <w:sz w:val="18"/>
          <w:szCs w:val="18"/>
          <w:lang w:eastAsia="es-ES"/>
        </w:rPr>
        <w:t xml:space="preserve"> solicitud y acreditamiento.</w:t>
      </w:r>
    </w:p>
    <w:p w14:paraId="187C0F29" w14:textId="77777777" w:rsidR="008046B3" w:rsidRPr="005D5E77" w:rsidRDefault="008046B3" w:rsidP="008046B3">
      <w:pPr>
        <w:tabs>
          <w:tab w:val="center" w:pos="567"/>
        </w:tabs>
        <w:autoSpaceDE w:val="0"/>
        <w:autoSpaceDN w:val="0"/>
        <w:adjustRightInd w:val="0"/>
        <w:spacing w:after="0" w:line="240" w:lineRule="auto"/>
        <w:ind w:left="284" w:right="423"/>
        <w:jc w:val="both"/>
        <w:rPr>
          <w:rFonts w:ascii="Montserrat Light" w:eastAsia="Times New Roman" w:hAnsi="Montserrat Light" w:cs="Arial"/>
          <w:bCs/>
          <w:sz w:val="18"/>
          <w:szCs w:val="18"/>
          <w:lang w:eastAsia="es-ES"/>
        </w:rPr>
      </w:pPr>
    </w:p>
    <w:p w14:paraId="6A5E509D"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Cs/>
          <w:sz w:val="18"/>
          <w:szCs w:val="18"/>
          <w:lang w:eastAsia="es-ES"/>
        </w:rPr>
        <w:t>Una vez que hayan desaparecido las causas que motivaron la suspensión,</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el contrato</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 xml:space="preserve">podrá continuar produciendo todos sus efectos legales, si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w:t>
      </w:r>
      <w:r w:rsidRPr="005D5E77">
        <w:rPr>
          <w:rFonts w:ascii="Montserrat Light" w:eastAsia="Times New Roman" w:hAnsi="Montserrat Light" w:cs="Arial"/>
          <w:bCs/>
          <w:sz w:val="18"/>
          <w:szCs w:val="18"/>
          <w:lang w:eastAsia="es-ES"/>
        </w:rPr>
        <w:t>así lo determina; y en caso que subsistan los supuestos que dieron origen a la suspensión, se podrá iniciar la terminación anticipada del contrato, conforme lo dispuesto en la cláusula siguiente.</w:t>
      </w:r>
    </w:p>
    <w:p w14:paraId="3F478422"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35A4D1D0"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MX"/>
        </w:rPr>
      </w:pPr>
      <w:r w:rsidRPr="005D5E77">
        <w:rPr>
          <w:rFonts w:ascii="Montserrat Light" w:eastAsia="Times New Roman" w:hAnsi="Montserrat Light" w:cs="Arial"/>
          <w:b/>
          <w:sz w:val="18"/>
          <w:szCs w:val="18"/>
          <w:lang w:eastAsia="es-MX"/>
        </w:rPr>
        <w:t>VIGÉSIMA TERCERA. TERMINACIÓN ANTICIPADA DEL CONTRATO</w:t>
      </w:r>
    </w:p>
    <w:p w14:paraId="0F11DAA7"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MX"/>
        </w:rPr>
      </w:pPr>
    </w:p>
    <w:p w14:paraId="3AFDF416"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cuando concurran razones de interés general, o bien, cuando por causas justificadas se extinga la necesidad de requerir</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los servicios</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 xml:space="preserve">originalmente contratados y se demuestre que de continuar con el cumplimiento de las obligaciones pactadas, se ocasionaría algún daño o perjuicio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Cs/>
          <w:sz w:val="18"/>
          <w:szCs w:val="18"/>
          <w:lang w:eastAsia="es-E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 xml:space="preserve">sin responsabilidad alguna para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bCs/>
          <w:sz w:val="18"/>
          <w:szCs w:val="18"/>
          <w:lang w:eastAsia="es-ES"/>
        </w:rPr>
        <w:t>, ello con independencia de lo establecido en la cláusula que antecede.</w:t>
      </w:r>
    </w:p>
    <w:p w14:paraId="3B89CB68"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Cs/>
          <w:sz w:val="18"/>
          <w:szCs w:val="18"/>
          <w:lang w:eastAsia="es-ES"/>
        </w:rPr>
      </w:pPr>
    </w:p>
    <w:p w14:paraId="304D1F56" w14:textId="77777777" w:rsidR="008046B3" w:rsidRPr="005D5E77" w:rsidRDefault="008046B3" w:rsidP="008046B3">
      <w:pPr>
        <w:tabs>
          <w:tab w:val="center" w:pos="567"/>
        </w:tabs>
        <w:autoSpaceDE w:val="0"/>
        <w:autoSpaceDN w:val="0"/>
        <w:adjustRightInd w:val="0"/>
        <w:spacing w:after="0" w:line="240" w:lineRule="auto"/>
        <w:ind w:right="48"/>
        <w:jc w:val="both"/>
        <w:rPr>
          <w:rFonts w:ascii="Montserrat Light" w:eastAsia="Times New Roman" w:hAnsi="Montserrat Light" w:cs="Arial"/>
          <w:bCs/>
          <w:sz w:val="18"/>
          <w:szCs w:val="18"/>
          <w:lang w:eastAsia="es-ES"/>
        </w:rPr>
      </w:pPr>
      <w:r w:rsidRPr="005D5E77">
        <w:rPr>
          <w:rFonts w:ascii="Montserrat Light" w:eastAsia="Times New Roman" w:hAnsi="Montserrat Light" w:cs="Arial"/>
          <w:bCs/>
          <w:sz w:val="18"/>
          <w:szCs w:val="18"/>
          <w:lang w:eastAsia="es-ES"/>
        </w:rPr>
        <w:t xml:space="preserve">Cuando </w:t>
      </w:r>
      <w:r w:rsidRPr="005D5E77">
        <w:rPr>
          <w:rFonts w:ascii="Montserrat Light" w:eastAsia="Times New Roman" w:hAnsi="Montserrat Light" w:cs="Arial"/>
          <w:b/>
          <w:sz w:val="18"/>
          <w:szCs w:val="18"/>
          <w:lang w:eastAsia="es-ES"/>
        </w:rPr>
        <w:t xml:space="preserve"> “EL INP”</w:t>
      </w:r>
      <w:r w:rsidRPr="005D5E77">
        <w:rPr>
          <w:rFonts w:ascii="Montserrat Light" w:eastAsia="Times New Roman" w:hAnsi="Montserrat Light" w:cs="Arial"/>
          <w:bCs/>
          <w:sz w:val="18"/>
          <w:szCs w:val="18"/>
          <w:lang w:eastAsia="es-ES"/>
        </w:rPr>
        <w:t xml:space="preserve"> determine dar por terminado anticipadamente el contrato, lo notificará </w:t>
      </w:r>
      <w:r w:rsidRPr="005D5E77">
        <w:rPr>
          <w:rFonts w:ascii="Montserrat Light" w:eastAsia="Times New Roman" w:hAnsi="Montserrat Light" w:cs="Arial"/>
          <w:sz w:val="18"/>
          <w:szCs w:val="18"/>
          <w:lang w:eastAsia="es-ES"/>
        </w:rPr>
        <w:t xml:space="preserve"> a </w:t>
      </w:r>
      <w:r w:rsidRPr="005D5E77">
        <w:rPr>
          <w:rFonts w:ascii="Montserrat Light" w:eastAsia="Times New Roman" w:hAnsi="Montserrat Light" w:cs="Arial"/>
          <w:b/>
          <w:sz w:val="18"/>
          <w:szCs w:val="18"/>
          <w:lang w:eastAsia="es-ES"/>
        </w:rPr>
        <w:t xml:space="preserve"> “EL PROVEEDOR”</w:t>
      </w:r>
      <w:r w:rsidRPr="005D5E77">
        <w:rPr>
          <w:rFonts w:ascii="Montserrat Light" w:eastAsia="Times New Roman" w:hAnsi="Montserrat Light" w:cs="Arial"/>
          <w:sz w:val="18"/>
          <w:szCs w:val="18"/>
          <w:lang w:eastAsia="es-ES"/>
        </w:rPr>
        <w:t xml:space="preserve"> hasta con 30 (treinta) días naturales anteriores al hecho, </w:t>
      </w:r>
      <w:r w:rsidRPr="005D5E77">
        <w:rPr>
          <w:rFonts w:ascii="Montserrat Light" w:eastAsia="Times New Roman" w:hAnsi="Montserrat Light" w:cs="Arial"/>
          <w:bCs/>
          <w:sz w:val="18"/>
          <w:szCs w:val="18"/>
          <w:lang w:eastAsia="es-ES"/>
        </w:rPr>
        <w:t>debiendo sustentarlo en un dictamen fundado y motivado, en el que, se precisarán las razones o causas que dieron origen a la misma y pagará a</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la parte proporcional de los servicios</w:t>
      </w:r>
      <w:r w:rsidRPr="005D5E77">
        <w:rPr>
          <w:rFonts w:ascii="Montserrat Light" w:eastAsia="Times New Roman" w:hAnsi="Montserrat Light" w:cs="Arial"/>
          <w:b/>
          <w:bCs/>
          <w:sz w:val="18"/>
          <w:szCs w:val="18"/>
          <w:lang w:eastAsia="es-ES"/>
        </w:rPr>
        <w:t xml:space="preserve"> </w:t>
      </w:r>
      <w:r w:rsidRPr="005D5E77">
        <w:rPr>
          <w:rFonts w:ascii="Montserrat Light" w:eastAsia="Times New Roman" w:hAnsi="Montserrat Light" w:cs="Arial"/>
          <w:bCs/>
          <w:sz w:val="18"/>
          <w:szCs w:val="18"/>
          <w:lang w:eastAsia="es-E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9B7F5D2" w14:textId="77777777" w:rsidR="008046B3" w:rsidRPr="005D5E77" w:rsidRDefault="008046B3" w:rsidP="008046B3">
      <w:pPr>
        <w:tabs>
          <w:tab w:val="center" w:pos="567"/>
        </w:tabs>
        <w:autoSpaceDE w:val="0"/>
        <w:autoSpaceDN w:val="0"/>
        <w:adjustRightInd w:val="0"/>
        <w:spacing w:after="0" w:line="240" w:lineRule="auto"/>
        <w:ind w:left="284" w:right="423"/>
        <w:jc w:val="both"/>
        <w:rPr>
          <w:rFonts w:ascii="Montserrat Light" w:eastAsia="Times New Roman" w:hAnsi="Montserrat Light" w:cs="Arial"/>
          <w:bCs/>
          <w:sz w:val="18"/>
          <w:szCs w:val="18"/>
          <w:lang w:eastAsia="es-ES"/>
        </w:rPr>
      </w:pPr>
    </w:p>
    <w:p w14:paraId="415E2905"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MX"/>
        </w:rPr>
        <w:t>VIGÉSIMA CUARTA. RESCISIÓN</w:t>
      </w:r>
    </w:p>
    <w:p w14:paraId="54587357"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604DB83B"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podrá en cualquier momento rescindir administrativamente el presente contrato y hacer efectiva la fianza de cumplimiento, cuando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incurra en incumplimiento de sus obligaciones contractuales, sin necesidad de acudir a los tribunales competentes en la materia, por lo que, de manera enunciativa, más no limitativa, se entenderá por incumplimiento:</w:t>
      </w:r>
    </w:p>
    <w:p w14:paraId="20A1914B"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714FA643" w14:textId="77777777" w:rsidR="008046B3" w:rsidRPr="005D5E77" w:rsidRDefault="008046B3" w:rsidP="00C04248">
      <w:pPr>
        <w:numPr>
          <w:ilvl w:val="0"/>
          <w:numId w:val="11"/>
        </w:numPr>
        <w:tabs>
          <w:tab w:val="left" w:pos="284"/>
        </w:tabs>
        <w:spacing w:after="0" w:line="240" w:lineRule="auto"/>
        <w:ind w:left="567" w:right="-1" w:hanging="283"/>
        <w:contextualSpacing/>
        <w:jc w:val="both"/>
        <w:rPr>
          <w:rFonts w:ascii="Montserrat Light" w:eastAsia="Times New Roman" w:hAnsi="Montserrat Light" w:cs="Arial"/>
          <w:b/>
          <w:sz w:val="18"/>
          <w:szCs w:val="18"/>
          <w:lang w:eastAsia="es-ES"/>
        </w:rPr>
      </w:pPr>
      <w:r w:rsidRPr="005D5E77">
        <w:rPr>
          <w:rFonts w:ascii="Montserrat Light" w:eastAsia="Times New Roman" w:hAnsi="Montserrat Light" w:cs="Arial"/>
          <w:sz w:val="18"/>
          <w:szCs w:val="18"/>
          <w:lang w:eastAsia="es-ES"/>
        </w:rPr>
        <w:t>La contravención a los términos pactados para la prestación de los servicios, establecidos en el presente contrato</w:t>
      </w:r>
      <w:r w:rsidRPr="005D5E77">
        <w:rPr>
          <w:rFonts w:ascii="Montserrat Light" w:eastAsia="Times New Roman" w:hAnsi="Montserrat Light" w:cs="Arial"/>
          <w:b/>
          <w:sz w:val="18"/>
          <w:szCs w:val="18"/>
          <w:lang w:eastAsia="es-ES"/>
        </w:rPr>
        <w:t>.</w:t>
      </w:r>
    </w:p>
    <w:p w14:paraId="17AA4523" w14:textId="77777777" w:rsidR="008046B3" w:rsidRPr="005D5E77" w:rsidRDefault="008046B3" w:rsidP="00C04248">
      <w:pPr>
        <w:numPr>
          <w:ilvl w:val="0"/>
          <w:numId w:val="11"/>
        </w:numPr>
        <w:tabs>
          <w:tab w:val="left" w:pos="284"/>
        </w:tabs>
        <w:spacing w:after="0" w:line="240" w:lineRule="auto"/>
        <w:ind w:left="567" w:right="-1" w:hanging="283"/>
        <w:contextualSpacing/>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Si transfiere en todo o en parte las obligaciones que deriven del presente contrato a un tercero ajeno a la relación contractual.</w:t>
      </w:r>
    </w:p>
    <w:p w14:paraId="7A2B1FA9" w14:textId="77777777" w:rsidR="008046B3" w:rsidRPr="005D5E77" w:rsidRDefault="008046B3" w:rsidP="00C04248">
      <w:pPr>
        <w:numPr>
          <w:ilvl w:val="0"/>
          <w:numId w:val="11"/>
        </w:numPr>
        <w:tabs>
          <w:tab w:val="left" w:pos="284"/>
        </w:tabs>
        <w:spacing w:after="0" w:line="240" w:lineRule="auto"/>
        <w:ind w:left="567" w:right="-1" w:hanging="283"/>
        <w:contextualSpacing/>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Si cede los derechos de cobro derivados del contrato, sin contar con la conformidad previa y por escrito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w:t>
      </w:r>
    </w:p>
    <w:p w14:paraId="636A8F54" w14:textId="77777777" w:rsidR="008046B3" w:rsidRPr="005D5E77" w:rsidRDefault="008046B3" w:rsidP="00C04248">
      <w:pPr>
        <w:numPr>
          <w:ilvl w:val="0"/>
          <w:numId w:val="11"/>
        </w:numPr>
        <w:tabs>
          <w:tab w:val="left" w:pos="284"/>
        </w:tabs>
        <w:spacing w:after="0" w:line="240" w:lineRule="auto"/>
        <w:ind w:left="567" w:right="-1" w:hanging="283"/>
        <w:contextualSpacing/>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Si suspende total o parcialmente y sin causa justificada la prestación de los servicios del presente contrato.</w:t>
      </w:r>
    </w:p>
    <w:p w14:paraId="0A0969F4" w14:textId="77777777" w:rsidR="008046B3" w:rsidRPr="005D5E77" w:rsidRDefault="008046B3" w:rsidP="00C04248">
      <w:pPr>
        <w:numPr>
          <w:ilvl w:val="0"/>
          <w:numId w:val="11"/>
        </w:numPr>
        <w:spacing w:after="0" w:line="240" w:lineRule="auto"/>
        <w:ind w:left="567" w:hanging="283"/>
        <w:contextualSpacing/>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Si no se realiza la prestación de los servicios en tiempo y forma conforme a lo establecido en el presente contrato y sus respectivos anexos.</w:t>
      </w:r>
    </w:p>
    <w:p w14:paraId="2632605A" w14:textId="77777777" w:rsidR="008046B3" w:rsidRPr="005D5E77" w:rsidRDefault="008046B3" w:rsidP="00C04248">
      <w:pPr>
        <w:numPr>
          <w:ilvl w:val="0"/>
          <w:numId w:val="11"/>
        </w:numPr>
        <w:tabs>
          <w:tab w:val="left" w:pos="284"/>
        </w:tabs>
        <w:spacing w:after="0" w:line="240" w:lineRule="auto"/>
        <w:ind w:left="567" w:right="-1" w:hanging="283"/>
        <w:contextualSpacing/>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Si no proporciona a los Órganos de Fiscalización, la información que le sea requerida con motivo de las auditorías, visitas e inspecciones que realicen.</w:t>
      </w:r>
    </w:p>
    <w:p w14:paraId="75A724B3" w14:textId="77777777" w:rsidR="008046B3" w:rsidRPr="005D5E77" w:rsidRDefault="008046B3" w:rsidP="00C04248">
      <w:pPr>
        <w:numPr>
          <w:ilvl w:val="0"/>
          <w:numId w:val="11"/>
        </w:numPr>
        <w:tabs>
          <w:tab w:val="left" w:pos="284"/>
        </w:tabs>
        <w:spacing w:after="0" w:line="240" w:lineRule="auto"/>
        <w:ind w:left="567" w:right="-1" w:hanging="283"/>
        <w:contextualSpacing/>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Si es declarado en concurso mercantil, o por cualquier otra causa distinta o análoga que afecte su patrimonio.</w:t>
      </w:r>
    </w:p>
    <w:p w14:paraId="2837D639" w14:textId="77777777" w:rsidR="008046B3" w:rsidRPr="005D5E77" w:rsidRDefault="008046B3" w:rsidP="00C04248">
      <w:pPr>
        <w:numPr>
          <w:ilvl w:val="0"/>
          <w:numId w:val="11"/>
        </w:numPr>
        <w:tabs>
          <w:tab w:val="left" w:pos="284"/>
        </w:tabs>
        <w:spacing w:after="0" w:line="240" w:lineRule="auto"/>
        <w:ind w:left="567" w:right="-1" w:hanging="283"/>
        <w:contextualSpacing/>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Si no entrega dentro de los 10 (diez) días naturales siguientes a la fecha de firma del presente contrato, la garantía de cumplimiento del mismo.</w:t>
      </w:r>
    </w:p>
    <w:p w14:paraId="01221177" w14:textId="77777777" w:rsidR="008046B3" w:rsidRPr="005D5E77" w:rsidRDefault="008046B3" w:rsidP="00C04248">
      <w:pPr>
        <w:numPr>
          <w:ilvl w:val="0"/>
          <w:numId w:val="11"/>
        </w:numPr>
        <w:spacing w:after="0" w:line="240" w:lineRule="auto"/>
        <w:ind w:left="567" w:right="-1" w:hanging="283"/>
        <w:contextualSpacing/>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val="es-ES" w:eastAsia="es-ES"/>
        </w:rPr>
        <w:t xml:space="preserve">Si la suma de las penas convencionales o las deducciones al pago, igualan el monto total de la garantía de cumplimiento del contrato </w:t>
      </w:r>
      <w:r w:rsidRPr="005D5E77">
        <w:rPr>
          <w:rFonts w:ascii="Montserrat Light" w:eastAsia="Times New Roman" w:hAnsi="Montserrat Light" w:cs="Arial"/>
          <w:sz w:val="18"/>
          <w:szCs w:val="18"/>
          <w:lang w:eastAsia="es-ES"/>
        </w:rPr>
        <w:t>y/o</w:t>
      </w:r>
      <w:r w:rsidRPr="005D5E77">
        <w:rPr>
          <w:rFonts w:ascii="Montserrat Light" w:eastAsia="Times New Roman" w:hAnsi="Montserrat Light" w:cs="Arial"/>
          <w:sz w:val="18"/>
          <w:szCs w:val="18"/>
          <w:lang w:val="es-ES" w:eastAsia="es-ES"/>
        </w:rPr>
        <w:t xml:space="preserve"> alcanzan el 20% (veinte por ciento) del monto total de este contrato cuando no se haya requerido la garantía de cumplimiento; </w:t>
      </w:r>
    </w:p>
    <w:p w14:paraId="1304C405" w14:textId="77777777" w:rsidR="008046B3" w:rsidRPr="005D5E77" w:rsidRDefault="008046B3" w:rsidP="00C04248">
      <w:pPr>
        <w:numPr>
          <w:ilvl w:val="0"/>
          <w:numId w:val="11"/>
        </w:numPr>
        <w:spacing w:after="0" w:line="240" w:lineRule="auto"/>
        <w:ind w:left="567" w:right="-1" w:hanging="283"/>
        <w:contextualSpacing/>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val="es-ES" w:eastAsia="es-ES"/>
        </w:rPr>
        <w:t xml:space="preserve">Si divulga, transfiere o utiliza la información que conozca en el desarrollo del cumplimiento del objeto del presente contrato, sin contar con la autorización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val="es-ES" w:eastAsia="es-ES"/>
        </w:rPr>
        <w:t xml:space="preserve"> en los términos de lo dispuesto en la CLÁUSULA VIGÉSIMA PRIMERA DE CONFIDENCIALIDAD Y PROTECCIÓN DE DATOS PERSONALES del presente instrumento jurídico;</w:t>
      </w:r>
    </w:p>
    <w:p w14:paraId="38E0B9BA" w14:textId="77777777" w:rsidR="008046B3" w:rsidRPr="005D5E77" w:rsidRDefault="008046B3" w:rsidP="00C04248">
      <w:pPr>
        <w:numPr>
          <w:ilvl w:val="0"/>
          <w:numId w:val="11"/>
        </w:numPr>
        <w:spacing w:after="0" w:line="240" w:lineRule="auto"/>
        <w:ind w:left="567" w:right="-1" w:hanging="283"/>
        <w:contextualSpacing/>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val="es-ES" w:eastAsia="es-ES"/>
        </w:rPr>
        <w:t>Si se comprueba la falsedad de alguna manifestación, información o documentación proporcionada para efecto del presente contrato;</w:t>
      </w:r>
    </w:p>
    <w:p w14:paraId="2041E59C" w14:textId="77777777" w:rsidR="008046B3" w:rsidRPr="005D5E77" w:rsidRDefault="008046B3" w:rsidP="00C04248">
      <w:pPr>
        <w:numPr>
          <w:ilvl w:val="0"/>
          <w:numId w:val="11"/>
        </w:numPr>
        <w:spacing w:after="0" w:line="240" w:lineRule="auto"/>
        <w:ind w:left="567" w:right="-1" w:hanging="283"/>
        <w:contextualSpacing/>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val="es-ES" w:eastAsia="es-ES"/>
        </w:rPr>
        <w:t xml:space="preserve">En general, </w:t>
      </w:r>
      <w:r w:rsidRPr="005D5E77">
        <w:rPr>
          <w:rFonts w:ascii="Montserrat Light" w:eastAsia="Times New Roman" w:hAnsi="Montserrat Light" w:cs="Arial"/>
          <w:sz w:val="18"/>
          <w:szCs w:val="18"/>
          <w:lang w:eastAsia="es-ES"/>
        </w:rPr>
        <w:t xml:space="preserve">incurra en incumplimiento total o parcial de las obligaciones que se estipulen en el presente contrato y sus anexos o de las disposiciones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 xml:space="preserve"> y su Reglamento.</w:t>
      </w:r>
    </w:p>
    <w:p w14:paraId="1B1242FA" w14:textId="77777777" w:rsidR="008046B3" w:rsidRPr="005D5E77" w:rsidRDefault="008046B3" w:rsidP="00C04248">
      <w:pPr>
        <w:numPr>
          <w:ilvl w:val="0"/>
          <w:numId w:val="11"/>
        </w:numPr>
        <w:spacing w:after="0" w:line="240" w:lineRule="auto"/>
        <w:ind w:left="567" w:right="-1" w:hanging="283"/>
        <w:contextualSpacing/>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val="es-ES" w:eastAsia="es-ES"/>
        </w:rPr>
        <w:t xml:space="preserve">Cuando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val="es-ES" w:eastAsia="es-ES"/>
        </w:rPr>
        <w:t xml:space="preserve"> y/o su personal, impidan el desempeño normal de labores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val="es-ES" w:eastAsia="es-ES"/>
        </w:rPr>
        <w:t>;</w:t>
      </w:r>
    </w:p>
    <w:p w14:paraId="6B99E6E1"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0A3B2F77" w14:textId="77777777" w:rsidR="008046B3" w:rsidRPr="005D5E77" w:rsidRDefault="008046B3" w:rsidP="008046B3">
      <w:pPr>
        <w:spacing w:after="0" w:line="240" w:lineRule="auto"/>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sz w:val="18"/>
          <w:szCs w:val="18"/>
          <w:lang w:val="es-ES" w:eastAsia="es-ES"/>
        </w:rPr>
        <w:t xml:space="preserve">Para el caso de optar por la rescisión del contrato, </w:t>
      </w:r>
      <w:r w:rsidRPr="005D5E77">
        <w:rPr>
          <w:rFonts w:ascii="Montserrat Light" w:eastAsia="Times New Roman" w:hAnsi="Montserrat Light" w:cs="Arial"/>
          <w:b/>
          <w:sz w:val="18"/>
          <w:szCs w:val="18"/>
          <w:lang w:eastAsia="es-ES"/>
        </w:rPr>
        <w:t xml:space="preserve">“EL INP” </w:t>
      </w:r>
      <w:r w:rsidRPr="005D5E77">
        <w:rPr>
          <w:rFonts w:ascii="Montserrat Light" w:eastAsia="Times New Roman" w:hAnsi="Montserrat Light" w:cs="Arial"/>
          <w:sz w:val="18"/>
          <w:szCs w:val="18"/>
          <w:lang w:val="es-ES" w:eastAsia="es-ES"/>
        </w:rPr>
        <w:t xml:space="preserve">comunicará por escrito 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val="es-ES" w:eastAsia="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B98A719" w14:textId="77777777" w:rsidR="008046B3" w:rsidRPr="005D5E77" w:rsidRDefault="008046B3" w:rsidP="008046B3">
      <w:pPr>
        <w:spacing w:after="0" w:line="240" w:lineRule="auto"/>
        <w:ind w:right="-1"/>
        <w:jc w:val="both"/>
        <w:rPr>
          <w:rFonts w:ascii="Montserrat Light" w:eastAsia="Times New Roman" w:hAnsi="Montserrat Light" w:cs="Arial"/>
          <w:sz w:val="18"/>
          <w:szCs w:val="18"/>
          <w:lang w:val="es-ES" w:eastAsia="es-ES"/>
        </w:rPr>
      </w:pPr>
    </w:p>
    <w:p w14:paraId="4A4F2CC5"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b/>
          <w:sz w:val="18"/>
          <w:szCs w:val="18"/>
          <w:lang w:eastAsia="es-ES"/>
        </w:rPr>
      </w:pPr>
      <w:r w:rsidRPr="005D5E77">
        <w:rPr>
          <w:rFonts w:ascii="Montserrat Light" w:eastAsia="Times New Roman" w:hAnsi="Montserrat Light" w:cs="Arial"/>
          <w:sz w:val="18"/>
          <w:szCs w:val="18"/>
          <w:lang w:eastAsia="es-ES"/>
        </w:rPr>
        <w:t xml:space="preserve">Transcurrido dicho término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en un plazo de 15 (quince) días hábiles siguientes, tomando en consideración los argumentos y pruebas que hubiere hecho valer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determinará de manera fundada y motivada dar o no por rescindido el contrato, y comunicará 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dicha determinación dentro del citado plazo.</w:t>
      </w:r>
    </w:p>
    <w:p w14:paraId="5A754E5E"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p>
    <w:p w14:paraId="614C4CF4"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Cuando se rescinda el contrato, se formulará el finiquito correspondiente, a efecto de hacer constar los pagos que deba efectuar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por concepto del contrato hasta el momento de rescisión, o los que resulten a cargo de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w:t>
      </w:r>
    </w:p>
    <w:p w14:paraId="4731208E"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p>
    <w:p w14:paraId="42BAC15A"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Iniciado un procedimiento de conciliación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podrá suspender el trámite del procedimiento de rescisión.</w:t>
      </w:r>
    </w:p>
    <w:p w14:paraId="11986467"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p>
    <w:p w14:paraId="1E507A91"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Si previamente a la determinación de dar por rescindido el contrato se realiza la prestación de los servicios, el procedimiento iniciado quedará sin efecto, previa aceptación y verificación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de que continúa vigente la necesidad de la prestación de los servicios, aplicando, en su caso, las penas convencionales correspondientes.</w:t>
      </w:r>
    </w:p>
    <w:p w14:paraId="107ADA88"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p>
    <w:p w14:paraId="541E3C51"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elaborará un dictamen en el cual justifique que los impactos económicos o de operación que se ocasionarían con la rescisión del contrato resultarían más inconvenientes. </w:t>
      </w:r>
    </w:p>
    <w:p w14:paraId="26FCD003"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 </w:t>
      </w:r>
    </w:p>
    <w:p w14:paraId="4BC4BBBC"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De no rescindirse el contrato,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establecerá con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w:t>
      </w:r>
    </w:p>
    <w:p w14:paraId="5563016C"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p>
    <w:p w14:paraId="523A7C2D"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No obstante, de que se hubiere firmado el convenio modificatorio a que se refiere el párrafo anterior, si se presenta de nueva cuenta el incumplimiento,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quedará expresamente facultada para optar por exigir el cumplimiento del contrato, o rescindirlo, aplicando las sanciones que procedan.</w:t>
      </w:r>
    </w:p>
    <w:p w14:paraId="28BAB26D"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p>
    <w:p w14:paraId="1D5BBE8A"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Si se llevara a cabo la rescisión del contrato, y en el caso de que a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se le hubieran entregado pagos progresivos, éste deberá de reintegrarlos más los intereses correspondientes, conforme a lo indicado en el artículo 51, párrafo cuarto, de la </w:t>
      </w:r>
      <w:r w:rsidRPr="005D5E77">
        <w:rPr>
          <w:rFonts w:ascii="Montserrat Light" w:eastAsia="Times New Roman" w:hAnsi="Montserrat Light" w:cs="Arial"/>
          <w:b/>
          <w:sz w:val="18"/>
          <w:szCs w:val="18"/>
          <w:lang w:eastAsia="es-ES"/>
        </w:rPr>
        <w:t>“LAASSP”</w:t>
      </w:r>
      <w:r w:rsidRPr="005D5E77">
        <w:rPr>
          <w:rFonts w:ascii="Montserrat Light" w:eastAsia="Times New Roman" w:hAnsi="Montserrat Light" w:cs="Arial"/>
          <w:sz w:val="18"/>
          <w:szCs w:val="18"/>
          <w:lang w:eastAsia="es-ES"/>
        </w:rPr>
        <w:t xml:space="preserve">. </w:t>
      </w:r>
    </w:p>
    <w:p w14:paraId="63A97DC9" w14:textId="77777777" w:rsidR="008046B3" w:rsidRPr="005D5E77" w:rsidRDefault="008046B3" w:rsidP="008046B3">
      <w:pPr>
        <w:tabs>
          <w:tab w:val="left" w:pos="2700"/>
        </w:tabs>
        <w:spacing w:after="0" w:line="240" w:lineRule="auto"/>
        <w:ind w:right="-1"/>
        <w:jc w:val="both"/>
        <w:rPr>
          <w:rFonts w:ascii="Montserrat Light" w:eastAsia="Times New Roman" w:hAnsi="Montserrat Light" w:cs="Arial"/>
          <w:sz w:val="18"/>
          <w:szCs w:val="18"/>
          <w:lang w:eastAsia="es-ES"/>
        </w:rPr>
      </w:pPr>
    </w:p>
    <w:p w14:paraId="784B770F"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w:t>
      </w:r>
    </w:p>
    <w:p w14:paraId="02238200"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273EDDBE"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MX"/>
        </w:rPr>
      </w:pPr>
      <w:r w:rsidRPr="005D5E77">
        <w:rPr>
          <w:rFonts w:ascii="Montserrat Light" w:eastAsia="Times New Roman" w:hAnsi="Montserrat Light" w:cs="Arial"/>
          <w:b/>
          <w:sz w:val="18"/>
          <w:szCs w:val="18"/>
          <w:lang w:eastAsia="es-MX"/>
        </w:rPr>
        <w:t>VIGÉSIMA QUINTA. RELACIÓN Y EXCLUSIÓN LABORAL</w:t>
      </w:r>
    </w:p>
    <w:p w14:paraId="31CD8E27"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MX"/>
        </w:rPr>
      </w:pPr>
    </w:p>
    <w:p w14:paraId="35D34DA1" w14:textId="77777777" w:rsidR="008046B3" w:rsidRPr="005D5E77" w:rsidRDefault="008046B3" w:rsidP="008046B3">
      <w:pPr>
        <w:widowControl w:val="0"/>
        <w:tabs>
          <w:tab w:val="center" w:pos="567"/>
        </w:tabs>
        <w:spacing w:after="0" w:line="240" w:lineRule="auto"/>
        <w:ind w:right="48"/>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reconoce y acepta ser el único patrón de todos y cada uno de los trabajadores que intervienen en la prestación del servicio, deslindando de toda responsabilidad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655DCB4" w14:textId="77777777" w:rsidR="008046B3" w:rsidRPr="005D5E77" w:rsidRDefault="008046B3" w:rsidP="008046B3">
      <w:pPr>
        <w:widowControl w:val="0"/>
        <w:tabs>
          <w:tab w:val="center" w:pos="567"/>
        </w:tabs>
        <w:spacing w:after="0" w:line="240" w:lineRule="auto"/>
        <w:ind w:left="284" w:right="423"/>
        <w:jc w:val="both"/>
        <w:rPr>
          <w:rFonts w:ascii="Montserrat Light" w:eastAsia="Times New Roman" w:hAnsi="Montserrat Light" w:cs="Arial"/>
          <w:sz w:val="18"/>
          <w:szCs w:val="18"/>
          <w:lang w:eastAsia="es-ES"/>
        </w:rPr>
      </w:pPr>
    </w:p>
    <w:p w14:paraId="2700963F" w14:textId="77777777" w:rsidR="008046B3" w:rsidRPr="005D5E77" w:rsidRDefault="008046B3" w:rsidP="008046B3">
      <w:pPr>
        <w:widowControl w:val="0"/>
        <w:tabs>
          <w:tab w:val="center" w:pos="567"/>
        </w:tabs>
        <w:spacing w:after="0" w:line="240" w:lineRule="auto"/>
        <w:ind w:right="48"/>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así como en la ejecución de los servicios.</w:t>
      </w:r>
    </w:p>
    <w:p w14:paraId="5C90B2D8" w14:textId="77777777" w:rsidR="008046B3" w:rsidRPr="005D5E77" w:rsidRDefault="008046B3" w:rsidP="008046B3">
      <w:pPr>
        <w:widowControl w:val="0"/>
        <w:tabs>
          <w:tab w:val="center" w:pos="567"/>
        </w:tabs>
        <w:spacing w:after="0" w:line="240" w:lineRule="auto"/>
        <w:ind w:left="284" w:right="423"/>
        <w:jc w:val="both"/>
        <w:rPr>
          <w:rFonts w:ascii="Montserrat Light" w:eastAsia="Times New Roman" w:hAnsi="Montserrat Light" w:cs="Arial"/>
          <w:sz w:val="18"/>
          <w:szCs w:val="18"/>
          <w:lang w:eastAsia="es-ES"/>
        </w:rPr>
      </w:pPr>
    </w:p>
    <w:p w14:paraId="3629FF02" w14:textId="77777777" w:rsidR="008046B3" w:rsidRPr="005D5E77" w:rsidRDefault="008046B3" w:rsidP="008046B3">
      <w:pPr>
        <w:widowControl w:val="0"/>
        <w:tabs>
          <w:tab w:val="center" w:pos="567"/>
        </w:tabs>
        <w:spacing w:after="0" w:line="240" w:lineRule="auto"/>
        <w:ind w:right="48"/>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Para cualquier caso no previsto,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exime expresamente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de cualquier responsabilidad laboral, civil o penal o de cualquier otra especie que en su caso pudiera llegar a generarse, relacionado con el presente contrato.</w:t>
      </w:r>
    </w:p>
    <w:p w14:paraId="0428B0D8" w14:textId="77777777" w:rsidR="008046B3" w:rsidRPr="005D5E77" w:rsidRDefault="008046B3" w:rsidP="008046B3">
      <w:pPr>
        <w:widowControl w:val="0"/>
        <w:tabs>
          <w:tab w:val="center" w:pos="567"/>
        </w:tabs>
        <w:spacing w:after="0" w:line="240" w:lineRule="auto"/>
        <w:ind w:left="284" w:right="423"/>
        <w:jc w:val="both"/>
        <w:rPr>
          <w:rFonts w:ascii="Montserrat Light" w:eastAsia="Times New Roman" w:hAnsi="Montserrat Light" w:cs="Arial"/>
          <w:sz w:val="18"/>
          <w:szCs w:val="18"/>
          <w:lang w:eastAsia="es-ES"/>
        </w:rPr>
      </w:pPr>
    </w:p>
    <w:p w14:paraId="2814FC07"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sz w:val="18"/>
          <w:szCs w:val="18"/>
          <w:lang w:eastAsia="es-ES"/>
        </w:rPr>
        <w:t xml:space="preserve">Para el caso que, con posterioridad a la conclusión del presente contrato,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reciba una demanda laboral por parte de trabajadores de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en la que se demande la solidaridad y/o sustitución patronal a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w:t>
      </w:r>
      <w:r w:rsidRPr="005D5E77">
        <w:rPr>
          <w:rFonts w:ascii="Montserrat Light" w:eastAsia="Times New Roman" w:hAnsi="Montserrat Light" w:cs="Arial"/>
          <w:b/>
          <w:sz w:val="18"/>
          <w:szCs w:val="18"/>
          <w:lang w:eastAsia="es-ES"/>
        </w:rPr>
        <w:t>“EL PROVEEDOR”</w:t>
      </w:r>
      <w:r w:rsidRPr="005D5E77">
        <w:rPr>
          <w:rFonts w:ascii="Montserrat Light" w:eastAsia="Times New Roman" w:hAnsi="Montserrat Light" w:cs="Arial"/>
          <w:sz w:val="18"/>
          <w:szCs w:val="18"/>
          <w:lang w:eastAsia="es-ES"/>
        </w:rPr>
        <w:t xml:space="preserve"> queda obligado a dar cumplimiento a lo establecido en la presente cláusula.</w:t>
      </w:r>
    </w:p>
    <w:p w14:paraId="48155CCD"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p>
    <w:p w14:paraId="76961084" w14:textId="77777777" w:rsidR="008046B3" w:rsidRPr="005D5E77" w:rsidRDefault="008046B3" w:rsidP="008046B3">
      <w:pPr>
        <w:tabs>
          <w:tab w:val="left" w:pos="2520"/>
        </w:tabs>
        <w:spacing w:after="0" w:line="240" w:lineRule="auto"/>
        <w:jc w:val="both"/>
        <w:rPr>
          <w:rFonts w:ascii="Montserrat Light" w:eastAsia="Times New Roman" w:hAnsi="Montserrat Light" w:cs="Arial"/>
          <w:b/>
          <w:sz w:val="18"/>
          <w:szCs w:val="18"/>
          <w:lang w:val="es-ES" w:eastAsia="es-ES"/>
        </w:rPr>
      </w:pPr>
      <w:r w:rsidRPr="005D5E77">
        <w:rPr>
          <w:rFonts w:ascii="Montserrat Light" w:eastAsia="Times New Roman" w:hAnsi="Montserrat Light" w:cs="Arial"/>
          <w:b/>
          <w:sz w:val="18"/>
          <w:szCs w:val="18"/>
          <w:lang w:val="es-ES" w:eastAsia="es-ES"/>
        </w:rPr>
        <w:t>VIGÉSIMA SEXTA. DISCREPANCIAS</w:t>
      </w:r>
    </w:p>
    <w:p w14:paraId="7604954E" w14:textId="77777777" w:rsidR="008046B3" w:rsidRPr="005D5E77" w:rsidRDefault="008046B3" w:rsidP="008046B3">
      <w:pPr>
        <w:tabs>
          <w:tab w:val="left" w:pos="2520"/>
        </w:tabs>
        <w:spacing w:after="0" w:line="240" w:lineRule="auto"/>
        <w:jc w:val="both"/>
        <w:rPr>
          <w:rFonts w:ascii="Montserrat Light" w:eastAsia="Times New Roman" w:hAnsi="Montserrat Light" w:cs="Arial"/>
          <w:sz w:val="18"/>
          <w:szCs w:val="18"/>
          <w:lang w:eastAsia="es-ES"/>
        </w:rPr>
      </w:pPr>
    </w:p>
    <w:p w14:paraId="28E0CD32" w14:textId="77777777" w:rsidR="008046B3" w:rsidRPr="005D5E77" w:rsidRDefault="008046B3" w:rsidP="008046B3">
      <w:pPr>
        <w:spacing w:after="0" w:line="240" w:lineRule="auto"/>
        <w:ind w:right="51"/>
        <w:jc w:val="both"/>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val="es-ES" w:eastAsia="es-ES"/>
        </w:rPr>
        <w:t xml:space="preserve">“LAS PARTES” </w:t>
      </w:r>
      <w:r w:rsidRPr="005D5E77">
        <w:rPr>
          <w:rFonts w:ascii="Montserrat Light" w:eastAsia="Times New Roman" w:hAnsi="Montserrat Light" w:cs="Arial"/>
          <w:sz w:val="18"/>
          <w:szCs w:val="18"/>
          <w:lang w:val="es-ES" w:eastAsia="es-ES"/>
        </w:rPr>
        <w:t>convienen que, en caso de discrepancia entre la convocatoria a la licitación pública</w:t>
      </w:r>
      <w:r w:rsidRPr="005D5E77">
        <w:rPr>
          <w:rFonts w:ascii="Montserrat Light" w:eastAsia="Times New Roman" w:hAnsi="Montserrat Light" w:cs="Arial"/>
          <w:sz w:val="18"/>
          <w:szCs w:val="18"/>
          <w:lang w:eastAsia="es-ES"/>
        </w:rPr>
        <w:t xml:space="preserve"> y el modelo de contrato</w:t>
      </w:r>
      <w:r w:rsidRPr="005D5E77">
        <w:rPr>
          <w:rFonts w:ascii="Montserrat Light" w:eastAsia="Times New Roman" w:hAnsi="Montserrat Light" w:cs="Arial"/>
          <w:sz w:val="18"/>
          <w:szCs w:val="18"/>
          <w:lang w:val="es-ES" w:eastAsia="es-ES"/>
        </w:rPr>
        <w:t xml:space="preserve">, prevalecerá lo establecido en la convocatoria respectiva, de conformidad con el artículo 81, fracción IV, del Reglamento de la </w:t>
      </w:r>
      <w:r w:rsidRPr="005D5E77">
        <w:rPr>
          <w:rFonts w:ascii="Montserrat Light" w:eastAsia="Times New Roman" w:hAnsi="Montserrat Light" w:cs="Arial"/>
          <w:b/>
          <w:bCs/>
          <w:sz w:val="18"/>
          <w:szCs w:val="18"/>
          <w:lang w:val="es-ES" w:eastAsia="es-ES"/>
        </w:rPr>
        <w:t>“LAASSP”</w:t>
      </w:r>
      <w:r w:rsidRPr="005D5E77">
        <w:rPr>
          <w:rFonts w:ascii="Montserrat Light" w:eastAsia="Times New Roman" w:hAnsi="Montserrat Light" w:cs="Arial"/>
          <w:sz w:val="18"/>
          <w:szCs w:val="18"/>
          <w:lang w:val="es-ES" w:eastAsia="es-ES"/>
        </w:rPr>
        <w:t>.</w:t>
      </w:r>
    </w:p>
    <w:p w14:paraId="532CB461" w14:textId="77777777" w:rsidR="008046B3" w:rsidRPr="005D5E77" w:rsidRDefault="008046B3" w:rsidP="008046B3">
      <w:pPr>
        <w:spacing w:after="0" w:line="240" w:lineRule="auto"/>
        <w:ind w:right="51"/>
        <w:jc w:val="both"/>
        <w:rPr>
          <w:rFonts w:ascii="Montserrat Light" w:eastAsia="Times New Roman" w:hAnsi="Montserrat Light" w:cs="Arial"/>
          <w:sz w:val="18"/>
          <w:szCs w:val="18"/>
          <w:highlight w:val="yellow"/>
          <w:lang w:eastAsia="es-ES"/>
        </w:rPr>
      </w:pPr>
    </w:p>
    <w:p w14:paraId="7510D66F" w14:textId="77777777" w:rsidR="008046B3" w:rsidRPr="005D5E77" w:rsidRDefault="008046B3" w:rsidP="008046B3">
      <w:pPr>
        <w:tabs>
          <w:tab w:val="left" w:pos="2520"/>
        </w:tabs>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VIGÉSIMA SÉPTIMA. CONCILIACIÓN.</w:t>
      </w:r>
    </w:p>
    <w:p w14:paraId="21FF616E" w14:textId="77777777" w:rsidR="008046B3" w:rsidRPr="005D5E77" w:rsidRDefault="008046B3" w:rsidP="008046B3">
      <w:pPr>
        <w:tabs>
          <w:tab w:val="left" w:pos="2520"/>
        </w:tabs>
        <w:spacing w:after="0" w:line="240" w:lineRule="auto"/>
        <w:jc w:val="both"/>
        <w:rPr>
          <w:rFonts w:ascii="Montserrat Light" w:eastAsia="Times New Roman" w:hAnsi="Montserrat Light" w:cs="Arial"/>
          <w:sz w:val="18"/>
          <w:szCs w:val="18"/>
          <w:highlight w:val="yellow"/>
          <w:lang w:eastAsia="es-ES"/>
        </w:rPr>
      </w:pPr>
    </w:p>
    <w:p w14:paraId="5D496B3D" w14:textId="77777777" w:rsidR="008046B3" w:rsidRPr="005D5E77" w:rsidRDefault="008046B3" w:rsidP="008046B3">
      <w:pPr>
        <w:tabs>
          <w:tab w:val="left" w:pos="2520"/>
        </w:tabs>
        <w:spacing w:after="0" w:line="240" w:lineRule="auto"/>
        <w:jc w:val="both"/>
        <w:rPr>
          <w:rFonts w:ascii="Montserrat Light" w:eastAsia="Cambria" w:hAnsi="Montserrat Light" w:cs="Arial"/>
          <w:sz w:val="18"/>
          <w:szCs w:val="18"/>
          <w:lang w:val="es-ES"/>
        </w:rPr>
      </w:pPr>
      <w:r w:rsidRPr="005D5E77">
        <w:rPr>
          <w:rFonts w:ascii="Montserrat Light" w:eastAsia="Times New Roman" w:hAnsi="Montserrat Light" w:cs="Arial"/>
          <w:b/>
          <w:sz w:val="18"/>
          <w:szCs w:val="18"/>
          <w:lang w:val="es-ES" w:eastAsia="es-ES"/>
        </w:rPr>
        <w:t>“LAS PARTES”</w:t>
      </w:r>
      <w:r w:rsidRPr="005D5E77">
        <w:rPr>
          <w:rFonts w:ascii="Montserrat Light" w:eastAsia="Times New Roman" w:hAnsi="Montserrat Light" w:cs="Arial"/>
          <w:sz w:val="18"/>
          <w:szCs w:val="18"/>
          <w:lang w:val="es-ES" w:eastAsia="es-ES"/>
        </w:rPr>
        <w:t xml:space="preserve"> </w:t>
      </w:r>
      <w:r w:rsidRPr="005D5E77">
        <w:rPr>
          <w:rFonts w:ascii="Montserrat Light" w:eastAsia="Cambria" w:hAnsi="Montserrat Light" w:cs="Arial"/>
          <w:sz w:val="18"/>
          <w:szCs w:val="18"/>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4A3D86D" w14:textId="77777777" w:rsidR="008046B3" w:rsidRPr="005D5E77" w:rsidRDefault="008046B3" w:rsidP="008046B3">
      <w:pPr>
        <w:tabs>
          <w:tab w:val="left" w:pos="2520"/>
        </w:tabs>
        <w:spacing w:after="0" w:line="240" w:lineRule="auto"/>
        <w:jc w:val="both"/>
        <w:rPr>
          <w:rFonts w:ascii="Montserrat Light" w:eastAsia="Cambria" w:hAnsi="Montserrat Light" w:cs="Arial"/>
          <w:sz w:val="18"/>
          <w:szCs w:val="18"/>
          <w:lang w:val="es-ES"/>
        </w:rPr>
      </w:pPr>
    </w:p>
    <w:p w14:paraId="7CB2C28F" w14:textId="77777777" w:rsidR="008046B3" w:rsidRPr="005D5E77" w:rsidRDefault="008046B3" w:rsidP="008046B3">
      <w:pPr>
        <w:tabs>
          <w:tab w:val="left" w:pos="2520"/>
        </w:tabs>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VIGÉSIMA OCTAVA. DOMICILIOS</w:t>
      </w:r>
    </w:p>
    <w:p w14:paraId="70DED68A" w14:textId="77777777" w:rsidR="008046B3" w:rsidRPr="005D5E77" w:rsidRDefault="008046B3" w:rsidP="008046B3">
      <w:pPr>
        <w:tabs>
          <w:tab w:val="left" w:pos="2520"/>
        </w:tabs>
        <w:spacing w:after="0" w:line="240" w:lineRule="auto"/>
        <w:jc w:val="both"/>
        <w:rPr>
          <w:rFonts w:ascii="Montserrat Light" w:eastAsia="Times New Roman" w:hAnsi="Montserrat Light" w:cs="Arial"/>
          <w:sz w:val="18"/>
          <w:szCs w:val="18"/>
          <w:highlight w:val="yellow"/>
          <w:lang w:eastAsia="es-ES"/>
        </w:rPr>
      </w:pPr>
    </w:p>
    <w:p w14:paraId="2FD9703C" w14:textId="77777777" w:rsidR="008046B3" w:rsidRPr="005D5E77" w:rsidRDefault="008046B3" w:rsidP="008046B3">
      <w:pPr>
        <w:shd w:val="clear" w:color="auto" w:fill="FFFFFF"/>
        <w:spacing w:after="0" w:line="240" w:lineRule="auto"/>
        <w:jc w:val="both"/>
        <w:textAlignment w:val="baseline"/>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val="es-ES" w:eastAsia="es-ES"/>
        </w:rPr>
        <w:t>“LAS PARTES”</w:t>
      </w:r>
      <w:r w:rsidRPr="005D5E77">
        <w:rPr>
          <w:rFonts w:ascii="Montserrat Light" w:eastAsia="Times New Roman" w:hAnsi="Montserrat Light" w:cs="Arial"/>
          <w:sz w:val="18"/>
          <w:szCs w:val="18"/>
          <w:lang w:val="es-ES" w:eastAsia="es-ES"/>
        </w:rPr>
        <w:t xml:space="preserve"> señalan como sus domicilios legales para todos los efectos a que haya lugar y que se relacionan en el presente </w:t>
      </w:r>
      <w:r w:rsidRPr="005D5E77">
        <w:rPr>
          <w:rFonts w:ascii="Montserrat Light" w:eastAsia="Cambria" w:hAnsi="Montserrat Light" w:cs="Arial"/>
          <w:sz w:val="18"/>
          <w:szCs w:val="18"/>
          <w:lang w:val="es-ES"/>
        </w:rPr>
        <w:t>contrato</w:t>
      </w:r>
      <w:r w:rsidRPr="005D5E77">
        <w:rPr>
          <w:rFonts w:ascii="Montserrat Light" w:eastAsia="Times New Roman" w:hAnsi="Montserrat Light" w:cs="Arial"/>
          <w:sz w:val="18"/>
          <w:szCs w:val="18"/>
          <w:lang w:val="es-ES" w:eastAsia="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3B36A44" w14:textId="77777777" w:rsidR="008046B3" w:rsidRPr="005D5E77" w:rsidRDefault="008046B3" w:rsidP="008046B3">
      <w:pPr>
        <w:shd w:val="clear" w:color="auto" w:fill="FFFFFF"/>
        <w:spacing w:after="0" w:line="240" w:lineRule="auto"/>
        <w:jc w:val="both"/>
        <w:textAlignment w:val="baseline"/>
        <w:rPr>
          <w:rFonts w:ascii="Montserrat Light" w:eastAsia="Times New Roman" w:hAnsi="Montserrat Light" w:cs="Arial"/>
          <w:b/>
          <w:sz w:val="18"/>
          <w:szCs w:val="18"/>
          <w:highlight w:val="yellow"/>
          <w:lang w:eastAsia="es-MX"/>
        </w:rPr>
      </w:pPr>
    </w:p>
    <w:p w14:paraId="55007C95" w14:textId="77777777" w:rsidR="008046B3" w:rsidRPr="005D5E77" w:rsidRDefault="008046B3" w:rsidP="008046B3">
      <w:pPr>
        <w:shd w:val="clear" w:color="auto" w:fill="FFFFFF"/>
        <w:spacing w:after="0" w:line="240" w:lineRule="auto"/>
        <w:jc w:val="both"/>
        <w:textAlignment w:val="baseline"/>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eastAsia="es-ES"/>
        </w:rPr>
        <w:t>VIGÉSIMA NOVENA. LEGISLACIÓN APLICABLE</w:t>
      </w:r>
    </w:p>
    <w:p w14:paraId="0EB83DB8" w14:textId="77777777" w:rsidR="008046B3" w:rsidRPr="005D5E77" w:rsidRDefault="008046B3" w:rsidP="008046B3">
      <w:pPr>
        <w:shd w:val="clear" w:color="auto" w:fill="FFFFFF"/>
        <w:spacing w:after="0" w:line="240" w:lineRule="auto"/>
        <w:jc w:val="both"/>
        <w:textAlignment w:val="baseline"/>
        <w:rPr>
          <w:rFonts w:ascii="Montserrat Light" w:eastAsia="Times New Roman" w:hAnsi="Montserrat Light" w:cs="Arial"/>
          <w:b/>
          <w:sz w:val="18"/>
          <w:szCs w:val="18"/>
          <w:lang w:eastAsia="es-MX"/>
        </w:rPr>
      </w:pPr>
    </w:p>
    <w:p w14:paraId="4D246A4C" w14:textId="77777777" w:rsidR="008046B3" w:rsidRPr="005D5E77" w:rsidRDefault="008046B3" w:rsidP="008046B3">
      <w:pPr>
        <w:tabs>
          <w:tab w:val="left" w:pos="2520"/>
        </w:tabs>
        <w:spacing w:after="0" w:line="240" w:lineRule="auto"/>
        <w:jc w:val="both"/>
        <w:rPr>
          <w:rFonts w:ascii="Montserrat Light" w:eastAsia="Times New Roman" w:hAnsi="Montserrat Light" w:cs="Arial"/>
          <w:sz w:val="18"/>
          <w:szCs w:val="18"/>
          <w:lang w:val="es-ES" w:eastAsia="es-ES"/>
        </w:rPr>
      </w:pPr>
      <w:r w:rsidRPr="005D5E77">
        <w:rPr>
          <w:rFonts w:ascii="Montserrat Light" w:eastAsia="Times New Roman" w:hAnsi="Montserrat Light" w:cs="Arial"/>
          <w:b/>
          <w:sz w:val="18"/>
          <w:szCs w:val="18"/>
          <w:lang w:eastAsia="es-ES"/>
        </w:rPr>
        <w:t xml:space="preserve">“LAS PARTES” </w:t>
      </w:r>
      <w:r w:rsidRPr="005D5E77">
        <w:rPr>
          <w:rFonts w:ascii="Montserrat Light" w:eastAsia="Times New Roman" w:hAnsi="Montserrat Light" w:cs="Arial"/>
          <w:sz w:val="18"/>
          <w:szCs w:val="18"/>
          <w:lang w:val="es-ES" w:eastAsia="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90ED721" w14:textId="77777777" w:rsidR="008046B3" w:rsidRPr="005D5E77" w:rsidRDefault="008046B3" w:rsidP="008046B3">
      <w:pPr>
        <w:shd w:val="clear" w:color="auto" w:fill="FFFFFF"/>
        <w:spacing w:after="0" w:line="240" w:lineRule="auto"/>
        <w:jc w:val="both"/>
        <w:textAlignment w:val="baseline"/>
        <w:rPr>
          <w:rFonts w:ascii="Montserrat Light" w:eastAsia="Times New Roman" w:hAnsi="Montserrat Light" w:cs="Arial"/>
          <w:b/>
          <w:sz w:val="18"/>
          <w:szCs w:val="18"/>
          <w:highlight w:val="yellow"/>
          <w:lang w:eastAsia="es-MX"/>
        </w:rPr>
      </w:pPr>
    </w:p>
    <w:p w14:paraId="195FC796" w14:textId="77777777" w:rsidR="008046B3" w:rsidRPr="005D5E77" w:rsidRDefault="008046B3" w:rsidP="008046B3">
      <w:pPr>
        <w:tabs>
          <w:tab w:val="left" w:pos="2520"/>
        </w:tabs>
        <w:spacing w:after="0" w:line="240" w:lineRule="auto"/>
        <w:jc w:val="both"/>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TRIGÉSIMA. JURISDICCIÓN</w:t>
      </w:r>
    </w:p>
    <w:p w14:paraId="0A787A9F" w14:textId="77777777" w:rsidR="008046B3" w:rsidRPr="005D5E77" w:rsidRDefault="008046B3" w:rsidP="008046B3">
      <w:pPr>
        <w:tabs>
          <w:tab w:val="left" w:pos="2520"/>
        </w:tabs>
        <w:spacing w:after="0" w:line="240" w:lineRule="auto"/>
        <w:jc w:val="both"/>
        <w:rPr>
          <w:rFonts w:ascii="Montserrat Light" w:eastAsia="Times New Roman" w:hAnsi="Montserrat Light" w:cs="Arial"/>
          <w:b/>
          <w:sz w:val="18"/>
          <w:szCs w:val="18"/>
          <w:highlight w:val="yellow"/>
          <w:lang w:eastAsia="es-ES"/>
        </w:rPr>
      </w:pPr>
    </w:p>
    <w:p w14:paraId="4B04D0EC" w14:textId="77777777" w:rsidR="008046B3" w:rsidRPr="005D5E77" w:rsidRDefault="008046B3" w:rsidP="008046B3">
      <w:pPr>
        <w:shd w:val="clear" w:color="auto" w:fill="FFFFFF"/>
        <w:spacing w:after="0" w:line="240" w:lineRule="auto"/>
        <w:jc w:val="both"/>
        <w:textAlignment w:val="baseline"/>
        <w:rPr>
          <w:rFonts w:ascii="Montserrat Light" w:eastAsia="Times New Roman" w:hAnsi="Montserrat Light" w:cs="Arial"/>
          <w:b/>
          <w:sz w:val="18"/>
          <w:szCs w:val="18"/>
          <w:lang w:eastAsia="es-MX"/>
        </w:rPr>
      </w:pPr>
      <w:r w:rsidRPr="005D5E77">
        <w:rPr>
          <w:rFonts w:ascii="Montserrat Light" w:eastAsia="Times New Roman" w:hAnsi="Montserrat Light" w:cs="Arial"/>
          <w:b/>
          <w:sz w:val="18"/>
          <w:szCs w:val="18"/>
          <w:lang w:val="es-ES" w:eastAsia="es-ES"/>
        </w:rPr>
        <w:t>“LAS PARTES”</w:t>
      </w:r>
      <w:r w:rsidRPr="005D5E77">
        <w:rPr>
          <w:rFonts w:ascii="Montserrat Light" w:eastAsia="Times New Roman" w:hAnsi="Montserrat Light" w:cs="Arial"/>
          <w:sz w:val="18"/>
          <w:szCs w:val="18"/>
          <w:lang w:val="es-ES" w:eastAsia="es-ES"/>
        </w:rPr>
        <w:t xml:space="preserve"> convienen que, para la interpretación y cumplimiento de este </w:t>
      </w:r>
      <w:r w:rsidRPr="005D5E77">
        <w:rPr>
          <w:rFonts w:ascii="Montserrat Light" w:eastAsia="Times New Roman" w:hAnsi="Montserrat Light" w:cs="Arial"/>
          <w:sz w:val="18"/>
          <w:szCs w:val="18"/>
          <w:lang w:eastAsia="es-ES"/>
        </w:rPr>
        <w:t>contrato</w:t>
      </w:r>
      <w:r w:rsidRPr="005D5E77">
        <w:rPr>
          <w:rFonts w:ascii="Montserrat Light" w:eastAsia="Times New Roman" w:hAnsi="Montserrat Light" w:cs="Arial"/>
          <w:sz w:val="18"/>
          <w:szCs w:val="18"/>
          <w:lang w:val="es-ES" w:eastAsia="es-ES"/>
        </w:rPr>
        <w:t>, así como para lo no previsto en el mismo, se someterán a la jurisdicción y competencia de los Tribunales Federales en la Ciudad de México, renunciando expresamente al fuero que pudiera corresponderles en razón de su domicilio actual o futuro.</w:t>
      </w:r>
    </w:p>
    <w:p w14:paraId="12CFB931" w14:textId="77777777" w:rsidR="008046B3" w:rsidRPr="005D5E77" w:rsidRDefault="008046B3" w:rsidP="008046B3">
      <w:pPr>
        <w:shd w:val="clear" w:color="auto" w:fill="FFFFFF"/>
        <w:spacing w:after="0" w:line="240" w:lineRule="auto"/>
        <w:jc w:val="both"/>
        <w:rPr>
          <w:rFonts w:ascii="Montserrat Light" w:eastAsia="Times New Roman" w:hAnsi="Montserrat Light" w:cs="Arial"/>
          <w:sz w:val="18"/>
          <w:szCs w:val="18"/>
          <w:lang w:eastAsia="es-MX"/>
        </w:rPr>
      </w:pPr>
    </w:p>
    <w:p w14:paraId="46003CE8" w14:textId="77777777" w:rsidR="008046B3" w:rsidRPr="005D5E77" w:rsidRDefault="008046B3" w:rsidP="008046B3">
      <w:pPr>
        <w:spacing w:after="0" w:line="240" w:lineRule="auto"/>
        <w:ind w:left="720"/>
        <w:jc w:val="center"/>
        <w:rPr>
          <w:rFonts w:ascii="Montserrat Light" w:eastAsia="Times New Roman" w:hAnsi="Montserrat Light" w:cs="Arial"/>
          <w:b/>
          <w:sz w:val="18"/>
          <w:szCs w:val="18"/>
          <w:lang w:eastAsia="es-ES"/>
        </w:rPr>
      </w:pPr>
    </w:p>
    <w:p w14:paraId="122D5B4A" w14:textId="77777777" w:rsidR="008046B3" w:rsidRPr="005D5E77" w:rsidRDefault="008046B3" w:rsidP="008046B3">
      <w:pPr>
        <w:spacing w:after="0" w:line="240" w:lineRule="auto"/>
        <w:ind w:left="720"/>
        <w:jc w:val="center"/>
        <w:rPr>
          <w:rFonts w:ascii="Montserrat Light" w:eastAsia="Times New Roman" w:hAnsi="Montserrat Light" w:cs="Arial"/>
          <w:sz w:val="18"/>
          <w:szCs w:val="18"/>
          <w:lang w:eastAsia="es-ES"/>
        </w:rPr>
      </w:pPr>
      <w:r w:rsidRPr="005D5E77">
        <w:rPr>
          <w:rFonts w:ascii="Montserrat Light" w:eastAsia="Times New Roman" w:hAnsi="Montserrat Light" w:cs="Arial"/>
          <w:b/>
          <w:sz w:val="18"/>
          <w:szCs w:val="18"/>
          <w:lang w:eastAsia="es-ES"/>
        </w:rPr>
        <w:t>FIRMANTES O SUSCRIPCIÓN.</w:t>
      </w:r>
    </w:p>
    <w:p w14:paraId="7113D28A"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2080DBDD" w14:textId="77777777" w:rsidR="008046B3" w:rsidRPr="005D5E77" w:rsidRDefault="008046B3" w:rsidP="008046B3">
      <w:pPr>
        <w:tabs>
          <w:tab w:val="left" w:pos="2520"/>
        </w:tabs>
        <w:spacing w:after="0" w:line="240" w:lineRule="auto"/>
        <w:jc w:val="both"/>
        <w:rPr>
          <w:rFonts w:ascii="Montserrat Light" w:eastAsia="Times New Roman" w:hAnsi="Montserrat Light" w:cs="Arial"/>
          <w:sz w:val="18"/>
          <w:szCs w:val="18"/>
          <w:lang w:eastAsia="es-ES"/>
        </w:rPr>
      </w:pPr>
    </w:p>
    <w:p w14:paraId="0A7F7E23" w14:textId="77777777" w:rsidR="008046B3" w:rsidRPr="005D5E77" w:rsidRDefault="008046B3" w:rsidP="008046B3">
      <w:pPr>
        <w:spacing w:after="0" w:line="240" w:lineRule="auto"/>
        <w:jc w:val="both"/>
        <w:rPr>
          <w:rFonts w:ascii="Montserrat Light" w:eastAsia="Times New Roman" w:hAnsi="Montserrat Light" w:cs="Arial"/>
          <w:b/>
          <w:sz w:val="18"/>
          <w:szCs w:val="18"/>
          <w:u w:val="single"/>
          <w:lang w:eastAsia="es-ES"/>
        </w:rPr>
      </w:pPr>
      <w:r w:rsidRPr="005D5E77">
        <w:rPr>
          <w:rFonts w:ascii="Montserrat Light" w:eastAsia="Times New Roman" w:hAnsi="Montserrat Light" w:cs="Arial"/>
          <w:sz w:val="18"/>
          <w:szCs w:val="18"/>
          <w:lang w:eastAsia="es-ES"/>
        </w:rPr>
        <w:t xml:space="preserve">Por lo anterior expuesto, </w:t>
      </w:r>
      <w:r w:rsidRPr="005D5E77">
        <w:rPr>
          <w:rFonts w:ascii="Montserrat Light" w:eastAsia="Times New Roman" w:hAnsi="Montserrat Light" w:cs="Arial"/>
          <w:b/>
          <w:sz w:val="18"/>
          <w:szCs w:val="18"/>
          <w:lang w:eastAsia="es-ES"/>
        </w:rPr>
        <w:t>“EL INP”</w:t>
      </w:r>
      <w:r w:rsidRPr="005D5E77">
        <w:rPr>
          <w:rFonts w:ascii="Montserrat Light" w:eastAsia="Times New Roman" w:hAnsi="Montserrat Light" w:cs="Arial"/>
          <w:sz w:val="18"/>
          <w:szCs w:val="18"/>
          <w:lang w:eastAsia="es-ES"/>
        </w:rPr>
        <w:t xml:space="preserve"> y</w:t>
      </w:r>
      <w:r w:rsidRPr="005D5E77">
        <w:rPr>
          <w:rFonts w:ascii="Montserrat Light" w:eastAsia="Times New Roman" w:hAnsi="Montserrat Light" w:cs="Arial"/>
          <w:b/>
          <w:sz w:val="18"/>
          <w:szCs w:val="18"/>
          <w:lang w:eastAsia="es-ES"/>
        </w:rPr>
        <w:t xml:space="preserve"> “EL PROVEEDOR”</w:t>
      </w:r>
      <w:r w:rsidRPr="005D5E77">
        <w:rPr>
          <w:rFonts w:ascii="Montserrat Light" w:eastAsia="Times New Roman" w:hAnsi="Montserrat Light" w:cs="Arial"/>
          <w:sz w:val="18"/>
          <w:szCs w:val="18"/>
          <w:lang w:eastAsia="es-ES"/>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5816B7D1" w14:textId="77777777" w:rsidR="008046B3" w:rsidRPr="005D5E77" w:rsidRDefault="008046B3" w:rsidP="008046B3">
      <w:pPr>
        <w:spacing w:after="0" w:line="240" w:lineRule="auto"/>
        <w:jc w:val="both"/>
        <w:rPr>
          <w:rFonts w:ascii="Montserrat Light" w:eastAsia="Times New Roman" w:hAnsi="Montserrat Light" w:cs="Arial"/>
          <w:sz w:val="18"/>
          <w:szCs w:val="18"/>
          <w:lang w:eastAsia="es-ES"/>
        </w:rPr>
      </w:pPr>
    </w:p>
    <w:p w14:paraId="7A96A21E"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 xml:space="preserve">POR: </w:t>
      </w:r>
    </w:p>
    <w:p w14:paraId="7FD646E4"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 xml:space="preserve"> “EL INP”</w:t>
      </w:r>
    </w:p>
    <w:p w14:paraId="5A6A8B8B"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p>
    <w:p w14:paraId="447830EF"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p>
    <w:tbl>
      <w:tblPr>
        <w:tblStyle w:val="Tablaconcuadrcula42"/>
        <w:tblW w:w="0" w:type="auto"/>
        <w:tblLook w:val="04A0" w:firstRow="1" w:lastRow="0" w:firstColumn="1" w:lastColumn="0" w:noHBand="0" w:noVBand="1"/>
      </w:tblPr>
      <w:tblGrid>
        <w:gridCol w:w="3152"/>
        <w:gridCol w:w="3246"/>
        <w:gridCol w:w="2430"/>
      </w:tblGrid>
      <w:tr w:rsidR="008046B3" w:rsidRPr="005D5E77" w14:paraId="1B444ECC" w14:textId="77777777" w:rsidTr="003A057F">
        <w:tc>
          <w:tcPr>
            <w:tcW w:w="3152" w:type="dxa"/>
          </w:tcPr>
          <w:p w14:paraId="51FA07B5" w14:textId="77777777" w:rsidR="008046B3" w:rsidRPr="005D5E77" w:rsidRDefault="008046B3" w:rsidP="003A057F">
            <w:pPr>
              <w:jc w:val="center"/>
              <w:rPr>
                <w:rFonts w:ascii="Montserrat Light" w:eastAsia="Times New Roman" w:hAnsi="Montserrat Light" w:cs="Arial"/>
                <w:b/>
                <w:sz w:val="18"/>
                <w:szCs w:val="18"/>
                <w:lang w:eastAsia="es-ES"/>
              </w:rPr>
            </w:pPr>
          </w:p>
          <w:p w14:paraId="00067E27" w14:textId="77777777" w:rsidR="008046B3" w:rsidRPr="005D5E77" w:rsidRDefault="008046B3" w:rsidP="003A057F">
            <w:pPr>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NOMBRE</w:t>
            </w:r>
          </w:p>
          <w:p w14:paraId="14225804" w14:textId="77777777" w:rsidR="008046B3" w:rsidRPr="005D5E77" w:rsidRDefault="008046B3" w:rsidP="003A057F">
            <w:pPr>
              <w:rPr>
                <w:rFonts w:ascii="Montserrat Light" w:eastAsia="Times New Roman" w:hAnsi="Montserrat Light" w:cs="Arial"/>
                <w:b/>
                <w:sz w:val="18"/>
                <w:szCs w:val="18"/>
                <w:lang w:eastAsia="es-ES"/>
              </w:rPr>
            </w:pPr>
          </w:p>
        </w:tc>
        <w:tc>
          <w:tcPr>
            <w:tcW w:w="3246" w:type="dxa"/>
          </w:tcPr>
          <w:p w14:paraId="04974DA0" w14:textId="77777777" w:rsidR="008046B3" w:rsidRPr="005D5E77" w:rsidRDefault="008046B3" w:rsidP="003A057F">
            <w:pPr>
              <w:jc w:val="center"/>
              <w:rPr>
                <w:rFonts w:ascii="Montserrat Light" w:eastAsia="Times New Roman" w:hAnsi="Montserrat Light" w:cs="Arial"/>
                <w:b/>
                <w:sz w:val="18"/>
                <w:szCs w:val="18"/>
                <w:lang w:eastAsia="es-ES"/>
              </w:rPr>
            </w:pPr>
          </w:p>
          <w:p w14:paraId="3B89AECA" w14:textId="77777777" w:rsidR="008046B3" w:rsidRPr="005D5E77" w:rsidRDefault="008046B3" w:rsidP="003A057F">
            <w:pPr>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 xml:space="preserve">CARGO </w:t>
            </w:r>
          </w:p>
        </w:tc>
        <w:tc>
          <w:tcPr>
            <w:tcW w:w="2430" w:type="dxa"/>
          </w:tcPr>
          <w:p w14:paraId="2C033D7D" w14:textId="77777777" w:rsidR="008046B3" w:rsidRPr="005D5E77" w:rsidRDefault="008046B3" w:rsidP="003A057F">
            <w:pPr>
              <w:jc w:val="center"/>
              <w:rPr>
                <w:rFonts w:ascii="Montserrat Light" w:eastAsia="Times New Roman" w:hAnsi="Montserrat Light" w:cs="Arial"/>
                <w:b/>
                <w:sz w:val="18"/>
                <w:szCs w:val="18"/>
                <w:lang w:eastAsia="es-ES"/>
              </w:rPr>
            </w:pPr>
          </w:p>
          <w:p w14:paraId="135ABE54" w14:textId="77777777" w:rsidR="008046B3" w:rsidRPr="005D5E77" w:rsidRDefault="008046B3" w:rsidP="003A057F">
            <w:pPr>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R.F.C.</w:t>
            </w:r>
          </w:p>
        </w:tc>
      </w:tr>
      <w:tr w:rsidR="008046B3" w:rsidRPr="005D5E77" w14:paraId="1C273595" w14:textId="77777777" w:rsidTr="003A057F">
        <w:tc>
          <w:tcPr>
            <w:tcW w:w="3152" w:type="dxa"/>
          </w:tcPr>
          <w:p w14:paraId="268F9704" w14:textId="77777777" w:rsidR="008046B3" w:rsidRPr="005D5E77" w:rsidRDefault="008046B3" w:rsidP="003A057F">
            <w:pPr>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sz w:val="18"/>
                <w:szCs w:val="18"/>
                <w:lang w:eastAsia="es-ES"/>
              </w:rPr>
              <w:t xml:space="preserve">LCDO. GREGORIO CASTAÑEDA HERNÁNDEZ </w:t>
            </w:r>
          </w:p>
          <w:p w14:paraId="6DA1430D" w14:textId="77777777" w:rsidR="008046B3" w:rsidRPr="005D5E77" w:rsidRDefault="008046B3" w:rsidP="003A057F">
            <w:pPr>
              <w:jc w:val="center"/>
              <w:rPr>
                <w:rFonts w:ascii="Montserrat Light" w:eastAsia="Times New Roman" w:hAnsi="Montserrat Light" w:cs="Arial"/>
                <w:b/>
                <w:sz w:val="18"/>
                <w:szCs w:val="18"/>
                <w:lang w:eastAsia="es-ES"/>
              </w:rPr>
            </w:pPr>
          </w:p>
        </w:tc>
        <w:tc>
          <w:tcPr>
            <w:tcW w:w="3246" w:type="dxa"/>
          </w:tcPr>
          <w:p w14:paraId="5E963851" w14:textId="77777777" w:rsidR="008046B3" w:rsidRPr="005D5E77" w:rsidRDefault="008046B3" w:rsidP="003A057F">
            <w:pPr>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sz w:val="18"/>
                <w:szCs w:val="18"/>
                <w:lang w:eastAsia="es-ES"/>
              </w:rPr>
              <w:t>SUBDIRECTOR DE RECURSOS MATERIALES Y APODERADO LEGAL</w:t>
            </w:r>
          </w:p>
          <w:p w14:paraId="43FB5929" w14:textId="77777777" w:rsidR="008046B3" w:rsidRPr="005D5E77" w:rsidRDefault="008046B3" w:rsidP="003A057F">
            <w:pPr>
              <w:jc w:val="center"/>
              <w:rPr>
                <w:rFonts w:ascii="Montserrat Light" w:eastAsia="Times New Roman" w:hAnsi="Montserrat Light" w:cs="Arial"/>
                <w:b/>
                <w:sz w:val="18"/>
                <w:szCs w:val="18"/>
                <w:lang w:eastAsia="es-ES"/>
              </w:rPr>
            </w:pPr>
          </w:p>
        </w:tc>
        <w:tc>
          <w:tcPr>
            <w:tcW w:w="2430" w:type="dxa"/>
          </w:tcPr>
          <w:p w14:paraId="1C985CA7" w14:textId="0F5DE7FD" w:rsidR="008046B3" w:rsidRPr="005D5E77" w:rsidRDefault="003D431D" w:rsidP="003A057F">
            <w:pPr>
              <w:jc w:val="center"/>
              <w:rPr>
                <w:rFonts w:ascii="Montserrat Light" w:eastAsia="Times New Roman" w:hAnsi="Montserrat Light" w:cs="Arial"/>
                <w:b/>
                <w:sz w:val="18"/>
                <w:szCs w:val="18"/>
                <w:lang w:eastAsia="es-ES"/>
              </w:rPr>
            </w:pPr>
            <w:r>
              <w:rPr>
                <w:rFonts w:ascii="Montserrat Light" w:eastAsia="Times New Roman" w:hAnsi="Montserrat Light" w:cs="Arial"/>
                <w:sz w:val="18"/>
                <w:szCs w:val="18"/>
                <w:lang w:eastAsia="es-ES"/>
              </w:rPr>
              <w:t>XXXXXXXXX</w:t>
            </w:r>
          </w:p>
        </w:tc>
      </w:tr>
      <w:tr w:rsidR="008046B3" w:rsidRPr="005D5E77" w14:paraId="2ECC9D4D" w14:textId="77777777" w:rsidTr="003A057F">
        <w:tc>
          <w:tcPr>
            <w:tcW w:w="3152" w:type="dxa"/>
          </w:tcPr>
          <w:p w14:paraId="273F5079" w14:textId="77777777" w:rsidR="008046B3" w:rsidRPr="005D5E77" w:rsidRDefault="008046B3" w:rsidP="003A057F">
            <w:pPr>
              <w:jc w:val="center"/>
              <w:rPr>
                <w:rFonts w:ascii="Montserrat Light" w:eastAsia="Times New Roman" w:hAnsi="Montserrat Light" w:cs="Arial"/>
                <w:b/>
                <w:sz w:val="18"/>
                <w:szCs w:val="18"/>
                <w:lang w:eastAsia="es-ES"/>
              </w:rPr>
            </w:pPr>
          </w:p>
          <w:p w14:paraId="42FF0667" w14:textId="3110E1C8" w:rsidR="008046B3" w:rsidRPr="005D5E77" w:rsidRDefault="003D431D" w:rsidP="003A057F">
            <w:pPr>
              <w:jc w:val="center"/>
              <w:rPr>
                <w:rFonts w:ascii="Montserrat Light" w:eastAsia="Times New Roman" w:hAnsi="Montserrat Light" w:cs="Arial"/>
                <w:b/>
                <w:sz w:val="18"/>
                <w:szCs w:val="18"/>
                <w:lang w:eastAsia="es-ES"/>
              </w:rPr>
            </w:pPr>
            <w:r>
              <w:rPr>
                <w:rFonts w:ascii="Montserrat Light" w:eastAsia="Times New Roman" w:hAnsi="Montserrat Light" w:cs="Arial"/>
                <w:sz w:val="18"/>
                <w:szCs w:val="18"/>
                <w:lang w:eastAsia="es-ES"/>
              </w:rPr>
              <w:t>DR ORLANDO JOSÉ TAMARIZ CRUZ</w:t>
            </w:r>
          </w:p>
          <w:p w14:paraId="4CA56C18" w14:textId="77777777" w:rsidR="008046B3" w:rsidRPr="005D5E77" w:rsidRDefault="008046B3" w:rsidP="003A057F">
            <w:pPr>
              <w:rPr>
                <w:rFonts w:ascii="Montserrat Light" w:eastAsia="Times New Roman" w:hAnsi="Montserrat Light" w:cs="Arial"/>
                <w:b/>
                <w:sz w:val="18"/>
                <w:szCs w:val="18"/>
                <w:lang w:eastAsia="es-ES"/>
              </w:rPr>
            </w:pPr>
          </w:p>
        </w:tc>
        <w:tc>
          <w:tcPr>
            <w:tcW w:w="3246" w:type="dxa"/>
          </w:tcPr>
          <w:p w14:paraId="0130A3EC" w14:textId="77777777" w:rsidR="008046B3" w:rsidRPr="005D5E77" w:rsidRDefault="008046B3" w:rsidP="003A057F">
            <w:pPr>
              <w:jc w:val="center"/>
              <w:rPr>
                <w:rFonts w:ascii="Montserrat Light" w:eastAsia="Times New Roman" w:hAnsi="Montserrat Light" w:cs="Arial"/>
                <w:b/>
                <w:sz w:val="18"/>
                <w:szCs w:val="18"/>
                <w:lang w:eastAsia="es-ES"/>
              </w:rPr>
            </w:pPr>
          </w:p>
          <w:p w14:paraId="41ACE228" w14:textId="6C3822E4" w:rsidR="008046B3" w:rsidRDefault="003D431D" w:rsidP="00036776">
            <w:pPr>
              <w:jc w:val="center"/>
              <w:rPr>
                <w:rFonts w:ascii="Montserrat Light" w:eastAsia="Times New Roman" w:hAnsi="Montserrat Light" w:cs="Arial"/>
                <w:bCs/>
                <w:sz w:val="18"/>
                <w:szCs w:val="18"/>
                <w:lang w:eastAsia="es-ES"/>
              </w:rPr>
            </w:pPr>
            <w:r>
              <w:rPr>
                <w:rFonts w:ascii="Montserrat Light" w:eastAsia="Times New Roman" w:hAnsi="Montserrat Light" w:cs="Arial"/>
                <w:bCs/>
                <w:sz w:val="18"/>
                <w:szCs w:val="18"/>
                <w:lang w:eastAsia="es-ES"/>
              </w:rPr>
              <w:t>DIVISIÓN DE CIRUGÍA CARDIOVASCULAR</w:t>
            </w:r>
          </w:p>
          <w:p w14:paraId="128F71AE" w14:textId="711159BF" w:rsidR="00036776" w:rsidRPr="00036776" w:rsidRDefault="00036776" w:rsidP="00036776">
            <w:pPr>
              <w:jc w:val="center"/>
              <w:rPr>
                <w:rFonts w:ascii="Montserrat Light" w:eastAsia="Times New Roman" w:hAnsi="Montserrat Light" w:cs="Arial"/>
                <w:bCs/>
                <w:sz w:val="18"/>
                <w:szCs w:val="18"/>
                <w:lang w:eastAsia="es-ES"/>
              </w:rPr>
            </w:pPr>
          </w:p>
        </w:tc>
        <w:tc>
          <w:tcPr>
            <w:tcW w:w="2430" w:type="dxa"/>
          </w:tcPr>
          <w:p w14:paraId="6658FC58" w14:textId="77777777" w:rsidR="003D431D" w:rsidRDefault="003D431D" w:rsidP="003A057F">
            <w:pPr>
              <w:jc w:val="center"/>
              <w:rPr>
                <w:rFonts w:ascii="Montserrat Light" w:eastAsia="Times New Roman" w:hAnsi="Montserrat Light" w:cs="Arial"/>
                <w:b/>
                <w:sz w:val="18"/>
                <w:szCs w:val="18"/>
                <w:lang w:eastAsia="es-ES"/>
              </w:rPr>
            </w:pPr>
          </w:p>
          <w:p w14:paraId="052EB043" w14:textId="0EAB8D50" w:rsidR="008046B3" w:rsidRPr="005D5E77" w:rsidRDefault="003D431D" w:rsidP="003A057F">
            <w:pPr>
              <w:jc w:val="center"/>
              <w:rPr>
                <w:rFonts w:ascii="Montserrat Light" w:eastAsia="Times New Roman" w:hAnsi="Montserrat Light" w:cs="Arial"/>
                <w:b/>
                <w:sz w:val="18"/>
                <w:szCs w:val="18"/>
                <w:lang w:eastAsia="es-ES"/>
              </w:rPr>
            </w:pPr>
            <w:r>
              <w:rPr>
                <w:rFonts w:ascii="Montserrat Light" w:eastAsia="Times New Roman" w:hAnsi="Montserrat Light" w:cs="Arial"/>
                <w:b/>
                <w:sz w:val="18"/>
                <w:szCs w:val="18"/>
                <w:lang w:eastAsia="es-ES"/>
              </w:rPr>
              <w:t>XXXXXXX</w:t>
            </w:r>
          </w:p>
          <w:p w14:paraId="6B2CBFF2" w14:textId="77777777" w:rsidR="008046B3" w:rsidRPr="005D5E77" w:rsidRDefault="008046B3" w:rsidP="003A057F">
            <w:pPr>
              <w:jc w:val="center"/>
              <w:rPr>
                <w:rFonts w:ascii="Montserrat Light" w:eastAsia="Times New Roman" w:hAnsi="Montserrat Light" w:cs="Arial"/>
                <w:b/>
                <w:sz w:val="18"/>
                <w:szCs w:val="18"/>
                <w:lang w:eastAsia="es-ES"/>
              </w:rPr>
            </w:pPr>
          </w:p>
        </w:tc>
      </w:tr>
      <w:tr w:rsidR="008046B3" w:rsidRPr="005D5E77" w14:paraId="17F9531E" w14:textId="77777777" w:rsidTr="003A057F">
        <w:tc>
          <w:tcPr>
            <w:tcW w:w="3152" w:type="dxa"/>
          </w:tcPr>
          <w:p w14:paraId="7ABB6C82" w14:textId="77777777" w:rsidR="008046B3" w:rsidRPr="005D5E77" w:rsidRDefault="008046B3" w:rsidP="003A057F">
            <w:pPr>
              <w:jc w:val="center"/>
              <w:rPr>
                <w:rFonts w:ascii="Montserrat Light" w:eastAsia="Times New Roman" w:hAnsi="Montserrat Light" w:cs="Arial"/>
                <w:bCs/>
                <w:sz w:val="18"/>
                <w:szCs w:val="18"/>
                <w:lang w:eastAsia="es-ES"/>
              </w:rPr>
            </w:pPr>
          </w:p>
          <w:p w14:paraId="033EB9C1" w14:textId="77777777" w:rsidR="008046B3" w:rsidRPr="005D5E77" w:rsidRDefault="008046B3" w:rsidP="003A057F">
            <w:pPr>
              <w:jc w:val="center"/>
              <w:rPr>
                <w:rFonts w:ascii="Montserrat Light" w:eastAsia="Times New Roman" w:hAnsi="Montserrat Light" w:cs="Arial"/>
                <w:bCs/>
                <w:sz w:val="18"/>
                <w:szCs w:val="18"/>
                <w:lang w:eastAsia="es-ES"/>
              </w:rPr>
            </w:pPr>
            <w:r w:rsidRPr="005D5E77">
              <w:rPr>
                <w:rFonts w:ascii="Montserrat Light" w:eastAsia="Times New Roman" w:hAnsi="Montserrat Light" w:cs="Arial"/>
                <w:bCs/>
                <w:sz w:val="18"/>
                <w:szCs w:val="18"/>
                <w:lang w:eastAsia="es-ES"/>
              </w:rPr>
              <w:t>ING. ARQ. RICARDO CASTRO DÍAZ</w:t>
            </w:r>
          </w:p>
        </w:tc>
        <w:tc>
          <w:tcPr>
            <w:tcW w:w="3246" w:type="dxa"/>
          </w:tcPr>
          <w:p w14:paraId="1868E4C7" w14:textId="77777777" w:rsidR="008046B3" w:rsidRPr="005D5E77" w:rsidRDefault="008046B3" w:rsidP="003A057F">
            <w:pPr>
              <w:jc w:val="center"/>
              <w:rPr>
                <w:rFonts w:ascii="Montserrat Light" w:eastAsia="Times New Roman" w:hAnsi="Montserrat Light" w:cs="Arial"/>
                <w:bCs/>
                <w:sz w:val="18"/>
                <w:szCs w:val="18"/>
                <w:lang w:eastAsia="es-ES"/>
              </w:rPr>
            </w:pPr>
          </w:p>
          <w:p w14:paraId="0B1D5A99" w14:textId="77777777" w:rsidR="008046B3" w:rsidRPr="005D5E77" w:rsidRDefault="008046B3" w:rsidP="003A057F">
            <w:pPr>
              <w:jc w:val="center"/>
              <w:rPr>
                <w:rFonts w:ascii="Montserrat Light" w:eastAsia="Times New Roman" w:hAnsi="Montserrat Light" w:cs="Arial"/>
                <w:bCs/>
                <w:sz w:val="18"/>
                <w:szCs w:val="18"/>
                <w:lang w:eastAsia="es-ES"/>
              </w:rPr>
            </w:pPr>
            <w:r w:rsidRPr="005D5E77">
              <w:rPr>
                <w:rFonts w:ascii="Montserrat Light" w:eastAsia="Times New Roman" w:hAnsi="Montserrat Light" w:cs="Arial"/>
                <w:bCs/>
                <w:sz w:val="18"/>
                <w:szCs w:val="18"/>
                <w:lang w:eastAsia="es-ES"/>
              </w:rPr>
              <w:t>SUBDIRECTOR DE SERVICIOS GENERALES</w:t>
            </w:r>
          </w:p>
        </w:tc>
        <w:tc>
          <w:tcPr>
            <w:tcW w:w="2430" w:type="dxa"/>
          </w:tcPr>
          <w:p w14:paraId="002961D3" w14:textId="77777777" w:rsidR="008046B3" w:rsidRPr="005D5E77" w:rsidRDefault="008046B3" w:rsidP="003A057F">
            <w:pPr>
              <w:jc w:val="center"/>
              <w:rPr>
                <w:rFonts w:ascii="Montserrat Light" w:eastAsia="Times New Roman" w:hAnsi="Montserrat Light" w:cs="Arial"/>
                <w:bCs/>
                <w:sz w:val="18"/>
                <w:szCs w:val="18"/>
                <w:lang w:eastAsia="es-ES"/>
              </w:rPr>
            </w:pPr>
          </w:p>
          <w:p w14:paraId="4E9A7EA5" w14:textId="3AFACEFA" w:rsidR="008046B3" w:rsidRPr="005D5E77" w:rsidRDefault="003D431D" w:rsidP="003A057F">
            <w:pPr>
              <w:jc w:val="center"/>
              <w:rPr>
                <w:rFonts w:ascii="Montserrat Light" w:eastAsia="Times New Roman" w:hAnsi="Montserrat Light" w:cs="Arial"/>
                <w:bCs/>
                <w:sz w:val="18"/>
                <w:szCs w:val="18"/>
                <w:lang w:eastAsia="es-ES"/>
              </w:rPr>
            </w:pPr>
            <w:r>
              <w:rPr>
                <w:rFonts w:ascii="Montserrat Light" w:eastAsia="Times New Roman" w:hAnsi="Montserrat Light" w:cs="Arial"/>
                <w:bCs/>
                <w:sz w:val="18"/>
                <w:szCs w:val="18"/>
                <w:lang w:eastAsia="es-ES"/>
              </w:rPr>
              <w:t>XXXXXXXXX</w:t>
            </w:r>
          </w:p>
        </w:tc>
      </w:tr>
    </w:tbl>
    <w:p w14:paraId="52F65939"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p>
    <w:p w14:paraId="4FC9C9CE"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p>
    <w:p w14:paraId="0B4FC579"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 xml:space="preserve">POR: </w:t>
      </w:r>
    </w:p>
    <w:p w14:paraId="0E575A13"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“EL PROVEEDOR”</w:t>
      </w:r>
    </w:p>
    <w:p w14:paraId="48273756" w14:textId="77777777" w:rsidR="008046B3" w:rsidRPr="005D5E77" w:rsidRDefault="008046B3" w:rsidP="008046B3">
      <w:pPr>
        <w:spacing w:after="0" w:line="240" w:lineRule="auto"/>
        <w:jc w:val="center"/>
        <w:rPr>
          <w:rFonts w:ascii="Montserrat Light" w:eastAsia="Times New Roman" w:hAnsi="Montserrat Light" w:cs="Arial"/>
          <w:b/>
          <w:sz w:val="18"/>
          <w:szCs w:val="18"/>
          <w:lang w:eastAsia="es-ES"/>
        </w:rPr>
      </w:pPr>
    </w:p>
    <w:tbl>
      <w:tblPr>
        <w:tblStyle w:val="Tablaconcuadrcula42"/>
        <w:tblW w:w="0" w:type="auto"/>
        <w:tblLook w:val="04A0" w:firstRow="1" w:lastRow="0" w:firstColumn="1" w:lastColumn="0" w:noHBand="0" w:noVBand="1"/>
      </w:tblPr>
      <w:tblGrid>
        <w:gridCol w:w="4353"/>
        <w:gridCol w:w="4475"/>
      </w:tblGrid>
      <w:tr w:rsidR="008046B3" w:rsidRPr="005D5E77" w14:paraId="1D1D6134" w14:textId="77777777" w:rsidTr="003A057F">
        <w:tc>
          <w:tcPr>
            <w:tcW w:w="4631" w:type="dxa"/>
          </w:tcPr>
          <w:p w14:paraId="2382AD12" w14:textId="77777777" w:rsidR="008046B3" w:rsidRPr="005D5E77" w:rsidRDefault="008046B3" w:rsidP="003A057F">
            <w:pPr>
              <w:jc w:val="center"/>
              <w:rPr>
                <w:rFonts w:ascii="Montserrat Light" w:eastAsia="Times New Roman" w:hAnsi="Montserrat Light" w:cs="Arial"/>
                <w:b/>
                <w:sz w:val="18"/>
                <w:szCs w:val="18"/>
                <w:lang w:eastAsia="es-ES"/>
              </w:rPr>
            </w:pPr>
          </w:p>
          <w:p w14:paraId="6736424F" w14:textId="77777777" w:rsidR="008046B3" w:rsidRPr="005D5E77" w:rsidRDefault="008046B3" w:rsidP="003A057F">
            <w:pPr>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NOMBRE</w:t>
            </w:r>
          </w:p>
          <w:p w14:paraId="279AC870" w14:textId="77777777" w:rsidR="008046B3" w:rsidRPr="005D5E77" w:rsidRDefault="008046B3" w:rsidP="003A057F">
            <w:pPr>
              <w:jc w:val="center"/>
              <w:rPr>
                <w:rFonts w:ascii="Montserrat Light" w:eastAsia="Times New Roman" w:hAnsi="Montserrat Light" w:cs="Arial"/>
                <w:b/>
                <w:sz w:val="18"/>
                <w:szCs w:val="18"/>
                <w:lang w:eastAsia="es-ES"/>
              </w:rPr>
            </w:pPr>
          </w:p>
        </w:tc>
        <w:tc>
          <w:tcPr>
            <w:tcW w:w="4763" w:type="dxa"/>
          </w:tcPr>
          <w:p w14:paraId="78082E33" w14:textId="77777777" w:rsidR="008046B3" w:rsidRPr="005D5E77" w:rsidRDefault="008046B3" w:rsidP="003A057F">
            <w:pPr>
              <w:jc w:val="center"/>
              <w:rPr>
                <w:rFonts w:ascii="Montserrat Light" w:eastAsia="Times New Roman" w:hAnsi="Montserrat Light" w:cs="Arial"/>
                <w:b/>
                <w:sz w:val="18"/>
                <w:szCs w:val="18"/>
                <w:lang w:eastAsia="es-ES"/>
              </w:rPr>
            </w:pPr>
          </w:p>
          <w:p w14:paraId="6CE15F99" w14:textId="77777777" w:rsidR="008046B3" w:rsidRPr="005D5E77" w:rsidRDefault="008046B3" w:rsidP="003A057F">
            <w:pPr>
              <w:jc w:val="center"/>
              <w:rPr>
                <w:rFonts w:ascii="Montserrat Light" w:eastAsia="Times New Roman" w:hAnsi="Montserrat Light" w:cs="Arial"/>
                <w:b/>
                <w:sz w:val="18"/>
                <w:szCs w:val="18"/>
                <w:lang w:eastAsia="es-ES"/>
              </w:rPr>
            </w:pPr>
            <w:r w:rsidRPr="005D5E77">
              <w:rPr>
                <w:rFonts w:ascii="Montserrat Light" w:eastAsia="Times New Roman" w:hAnsi="Montserrat Light" w:cs="Arial"/>
                <w:b/>
                <w:sz w:val="18"/>
                <w:szCs w:val="18"/>
                <w:lang w:eastAsia="es-ES"/>
              </w:rPr>
              <w:t>R.F.C.</w:t>
            </w:r>
          </w:p>
        </w:tc>
      </w:tr>
      <w:tr w:rsidR="008046B3" w:rsidRPr="005D5E77" w14:paraId="6700B50B" w14:textId="77777777" w:rsidTr="003A057F">
        <w:tc>
          <w:tcPr>
            <w:tcW w:w="4631" w:type="dxa"/>
          </w:tcPr>
          <w:p w14:paraId="0B26BBAB" w14:textId="77777777" w:rsidR="008046B3" w:rsidRPr="005D5E77" w:rsidRDefault="008046B3" w:rsidP="003A057F">
            <w:pPr>
              <w:jc w:val="center"/>
              <w:rPr>
                <w:rFonts w:ascii="Montserrat Light" w:eastAsia="Times New Roman" w:hAnsi="Montserrat Light" w:cs="Arial"/>
                <w:b/>
                <w:sz w:val="18"/>
                <w:szCs w:val="18"/>
                <w:lang w:eastAsia="es-ES"/>
              </w:rPr>
            </w:pPr>
          </w:p>
          <w:p w14:paraId="67FA564D" w14:textId="77777777" w:rsidR="008046B3" w:rsidRPr="005D5E77" w:rsidRDefault="008046B3" w:rsidP="003A057F">
            <w:pPr>
              <w:jc w:val="center"/>
              <w:rPr>
                <w:rFonts w:ascii="Montserrat Light" w:eastAsia="Times New Roman" w:hAnsi="Montserrat Light" w:cs="Arial"/>
                <w:sz w:val="18"/>
                <w:szCs w:val="18"/>
                <w:u w:val="single"/>
                <w:lang w:eastAsia="es-ES"/>
              </w:rPr>
            </w:pPr>
            <w:r w:rsidRPr="005D5E77">
              <w:rPr>
                <w:rFonts w:ascii="Montserrat Light" w:eastAsia="Times New Roman" w:hAnsi="Montserrat Light" w:cs="Arial"/>
                <w:b/>
                <w:sz w:val="18"/>
                <w:szCs w:val="18"/>
                <w:lang w:eastAsia="es-ES"/>
              </w:rPr>
              <w:t>(</w:t>
            </w:r>
            <w:r w:rsidRPr="005D5E77">
              <w:rPr>
                <w:rFonts w:ascii="Montserrat Light" w:eastAsia="Times New Roman" w:hAnsi="Montserrat Light" w:cs="Arial"/>
                <w:sz w:val="18"/>
                <w:szCs w:val="18"/>
                <w:u w:val="single"/>
                <w:lang w:eastAsia="es-ES"/>
              </w:rPr>
              <w:t>RAZÓN SOCIAL DE LA PERSONA FÍSICA O MORAL)</w:t>
            </w:r>
          </w:p>
          <w:p w14:paraId="09CDB73F" w14:textId="77777777" w:rsidR="008046B3" w:rsidRPr="005D5E77" w:rsidRDefault="008046B3" w:rsidP="003A057F">
            <w:pPr>
              <w:jc w:val="center"/>
              <w:rPr>
                <w:rFonts w:ascii="Montserrat Light" w:eastAsia="Times New Roman" w:hAnsi="Montserrat Light" w:cs="Arial"/>
                <w:b/>
                <w:sz w:val="18"/>
                <w:szCs w:val="18"/>
                <w:lang w:eastAsia="es-ES"/>
              </w:rPr>
            </w:pPr>
          </w:p>
        </w:tc>
        <w:tc>
          <w:tcPr>
            <w:tcW w:w="4763" w:type="dxa"/>
          </w:tcPr>
          <w:p w14:paraId="33FB9540" w14:textId="77777777" w:rsidR="008046B3" w:rsidRPr="005D5E77" w:rsidRDefault="008046B3" w:rsidP="003A057F">
            <w:pPr>
              <w:jc w:val="center"/>
              <w:rPr>
                <w:rFonts w:ascii="Montserrat Light" w:eastAsia="Times New Roman" w:hAnsi="Montserrat Light" w:cs="Arial"/>
                <w:b/>
                <w:sz w:val="18"/>
                <w:szCs w:val="18"/>
                <w:lang w:eastAsia="es-ES"/>
              </w:rPr>
            </w:pPr>
          </w:p>
          <w:p w14:paraId="559975EA" w14:textId="77777777" w:rsidR="008046B3" w:rsidRPr="005D5E77" w:rsidRDefault="008046B3" w:rsidP="003A057F">
            <w:pPr>
              <w:jc w:val="center"/>
              <w:rPr>
                <w:rFonts w:ascii="Montserrat Light" w:eastAsia="Times New Roman" w:hAnsi="Montserrat Light" w:cs="Arial"/>
                <w:sz w:val="18"/>
                <w:szCs w:val="18"/>
                <w:u w:val="single"/>
                <w:lang w:eastAsia="es-ES"/>
              </w:rPr>
            </w:pPr>
            <w:r w:rsidRPr="005D5E77">
              <w:rPr>
                <w:rFonts w:ascii="Montserrat Light" w:eastAsia="Times New Roman" w:hAnsi="Montserrat Light" w:cs="Arial"/>
                <w:b/>
                <w:sz w:val="18"/>
                <w:szCs w:val="18"/>
                <w:lang w:eastAsia="es-ES"/>
              </w:rPr>
              <w:t>(</w:t>
            </w:r>
            <w:r w:rsidRPr="005D5E77">
              <w:rPr>
                <w:rFonts w:ascii="Montserrat Light" w:eastAsia="Times New Roman" w:hAnsi="Montserrat Light" w:cs="Arial"/>
                <w:sz w:val="18"/>
                <w:szCs w:val="18"/>
                <w:u w:val="single"/>
                <w:lang w:eastAsia="es-ES"/>
              </w:rPr>
              <w:t>R.F.C.  DE LA PERSONA FÍSICA O MORAL)</w:t>
            </w:r>
          </w:p>
          <w:p w14:paraId="7B4D7EA7" w14:textId="77777777" w:rsidR="008046B3" w:rsidRPr="005D5E77" w:rsidRDefault="008046B3" w:rsidP="003A057F">
            <w:pPr>
              <w:jc w:val="center"/>
              <w:rPr>
                <w:rFonts w:ascii="Montserrat Light" w:eastAsia="Times New Roman" w:hAnsi="Montserrat Light" w:cs="Arial"/>
                <w:b/>
                <w:sz w:val="18"/>
                <w:szCs w:val="18"/>
                <w:lang w:eastAsia="es-ES"/>
              </w:rPr>
            </w:pPr>
          </w:p>
        </w:tc>
      </w:tr>
    </w:tbl>
    <w:p w14:paraId="28FD4D9F" w14:textId="5D6DA488" w:rsidR="00384232" w:rsidRDefault="00384232" w:rsidP="00384232">
      <w:pPr>
        <w:spacing w:after="0" w:line="276" w:lineRule="auto"/>
        <w:jc w:val="both"/>
        <w:rPr>
          <w:rFonts w:ascii="Montserrat Light" w:eastAsia="Times New Roman" w:hAnsi="Montserrat Light" w:cs="Arial"/>
          <w:b/>
          <w:sz w:val="16"/>
          <w:szCs w:val="16"/>
          <w:lang w:val="es-ES" w:eastAsia="es-ES"/>
        </w:rPr>
      </w:pPr>
    </w:p>
    <w:p w14:paraId="524DE63F" w14:textId="77777777" w:rsidR="00534B21" w:rsidRPr="00224599" w:rsidRDefault="00534B21" w:rsidP="00384232">
      <w:pPr>
        <w:spacing w:after="0" w:line="276" w:lineRule="auto"/>
        <w:jc w:val="both"/>
        <w:rPr>
          <w:rFonts w:ascii="Montserrat Light" w:eastAsia="Times New Roman" w:hAnsi="Montserrat Light" w:cs="Arial"/>
          <w:b/>
          <w:sz w:val="16"/>
          <w:szCs w:val="16"/>
          <w:lang w:val="es-ES" w:eastAsia="es-ES"/>
        </w:rPr>
      </w:pPr>
    </w:p>
    <w:bookmarkEnd w:id="87"/>
    <w:p w14:paraId="0FDEDB39" w14:textId="564D4144" w:rsidR="00471AF6" w:rsidRPr="00224599" w:rsidRDefault="00471AF6">
      <w:pPr>
        <w:rPr>
          <w:rFonts w:ascii="Montserrat Light" w:hAnsi="Montserrat Light"/>
        </w:rPr>
      </w:pPr>
      <w:r w:rsidRPr="00224599">
        <w:rPr>
          <w:rFonts w:ascii="Montserrat Light" w:hAnsi="Montserrat Light"/>
        </w:rPr>
        <w:br w:type="page"/>
      </w:r>
    </w:p>
    <w:p w14:paraId="7025EB71" w14:textId="1C69546F" w:rsidR="00BE3428" w:rsidRPr="00224599" w:rsidRDefault="00B530F5" w:rsidP="00C04248">
      <w:pPr>
        <w:pStyle w:val="Ttulo1"/>
        <w:numPr>
          <w:ilvl w:val="0"/>
          <w:numId w:val="19"/>
        </w:numPr>
        <w:jc w:val="both"/>
        <w:rPr>
          <w:rFonts w:ascii="Montserrat Light" w:hAnsi="Montserrat Light"/>
          <w:b/>
          <w:bCs/>
          <w:sz w:val="22"/>
          <w:szCs w:val="22"/>
        </w:rPr>
      </w:pPr>
      <w:bookmarkStart w:id="110" w:name="_Toc131584573"/>
      <w:r w:rsidRPr="00224599">
        <w:rPr>
          <w:rFonts w:ascii="Montserrat Light" w:hAnsi="Montserrat Light"/>
          <w:b/>
          <w:bCs/>
          <w:sz w:val="22"/>
          <w:szCs w:val="22"/>
        </w:rPr>
        <w:t>Anexo Número 1</w:t>
      </w:r>
      <w:r w:rsidR="003D431D">
        <w:rPr>
          <w:rFonts w:ascii="Montserrat Light" w:hAnsi="Montserrat Light"/>
          <w:b/>
          <w:bCs/>
          <w:sz w:val="22"/>
          <w:szCs w:val="22"/>
        </w:rPr>
        <w:t>0</w:t>
      </w:r>
      <w:r w:rsidRPr="00224599">
        <w:rPr>
          <w:rFonts w:ascii="Montserrat Light" w:hAnsi="Montserrat Light"/>
          <w:b/>
          <w:bCs/>
          <w:sz w:val="22"/>
          <w:szCs w:val="22"/>
        </w:rPr>
        <w:t>.</w:t>
      </w:r>
      <w:bookmarkEnd w:id="110"/>
      <w:r w:rsidRPr="00224599">
        <w:rPr>
          <w:rFonts w:ascii="Montserrat Light" w:hAnsi="Montserrat Light"/>
          <w:b/>
          <w:bCs/>
          <w:sz w:val="22"/>
          <w:szCs w:val="22"/>
        </w:rPr>
        <w:t xml:space="preserve"> </w:t>
      </w:r>
    </w:p>
    <w:p w14:paraId="1F87C968" w14:textId="056A6BAD" w:rsidR="00B530F5" w:rsidRPr="00224599" w:rsidRDefault="00B530F5" w:rsidP="006B73A5">
      <w:pPr>
        <w:jc w:val="center"/>
        <w:rPr>
          <w:rFonts w:ascii="Montserrat Light" w:hAnsi="Montserrat Light"/>
          <w:b/>
          <w:bCs/>
        </w:rPr>
      </w:pPr>
      <w:bookmarkStart w:id="111" w:name="_Hlk121297395"/>
      <w:r w:rsidRPr="00224599">
        <w:rPr>
          <w:rFonts w:ascii="Montserrat Light" w:hAnsi="Montserrat Light"/>
          <w:b/>
          <w:bCs/>
        </w:rPr>
        <w:t>Manifestación de no Actualización de Conflicto de Interés</w:t>
      </w:r>
    </w:p>
    <w:bookmarkEnd w:id="111"/>
    <w:p w14:paraId="1120CF0B" w14:textId="780F7DAF"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(Hoja membretada del licitante)</w:t>
      </w:r>
    </w:p>
    <w:p w14:paraId="05558C14" w14:textId="494E316D"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(Tipo de procedimiento de licitación)</w:t>
      </w:r>
    </w:p>
    <w:p w14:paraId="65EF4308" w14:textId="233FEF79"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(Número de Licitación)</w:t>
      </w:r>
    </w:p>
    <w:p w14:paraId="66D2A775" w14:textId="2CF2D561" w:rsidR="004A527C" w:rsidRPr="00224599" w:rsidRDefault="004A527C" w:rsidP="004A527C">
      <w:pPr>
        <w:spacing w:line="240" w:lineRule="auto"/>
        <w:jc w:val="center"/>
        <w:rPr>
          <w:rFonts w:ascii="Montserrat Light" w:hAnsi="Montserrat Light"/>
          <w:sz w:val="16"/>
          <w:szCs w:val="16"/>
        </w:rPr>
      </w:pPr>
      <w:r w:rsidRPr="00224599">
        <w:rPr>
          <w:rFonts w:ascii="Montserrat Light" w:hAnsi="Montserrat Light"/>
          <w:sz w:val="16"/>
          <w:szCs w:val="16"/>
        </w:rPr>
        <w:t>(Denominación de la licitación)</w:t>
      </w:r>
    </w:p>
    <w:p w14:paraId="7AF0B58A" w14:textId="77777777" w:rsidR="001C0DE6" w:rsidRPr="00224599" w:rsidRDefault="001C0DE6" w:rsidP="004A527C">
      <w:pPr>
        <w:spacing w:line="240" w:lineRule="auto"/>
        <w:jc w:val="center"/>
        <w:rPr>
          <w:rFonts w:ascii="Montserrat Light" w:hAnsi="Montserrat Light"/>
          <w:sz w:val="16"/>
          <w:szCs w:val="16"/>
        </w:rPr>
      </w:pPr>
    </w:p>
    <w:p w14:paraId="77AE7CD5" w14:textId="10844A87" w:rsidR="004A527C" w:rsidRPr="00224599" w:rsidRDefault="004A527C" w:rsidP="004A527C">
      <w:pPr>
        <w:jc w:val="right"/>
        <w:rPr>
          <w:rFonts w:ascii="Montserrat Light" w:hAnsi="Montserrat Light"/>
          <w:sz w:val="16"/>
          <w:szCs w:val="16"/>
        </w:rPr>
      </w:pPr>
      <w:r w:rsidRPr="00224599">
        <w:rPr>
          <w:rFonts w:ascii="Montserrat Light" w:hAnsi="Montserrat Light"/>
          <w:sz w:val="16"/>
          <w:szCs w:val="16"/>
        </w:rPr>
        <w:t>(Lugar y fecha)</w:t>
      </w:r>
    </w:p>
    <w:p w14:paraId="3E2BDCF5" w14:textId="1EB46CDF" w:rsidR="004A527C" w:rsidRPr="00224599" w:rsidRDefault="004A527C" w:rsidP="003A6F2C">
      <w:pPr>
        <w:rPr>
          <w:rFonts w:ascii="Montserrat Light" w:hAnsi="Montserrat Light"/>
          <w:sz w:val="16"/>
          <w:szCs w:val="16"/>
        </w:rPr>
      </w:pPr>
      <w:r w:rsidRPr="00224599">
        <w:rPr>
          <w:rFonts w:ascii="Montserrat Light" w:hAnsi="Montserrat Light"/>
          <w:sz w:val="16"/>
          <w:szCs w:val="16"/>
        </w:rPr>
        <w:t>(Nombre de la convocante)</w:t>
      </w:r>
    </w:p>
    <w:p w14:paraId="0AC174B7" w14:textId="5DF74E2A" w:rsidR="004A527C" w:rsidRPr="00224599" w:rsidRDefault="004A527C" w:rsidP="004A527C">
      <w:pPr>
        <w:jc w:val="both"/>
        <w:rPr>
          <w:rFonts w:ascii="Montserrat Light" w:hAnsi="Montserrat Light"/>
          <w:sz w:val="16"/>
          <w:szCs w:val="16"/>
        </w:rPr>
      </w:pPr>
      <w:r w:rsidRPr="00224599">
        <w:rPr>
          <w:rFonts w:ascii="Montserrat Light" w:hAnsi="Montserrat Light"/>
          <w:sz w:val="16"/>
          <w:szCs w:val="16"/>
        </w:rPr>
        <w:t>P R E S E N T E</w:t>
      </w:r>
    </w:p>
    <w:p w14:paraId="737E9578" w14:textId="3BA4077B" w:rsidR="004A527C" w:rsidRPr="00224599" w:rsidRDefault="004A527C" w:rsidP="00386329">
      <w:pPr>
        <w:spacing w:line="360" w:lineRule="auto"/>
        <w:ind w:firstLine="708"/>
        <w:jc w:val="both"/>
        <w:rPr>
          <w:rFonts w:ascii="Montserrat Light" w:hAnsi="Montserrat Light"/>
          <w:sz w:val="16"/>
          <w:szCs w:val="16"/>
        </w:rPr>
      </w:pPr>
      <w:r w:rsidRPr="00224599">
        <w:rPr>
          <w:rFonts w:ascii="Montserrat Light" w:hAnsi="Montserrat Light"/>
          <w:sz w:val="16"/>
          <w:szCs w:val="16"/>
        </w:rPr>
        <w:t xml:space="preserve">______________(Nombre) ______________________ en mi carácter de _______________________de la persona </w:t>
      </w:r>
    </w:p>
    <w:p w14:paraId="1EBFD519" w14:textId="0076A0D4" w:rsidR="004A527C" w:rsidRPr="00224599" w:rsidRDefault="004A527C" w:rsidP="00386329">
      <w:pPr>
        <w:spacing w:line="360" w:lineRule="auto"/>
        <w:jc w:val="both"/>
        <w:rPr>
          <w:rFonts w:ascii="Montserrat Light" w:hAnsi="Montserrat Light"/>
          <w:sz w:val="16"/>
          <w:szCs w:val="16"/>
        </w:rPr>
      </w:pPr>
      <w:r w:rsidRPr="00224599">
        <w:rPr>
          <w:rFonts w:ascii="Montserrat Light" w:hAnsi="Montserrat Light"/>
          <w:sz w:val="16"/>
          <w:szCs w:val="16"/>
        </w:rPr>
        <w:t>Moral ____________________(Nombre) ____________________, personalidad que acredito en términos del _________________ (instrumento notarial) ___________________, con domicilio en _______________________, quien participa en la contratación pública _______________________, expongo lo siguiente:</w:t>
      </w:r>
    </w:p>
    <w:p w14:paraId="62048B61" w14:textId="363A05B1" w:rsidR="004A527C" w:rsidRPr="00224599" w:rsidRDefault="004A527C" w:rsidP="00386329">
      <w:pPr>
        <w:spacing w:line="360" w:lineRule="auto"/>
        <w:jc w:val="both"/>
        <w:rPr>
          <w:rFonts w:ascii="Montserrat Light" w:hAnsi="Montserrat Light"/>
          <w:sz w:val="16"/>
          <w:szCs w:val="16"/>
        </w:rPr>
      </w:pPr>
      <w:r w:rsidRPr="00224599">
        <w:rPr>
          <w:rFonts w:ascii="Montserrat Light" w:hAnsi="Montserrat Light"/>
          <w:sz w:val="16"/>
          <w:szCs w:val="16"/>
        </w:rPr>
        <w:tab/>
        <w:t xml:space="preserve">Manifiesto bajo protesta de decir verdad, respecto de los socios y accionistas que ejercen control sobre la sociedad, que no desempeñan empleo, cargo o comisión en el servicio público, en su caso, que a pesar de desempeñarlo, con la formalización </w:t>
      </w:r>
      <w:r w:rsidR="00386329" w:rsidRPr="00224599">
        <w:rPr>
          <w:rFonts w:ascii="Montserrat Light" w:hAnsi="Montserrat Light"/>
          <w:sz w:val="16"/>
          <w:szCs w:val="16"/>
        </w:rPr>
        <w:t xml:space="preserve">del contrato correspondiente, no se actualiza un Conflicto de Interés, lo que se hará del conocimiento al </w:t>
      </w:r>
      <w:r w:rsidR="001C0DE6" w:rsidRPr="00224599">
        <w:rPr>
          <w:rFonts w:ascii="Montserrat Light" w:hAnsi="Montserrat Light"/>
          <w:sz w:val="16"/>
          <w:szCs w:val="16"/>
        </w:rPr>
        <w:t>Ó</w:t>
      </w:r>
      <w:r w:rsidR="00386329" w:rsidRPr="00224599">
        <w:rPr>
          <w:rFonts w:ascii="Montserrat Light" w:hAnsi="Montserrat Light"/>
          <w:sz w:val="16"/>
          <w:szCs w:val="16"/>
        </w:rPr>
        <w:t>rgano Interno de Control, previo a la celebración del acto jurídico en cuestión, tal como se prevé en el artículo 49, fracción IX de la Ley General de Responsabilidades Administrativas.</w:t>
      </w:r>
    </w:p>
    <w:tbl>
      <w:tblPr>
        <w:tblStyle w:val="Tablaconcuadrcula"/>
        <w:tblW w:w="0" w:type="auto"/>
        <w:tblLook w:val="04A0" w:firstRow="1" w:lastRow="0" w:firstColumn="1" w:lastColumn="0" w:noHBand="0" w:noVBand="1"/>
      </w:tblPr>
      <w:tblGrid>
        <w:gridCol w:w="8828"/>
      </w:tblGrid>
      <w:tr w:rsidR="00386329" w:rsidRPr="00224599" w14:paraId="75059C7D" w14:textId="77777777" w:rsidTr="00386329">
        <w:tc>
          <w:tcPr>
            <w:tcW w:w="8828" w:type="dxa"/>
            <w:shd w:val="clear" w:color="auto" w:fill="D9D9D9" w:themeFill="background1" w:themeFillShade="D9"/>
          </w:tcPr>
          <w:p w14:paraId="17B0CF18" w14:textId="0DB978B8" w:rsidR="00386329" w:rsidRPr="00224599" w:rsidRDefault="00386329" w:rsidP="00386329">
            <w:pPr>
              <w:spacing w:line="360" w:lineRule="auto"/>
              <w:jc w:val="center"/>
              <w:rPr>
                <w:rFonts w:ascii="Montserrat Light" w:hAnsi="Montserrat Light"/>
                <w:sz w:val="16"/>
                <w:szCs w:val="16"/>
              </w:rPr>
            </w:pPr>
            <w:r w:rsidRPr="00224599">
              <w:rPr>
                <w:rFonts w:ascii="Montserrat Light" w:hAnsi="Montserrat Light"/>
                <w:sz w:val="16"/>
                <w:szCs w:val="16"/>
              </w:rPr>
              <w:t>Nombre del Socio o Accionista</w:t>
            </w:r>
          </w:p>
        </w:tc>
      </w:tr>
    </w:tbl>
    <w:p w14:paraId="5A6D4AA8" w14:textId="638C9AB3" w:rsidR="00386329" w:rsidRPr="00224599" w:rsidRDefault="00386329" w:rsidP="00386329">
      <w:pPr>
        <w:spacing w:line="360" w:lineRule="auto"/>
        <w:jc w:val="both"/>
        <w:rPr>
          <w:rFonts w:ascii="Montserrat Light" w:hAnsi="Montserrat Light"/>
          <w:sz w:val="16"/>
          <w:szCs w:val="16"/>
        </w:rPr>
      </w:pPr>
    </w:p>
    <w:p w14:paraId="2417BBF1" w14:textId="6837F16D" w:rsidR="00386329" w:rsidRPr="00224599" w:rsidRDefault="00386329" w:rsidP="00386329">
      <w:pPr>
        <w:spacing w:line="276" w:lineRule="auto"/>
        <w:jc w:val="both"/>
        <w:rPr>
          <w:rFonts w:ascii="Montserrat Light" w:hAnsi="Montserrat Light"/>
          <w:sz w:val="16"/>
          <w:szCs w:val="16"/>
        </w:rPr>
      </w:pPr>
      <w:r w:rsidRPr="00224599">
        <w:rPr>
          <w:rFonts w:ascii="Montserrat Light" w:hAnsi="Montserrat Light"/>
          <w:sz w:val="16"/>
          <w:szCs w:val="16"/>
        </w:rPr>
        <w:tab/>
        <w:t>Nota. En términos del artículo 49, último párrafo de la Ley General de Responsabilidades Administrativas,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06B77D96" w14:textId="11332ABD" w:rsidR="00386329" w:rsidRPr="00224599" w:rsidRDefault="00386329" w:rsidP="00386329">
      <w:pPr>
        <w:spacing w:line="360" w:lineRule="auto"/>
        <w:jc w:val="center"/>
        <w:rPr>
          <w:rFonts w:ascii="Montserrat Light" w:hAnsi="Montserrat Light"/>
          <w:sz w:val="16"/>
          <w:szCs w:val="16"/>
        </w:rPr>
      </w:pPr>
      <w:r w:rsidRPr="00224599">
        <w:rPr>
          <w:rFonts w:ascii="Montserrat Light" w:hAnsi="Montserrat Light"/>
          <w:sz w:val="16"/>
          <w:szCs w:val="16"/>
        </w:rPr>
        <w:t>ATENTAMENTE</w:t>
      </w:r>
    </w:p>
    <w:p w14:paraId="72FB4489" w14:textId="77777777" w:rsidR="00386329" w:rsidRPr="00224599" w:rsidRDefault="00386329" w:rsidP="00386329">
      <w:pPr>
        <w:spacing w:line="360" w:lineRule="auto"/>
        <w:jc w:val="center"/>
        <w:rPr>
          <w:rFonts w:ascii="Montserrat Light" w:hAnsi="Montserrat Light"/>
          <w:sz w:val="16"/>
          <w:szCs w:val="16"/>
        </w:rPr>
      </w:pPr>
    </w:p>
    <w:p w14:paraId="0E3A208A" w14:textId="38085C25" w:rsidR="00386329" w:rsidRPr="00224599" w:rsidRDefault="00386329" w:rsidP="00386329">
      <w:pPr>
        <w:spacing w:line="240" w:lineRule="auto"/>
        <w:jc w:val="center"/>
        <w:rPr>
          <w:rFonts w:ascii="Montserrat Light" w:hAnsi="Montserrat Light"/>
          <w:sz w:val="16"/>
          <w:szCs w:val="16"/>
        </w:rPr>
      </w:pPr>
      <w:r w:rsidRPr="00224599">
        <w:rPr>
          <w:rFonts w:ascii="Montserrat Light" w:hAnsi="Montserrat Light"/>
          <w:sz w:val="16"/>
          <w:szCs w:val="16"/>
        </w:rPr>
        <w:t>__________________________________________</w:t>
      </w:r>
    </w:p>
    <w:p w14:paraId="33C3CC7C" w14:textId="44751FA8" w:rsidR="00386329" w:rsidRPr="00224599" w:rsidRDefault="00386329" w:rsidP="00386329">
      <w:pPr>
        <w:spacing w:line="360" w:lineRule="auto"/>
        <w:jc w:val="center"/>
        <w:rPr>
          <w:rFonts w:ascii="Montserrat Light" w:hAnsi="Montserrat Light"/>
          <w:sz w:val="16"/>
          <w:szCs w:val="16"/>
        </w:rPr>
      </w:pPr>
      <w:r w:rsidRPr="00224599">
        <w:rPr>
          <w:rFonts w:ascii="Montserrat Light" w:hAnsi="Montserrat Light"/>
          <w:sz w:val="16"/>
          <w:szCs w:val="16"/>
        </w:rPr>
        <w:t>Nombre y firma del representante legal</w:t>
      </w:r>
    </w:p>
    <w:p w14:paraId="2FE292AA" w14:textId="77777777" w:rsidR="009520B7" w:rsidRPr="00224599" w:rsidRDefault="009520B7" w:rsidP="009520B7">
      <w:pPr>
        <w:rPr>
          <w:rFonts w:ascii="Montserrat Light" w:hAnsi="Montserrat Light"/>
        </w:rPr>
      </w:pPr>
    </w:p>
    <w:p w14:paraId="4557E281" w14:textId="11333097" w:rsidR="00A1224E" w:rsidRPr="00224599" w:rsidRDefault="00A1224E" w:rsidP="00C04248">
      <w:pPr>
        <w:pStyle w:val="Ttulo1"/>
        <w:numPr>
          <w:ilvl w:val="0"/>
          <w:numId w:val="19"/>
        </w:numPr>
        <w:jc w:val="both"/>
        <w:rPr>
          <w:rFonts w:ascii="Montserrat Light" w:hAnsi="Montserrat Light"/>
          <w:b/>
          <w:bCs/>
          <w:sz w:val="22"/>
          <w:szCs w:val="22"/>
        </w:rPr>
      </w:pPr>
      <w:bookmarkStart w:id="112" w:name="_Toc131584574"/>
      <w:r w:rsidRPr="00224599">
        <w:rPr>
          <w:rFonts w:ascii="Montserrat Light" w:hAnsi="Montserrat Light"/>
          <w:b/>
          <w:bCs/>
          <w:sz w:val="22"/>
          <w:szCs w:val="22"/>
        </w:rPr>
        <w:t>Anexo número 1</w:t>
      </w:r>
      <w:bookmarkEnd w:id="112"/>
      <w:r w:rsidR="003D431D">
        <w:rPr>
          <w:rFonts w:ascii="Montserrat Light" w:hAnsi="Montserrat Light"/>
          <w:b/>
          <w:bCs/>
          <w:sz w:val="22"/>
          <w:szCs w:val="22"/>
        </w:rPr>
        <w:t>1</w:t>
      </w:r>
      <w:r w:rsidRPr="00224599">
        <w:rPr>
          <w:rFonts w:ascii="Montserrat Light" w:hAnsi="Montserrat Light"/>
          <w:b/>
          <w:bCs/>
          <w:sz w:val="22"/>
          <w:szCs w:val="22"/>
        </w:rPr>
        <w:t xml:space="preserve"> </w:t>
      </w:r>
    </w:p>
    <w:p w14:paraId="4D5F77C2" w14:textId="121EDED9"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MODELO DE LA PÓLIZA DE FIANZA PARA GARANTIZAR, ANTE LA ADMINISTRACIÓN PÚBLICA FEDERAL, EL CUMPLIMIENTO DEL CONTRATO DE: ADQUISICIONES, ARRENDAMIENTOS, SERVICIOS, OBRA PÚBLICA O SERVICIOS RELACIONADOS CON LA MISMA. (ENTIDADES) </w:t>
      </w:r>
    </w:p>
    <w:p w14:paraId="62823434"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(Afianzadora o Aseguradora) </w:t>
      </w:r>
    </w:p>
    <w:p w14:paraId="381989D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Denominación social</w:t>
      </w:r>
      <w:r w:rsidRPr="00224599">
        <w:rPr>
          <w:rFonts w:ascii="Montserrat Light" w:hAnsi="Montserrat Light"/>
          <w:iCs/>
          <w:sz w:val="16"/>
          <w:szCs w:val="20"/>
        </w:rPr>
        <w:t xml:space="preserve">: __________. en lo sucesivo (la “Afianzadora” o la “Aseguradora”) </w:t>
      </w:r>
    </w:p>
    <w:p w14:paraId="46CA5DAA"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Domicilio:</w:t>
      </w:r>
      <w:r w:rsidRPr="00224599">
        <w:rPr>
          <w:rFonts w:ascii="Montserrat Light" w:hAnsi="Montserrat Light"/>
          <w:iCs/>
          <w:sz w:val="16"/>
          <w:szCs w:val="20"/>
        </w:rPr>
        <w:t xml:space="preserve"> __________________. </w:t>
      </w:r>
    </w:p>
    <w:p w14:paraId="5C782B0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Autorización del Gobierno Federal para operar</w:t>
      </w:r>
      <w:r w:rsidRPr="00224599">
        <w:rPr>
          <w:rFonts w:ascii="Montserrat Light" w:hAnsi="Montserrat Light"/>
          <w:iCs/>
          <w:sz w:val="16"/>
          <w:szCs w:val="20"/>
        </w:rPr>
        <w:t xml:space="preserve">: _________ (Número de oficio y fecha) </w:t>
      </w:r>
    </w:p>
    <w:p w14:paraId="0918B24C"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Beneficiaria: </w:t>
      </w:r>
    </w:p>
    <w:p w14:paraId="137CCAE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(Nombre de la Entidad paraestatal), en lo sucesivo “la Beneficiaria”. </w:t>
      </w:r>
    </w:p>
    <w:p w14:paraId="3580C9B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Domicilio</w:t>
      </w:r>
      <w:r w:rsidRPr="00224599">
        <w:rPr>
          <w:rFonts w:ascii="Montserrat Light" w:hAnsi="Montserrat Light"/>
          <w:iCs/>
          <w:sz w:val="16"/>
          <w:szCs w:val="20"/>
        </w:rPr>
        <w:t xml:space="preserve">: _________________________________________. El medio electrónico, por el cual se pueda enviar la fianza a “la Contratante” y a “la Beneficiaria”: _______. </w:t>
      </w:r>
    </w:p>
    <w:p w14:paraId="28C794D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Fiado (s</w:t>
      </w:r>
      <w:r w:rsidRPr="00224599">
        <w:rPr>
          <w:rFonts w:ascii="Montserrat Light" w:hAnsi="Montserrat Light"/>
          <w:iCs/>
          <w:sz w:val="16"/>
          <w:szCs w:val="20"/>
        </w:rPr>
        <w:t xml:space="preserve">): (En caso de proposición conjunta, el nombre y datos de cada uno de ellos) </w:t>
      </w:r>
    </w:p>
    <w:p w14:paraId="0BA53B9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Nombre o denominación social</w:t>
      </w:r>
      <w:r w:rsidRPr="00224599">
        <w:rPr>
          <w:rFonts w:ascii="Montserrat Light" w:hAnsi="Montserrat Light"/>
          <w:iCs/>
          <w:sz w:val="16"/>
          <w:szCs w:val="20"/>
        </w:rPr>
        <w:t xml:space="preserve">: _____________________________. </w:t>
      </w:r>
    </w:p>
    <w:p w14:paraId="5CEC00F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RFC</w:t>
      </w:r>
      <w:r w:rsidRPr="00224599">
        <w:rPr>
          <w:rFonts w:ascii="Montserrat Light" w:hAnsi="Montserrat Light"/>
          <w:iCs/>
          <w:sz w:val="16"/>
          <w:szCs w:val="20"/>
        </w:rPr>
        <w:t xml:space="preserve">: __________. </w:t>
      </w:r>
    </w:p>
    <w:p w14:paraId="64EF1B1D"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Domicilio:</w:t>
      </w:r>
      <w:r w:rsidRPr="00224599">
        <w:rPr>
          <w:rFonts w:ascii="Montserrat Light" w:hAnsi="Montserrat Light"/>
          <w:iCs/>
          <w:sz w:val="16"/>
          <w:szCs w:val="20"/>
        </w:rPr>
        <w:t xml:space="preserve"> _____________________________. (El mismo que aparezca en el contrato principal) </w:t>
      </w:r>
    </w:p>
    <w:p w14:paraId="43F017A1"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Datos de la póliza</w:t>
      </w:r>
      <w:r w:rsidRPr="00224599">
        <w:rPr>
          <w:rFonts w:ascii="Montserrat Light" w:hAnsi="Montserrat Light"/>
          <w:iCs/>
          <w:sz w:val="16"/>
          <w:szCs w:val="20"/>
        </w:rPr>
        <w:t xml:space="preserve">: </w:t>
      </w:r>
    </w:p>
    <w:p w14:paraId="6CC74B2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Número</w:t>
      </w:r>
      <w:r w:rsidRPr="00224599">
        <w:rPr>
          <w:rFonts w:ascii="Montserrat Light" w:hAnsi="Montserrat Light"/>
          <w:iCs/>
          <w:sz w:val="16"/>
          <w:szCs w:val="20"/>
        </w:rPr>
        <w:t xml:space="preserve">: _________________________. (Número asignado por la “Afianzadora” o la “Aseguradora”) </w:t>
      </w:r>
    </w:p>
    <w:p w14:paraId="349A5AC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Monto Afianzado</w:t>
      </w:r>
      <w:r w:rsidRPr="00224599">
        <w:rPr>
          <w:rFonts w:ascii="Montserrat Light" w:hAnsi="Montserrat Light"/>
          <w:iCs/>
          <w:sz w:val="16"/>
          <w:szCs w:val="20"/>
        </w:rPr>
        <w:t xml:space="preserve">: _________________. (Con letra y número, sin incluir el Impuesto al Valor Agregado). </w:t>
      </w:r>
    </w:p>
    <w:p w14:paraId="20994ED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Moneda</w:t>
      </w:r>
      <w:r w:rsidRPr="00224599">
        <w:rPr>
          <w:rFonts w:ascii="Montserrat Light" w:hAnsi="Montserrat Light"/>
          <w:iCs/>
          <w:sz w:val="16"/>
          <w:szCs w:val="20"/>
        </w:rPr>
        <w:t xml:space="preserve">: _________. </w:t>
      </w:r>
    </w:p>
    <w:p w14:paraId="3472AA6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Fecha de expedición</w:t>
      </w:r>
      <w:r w:rsidRPr="00224599">
        <w:rPr>
          <w:rFonts w:ascii="Montserrat Light" w:hAnsi="Montserrat Light"/>
          <w:iCs/>
          <w:sz w:val="16"/>
          <w:szCs w:val="20"/>
        </w:rPr>
        <w:t xml:space="preserve">: ______________. </w:t>
      </w:r>
    </w:p>
    <w:p w14:paraId="2E002DE0"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Obligación garantizada</w:t>
      </w:r>
      <w:r w:rsidRPr="00224599">
        <w:rPr>
          <w:rFonts w:ascii="Montserrat Light" w:hAnsi="Montserrat Light"/>
          <w:iCs/>
          <w:sz w:val="16"/>
          <w:szCs w:val="20"/>
        </w:rPr>
        <w:t xml:space="preserve">: El cumplimiento de las obligaciones estipuladas en el contrato en los términos de la Cláusula PRIMERA de la presente póliza de fianza. </w:t>
      </w:r>
    </w:p>
    <w:p w14:paraId="57ECB8E6"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Naturaleza de las Obligaciones</w:t>
      </w:r>
      <w:r w:rsidRPr="00224599">
        <w:rPr>
          <w:rFonts w:ascii="Montserrat Light" w:hAnsi="Montserrat Light"/>
          <w:iCs/>
          <w:sz w:val="16"/>
          <w:szCs w:val="20"/>
        </w:rPr>
        <w:t xml:space="preserve">: ____ (Divisible o Indivisible, de conformidad con lo estipulado en el contrato). </w:t>
      </w:r>
    </w:p>
    <w:p w14:paraId="2F7E372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Si es Divisible aplicará el siguiente texto: La obligación garantizada será divisible, por lo que, en caso de presentarse algún incumplimiento, se hará efectiva solo en la proporción correspondiente al incumplimiento de la obligación principal. </w:t>
      </w:r>
    </w:p>
    <w:p w14:paraId="1817C19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Si es Indivisible aplicará el siguiente texto: La obligación garantizada será indivisible y en caso de presentarse algún incumplimiento se hará efectiva por el monto total de las obligaciones garantizadas. </w:t>
      </w:r>
    </w:p>
    <w:p w14:paraId="6269BA0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Datos del contrato o pedido, en lo sucesivo el “Contrato”:</w:t>
      </w:r>
      <w:r w:rsidRPr="00224599">
        <w:rPr>
          <w:rFonts w:ascii="Montserrat Light" w:hAnsi="Montserrat Light"/>
          <w:iCs/>
          <w:sz w:val="16"/>
          <w:szCs w:val="20"/>
        </w:rPr>
        <w:t xml:space="preserve"> </w:t>
      </w:r>
    </w:p>
    <w:p w14:paraId="0D1397E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Número asignado por “la Contratante”</w:t>
      </w:r>
      <w:r w:rsidRPr="00224599">
        <w:rPr>
          <w:rFonts w:ascii="Montserrat Light" w:hAnsi="Montserrat Light"/>
          <w:iCs/>
          <w:sz w:val="16"/>
          <w:szCs w:val="20"/>
        </w:rPr>
        <w:t xml:space="preserve">: _________________. </w:t>
      </w:r>
    </w:p>
    <w:p w14:paraId="43B6890D"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Objeto</w:t>
      </w:r>
      <w:r w:rsidRPr="00224599">
        <w:rPr>
          <w:rFonts w:ascii="Montserrat Light" w:hAnsi="Montserrat Light"/>
          <w:iCs/>
          <w:sz w:val="16"/>
          <w:szCs w:val="20"/>
        </w:rPr>
        <w:t xml:space="preserve">: __________________________________________. </w:t>
      </w:r>
    </w:p>
    <w:p w14:paraId="4CB48A4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Monto del Contrato</w:t>
      </w:r>
      <w:r w:rsidRPr="00224599">
        <w:rPr>
          <w:rFonts w:ascii="Montserrat Light" w:hAnsi="Montserrat Light"/>
          <w:iCs/>
          <w:sz w:val="16"/>
          <w:szCs w:val="20"/>
        </w:rPr>
        <w:t xml:space="preserve">: (Con número y letra, sin el Impuesto al Valor Agregado) </w:t>
      </w:r>
    </w:p>
    <w:p w14:paraId="452A3F8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Moneda</w:t>
      </w:r>
      <w:r w:rsidRPr="00224599">
        <w:rPr>
          <w:rFonts w:ascii="Montserrat Light" w:hAnsi="Montserrat Light"/>
          <w:iCs/>
          <w:sz w:val="16"/>
          <w:szCs w:val="20"/>
        </w:rPr>
        <w:t xml:space="preserve">: _________________________________________. </w:t>
      </w:r>
    </w:p>
    <w:p w14:paraId="00D4078C"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Fecha de suscripción</w:t>
      </w:r>
      <w:r w:rsidRPr="00224599">
        <w:rPr>
          <w:rFonts w:ascii="Montserrat Light" w:hAnsi="Montserrat Light"/>
          <w:iCs/>
          <w:sz w:val="16"/>
          <w:szCs w:val="20"/>
        </w:rPr>
        <w:t xml:space="preserve">: ______________________________. </w:t>
      </w:r>
    </w:p>
    <w:p w14:paraId="61322FB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Tipo:</w:t>
      </w:r>
      <w:r w:rsidRPr="00224599">
        <w:rPr>
          <w:rFonts w:ascii="Montserrat Light" w:hAnsi="Montserrat Light"/>
          <w:iCs/>
          <w:sz w:val="16"/>
          <w:szCs w:val="20"/>
        </w:rPr>
        <w:t xml:space="preserve"> (Adquisiciones, Arrendamientos, Servicios, Obra Pública o servicios relacionados con la misma). </w:t>
      </w:r>
    </w:p>
    <w:p w14:paraId="5D5E7A7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Obligación contractual para la garantía de cumplimiento</w:t>
      </w:r>
      <w:r w:rsidRPr="00224599">
        <w:rPr>
          <w:rFonts w:ascii="Montserrat Light" w:hAnsi="Montserrat Light"/>
          <w:iCs/>
          <w:sz w:val="16"/>
          <w:szCs w:val="20"/>
        </w:rPr>
        <w:t xml:space="preserve">: (Divisible o Indivisible, de conformidad con lo estipulado en el contrato) </w:t>
      </w:r>
    </w:p>
    <w:p w14:paraId="0C8D28DC"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Procedimiento al que se sujetará la presente póliza de fianza para hacerla efectiva:</w:t>
      </w:r>
      <w:r w:rsidRPr="00224599">
        <w:rPr>
          <w:rFonts w:ascii="Montserrat Light" w:hAnsi="Montserrat Light"/>
          <w:iCs/>
          <w:sz w:val="16"/>
          <w:szCs w:val="20"/>
        </w:rPr>
        <w:t xml:space="preserve"> El previsto en el artículo 279 de la Ley de Instituciones de Seguros y de Fianzas. </w:t>
      </w:r>
    </w:p>
    <w:p w14:paraId="1E653C8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Competencia y Jurisdicción</w:t>
      </w:r>
      <w:r w:rsidRPr="00224599">
        <w:rPr>
          <w:rFonts w:ascii="Montserrat Light" w:hAnsi="Montserrat Light"/>
          <w:iCs/>
          <w:sz w:val="16"/>
          <w:szCs w:val="20"/>
        </w:rPr>
        <w:t xml:space="preserve">: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14:paraId="2CD051F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EE4AC9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presente fianza se expide de conformidad con lo dispuesto por los artículos 48, fracción II y 49, fracción II, de la Ley de Obras Públicas y Servicios Relacionados con las Mismas, y artículo 98 de su Reglamento. </w:t>
      </w:r>
    </w:p>
    <w:p w14:paraId="35BF2555"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Validación de la fianza en el portal de internet, dirección electrónica </w:t>
      </w:r>
      <w:hyperlink r:id="rId18" w:history="1">
        <w:r w:rsidRPr="00224599">
          <w:rPr>
            <w:rStyle w:val="Hipervnculo"/>
            <w:rFonts w:ascii="Montserrat Light" w:hAnsi="Montserrat Light"/>
            <w:iCs/>
            <w:sz w:val="16"/>
            <w:szCs w:val="20"/>
          </w:rPr>
          <w:t>www.amig.org.mx</w:t>
        </w:r>
      </w:hyperlink>
      <w:r w:rsidRPr="00224599">
        <w:rPr>
          <w:rFonts w:ascii="Montserrat Light" w:hAnsi="Montserrat Light"/>
          <w:iCs/>
          <w:sz w:val="16"/>
          <w:szCs w:val="20"/>
        </w:rPr>
        <w:t xml:space="preserve"> </w:t>
      </w:r>
    </w:p>
    <w:p w14:paraId="0107F1FE" w14:textId="77777777" w:rsidR="00D9761A" w:rsidRPr="00224599" w:rsidRDefault="00D9761A" w:rsidP="00D9761A">
      <w:pPr>
        <w:jc w:val="center"/>
        <w:rPr>
          <w:rFonts w:ascii="Montserrat Light" w:hAnsi="Montserrat Light"/>
          <w:iCs/>
          <w:sz w:val="16"/>
          <w:szCs w:val="20"/>
        </w:rPr>
      </w:pPr>
      <w:r w:rsidRPr="00224599">
        <w:rPr>
          <w:rFonts w:ascii="Montserrat Light" w:hAnsi="Montserrat Light"/>
          <w:iCs/>
          <w:sz w:val="16"/>
          <w:szCs w:val="20"/>
        </w:rPr>
        <w:t>(Nombre del representante de la Afianzadora o Aseguradora)</w:t>
      </w:r>
    </w:p>
    <w:p w14:paraId="28DB5506"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CLÁUSULAS GENERALES A QUE SE SUJETARÁ LA PRESENTE PÓLIZA DE FIANZA PARA GARANTIZAR EL CUMPLIMIENTO DEL CONTRATO EN MATERIA DE ADQUISICIONES, ARRENDAMIENTOS, SERVICIO, OBRA PÚBLICA O SERVICIOS RELACIONADOS CON LA MISMA</w:t>
      </w:r>
      <w:r w:rsidRPr="00224599">
        <w:rPr>
          <w:rFonts w:ascii="Montserrat Light" w:hAnsi="Montserrat Light"/>
          <w:iCs/>
          <w:sz w:val="16"/>
          <w:szCs w:val="20"/>
        </w:rPr>
        <w:t>.</w:t>
      </w:r>
    </w:p>
    <w:p w14:paraId="0159800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PRIMERA. - OBLIGACIÓN GARANTIZADA.</w:t>
      </w:r>
      <w:r w:rsidRPr="00224599">
        <w:rPr>
          <w:rFonts w:ascii="Montserrat Light" w:hAnsi="Montserrat Light"/>
          <w:iCs/>
          <w:sz w:val="16"/>
          <w:szCs w:val="20"/>
        </w:rPr>
        <w:t xml:space="preserve"> </w:t>
      </w:r>
    </w:p>
    <w:p w14:paraId="619252E4"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582E70F"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SEGUNDA. - MONTO AFIANZADO. </w:t>
      </w:r>
    </w:p>
    <w:p w14:paraId="49E6F93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3CF2EFB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EE2552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BE9C309"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1EC1280"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TERCERA. - INDEMNIZACIÓN POR MORA. </w:t>
      </w:r>
    </w:p>
    <w:p w14:paraId="488E975C"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se obliga a pagar la indemnización por mora que en su caso proceda de conformidad con el artículo 283 de la Ley de Instituciones de Seguros y de Fianzas. </w:t>
      </w:r>
    </w:p>
    <w:p w14:paraId="21517C9D"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CUARTA. - VIGENCIA. </w:t>
      </w:r>
    </w:p>
    <w:p w14:paraId="4E2664DB"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1F80CE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1413267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De esta forma la vigencia de la fianza no podrá acotarse en razón del plazo establecido para cumplir la o las obligaciones contractuales. </w:t>
      </w:r>
    </w:p>
    <w:p w14:paraId="3DB6D648"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QUINTA. - PRÓRROGAS, ESPERAS O AMPLIACIÓN AL PLAZO DEL CONTRATO. </w:t>
      </w:r>
    </w:p>
    <w:p w14:paraId="2A474D1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0C654965"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4BD5998"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SEXTA. - SUPUESTOS DE SUSPENSIÓN. </w:t>
      </w:r>
    </w:p>
    <w:p w14:paraId="0F22F503"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(Sólo incluir para el caso de póliza en materia de Adquisiciones, Arrendamientos y Servicios) </w:t>
      </w:r>
    </w:p>
    <w:p w14:paraId="4B1E30E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6048072E"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6485F0E"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SEXTA. - SUPUESTOS DE SUSPENSIÓN. </w:t>
      </w:r>
    </w:p>
    <w:p w14:paraId="617372C7"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(Sólo incluir para el caso de póliza en materia de Obras Públicas y Servicios Relacionados con las Mismas)</w:t>
      </w:r>
      <w:r w:rsidRPr="00224599">
        <w:rPr>
          <w:rFonts w:ascii="Montserrat Light" w:hAnsi="Montserrat Light"/>
          <w:iCs/>
          <w:sz w:val="16"/>
          <w:szCs w:val="20"/>
        </w:rPr>
        <w:t xml:space="preserve"> </w:t>
      </w:r>
    </w:p>
    <w:p w14:paraId="25071C34"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 </w:t>
      </w:r>
    </w:p>
    <w:p w14:paraId="1CD1BD8D"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 </w:t>
      </w:r>
    </w:p>
    <w:p w14:paraId="356188B7"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SÉPTIMA. - SUBJUDICIDAD. </w:t>
      </w:r>
    </w:p>
    <w:p w14:paraId="79C69AA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53293358"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6EA395E6"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OCTAVA. - COAFIANZAMIENTO O YUXTAPOSICIÓN DE GARANTÍAS. </w:t>
      </w:r>
    </w:p>
    <w:p w14:paraId="14BA9E14"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564F331D"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NOVENA. - CANCELACIÓN DE LA FIANZA. </w:t>
      </w:r>
    </w:p>
    <w:p w14:paraId="3768D52C"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(Sólo incluir para el caso de Adquisiciones, Arrendamientos y Servicios) </w:t>
      </w:r>
    </w:p>
    <w:p w14:paraId="4BC6D991"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26956EB0"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4DC415B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68163F8"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NOVENA. - CANCELACIÓN DE LA FIANZA. </w:t>
      </w:r>
    </w:p>
    <w:p w14:paraId="5CE5092B"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(Sólo incluir para el caso de Obras Públicas y Servicios Relacionados con las Mismas) </w:t>
      </w:r>
    </w:p>
    <w:p w14:paraId="599D9BFF"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 </w:t>
      </w:r>
    </w:p>
    <w:p w14:paraId="0E767CA0"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 </w:t>
      </w:r>
    </w:p>
    <w:p w14:paraId="7297CAAE"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DÉCIMA. - PROCEDIMIENTOS. </w:t>
      </w:r>
    </w:p>
    <w:p w14:paraId="44477D22"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“Afianzadora” o la “Aseguradora”) acepta expresamente someterse al procedimiento previsto en el artículo 279 de la Ley de Instituciones de Seguros y de Fianzas para hacer efectiva la fianza. </w:t>
      </w:r>
    </w:p>
    <w:p w14:paraId="05984803"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b/>
          <w:bCs/>
          <w:iCs/>
          <w:sz w:val="16"/>
          <w:szCs w:val="20"/>
        </w:rPr>
        <w:t>DÉCIMA PRIMERA. -RECLAMACIÓN</w:t>
      </w:r>
      <w:r w:rsidRPr="00224599">
        <w:rPr>
          <w:rFonts w:ascii="Montserrat Light" w:hAnsi="Montserrat Light"/>
          <w:iCs/>
          <w:sz w:val="16"/>
          <w:szCs w:val="20"/>
        </w:rPr>
        <w:t xml:space="preserve"> </w:t>
      </w:r>
    </w:p>
    <w:p w14:paraId="3E0F5995" w14:textId="77777777" w:rsidR="00D9761A" w:rsidRPr="00224599" w:rsidRDefault="00D9761A" w:rsidP="00D9761A">
      <w:pPr>
        <w:jc w:val="both"/>
        <w:rPr>
          <w:rFonts w:ascii="Montserrat Light" w:hAnsi="Montserrat Light"/>
          <w:iCs/>
          <w:sz w:val="16"/>
          <w:szCs w:val="20"/>
        </w:rPr>
      </w:pPr>
      <w:r w:rsidRPr="00224599">
        <w:rPr>
          <w:rFonts w:ascii="Montserrat Light" w:hAnsi="Montserrat Light"/>
          <w:iCs/>
          <w:sz w:val="16"/>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6DEC6F56" w14:textId="77777777" w:rsidR="00D9761A" w:rsidRPr="00224599" w:rsidRDefault="00D9761A" w:rsidP="00D9761A">
      <w:pPr>
        <w:jc w:val="both"/>
        <w:rPr>
          <w:rFonts w:ascii="Montserrat Light" w:hAnsi="Montserrat Light"/>
          <w:b/>
          <w:bCs/>
          <w:iCs/>
          <w:sz w:val="16"/>
          <w:szCs w:val="20"/>
        </w:rPr>
      </w:pPr>
      <w:r w:rsidRPr="00224599">
        <w:rPr>
          <w:rFonts w:ascii="Montserrat Light" w:hAnsi="Montserrat Light"/>
          <w:b/>
          <w:bCs/>
          <w:iCs/>
          <w:sz w:val="16"/>
          <w:szCs w:val="20"/>
        </w:rPr>
        <w:t xml:space="preserve">DÉCIMA SEGUNDA. - DISPOSICIONES APLICABLES. </w:t>
      </w:r>
    </w:p>
    <w:p w14:paraId="227817A7" w14:textId="77777777" w:rsidR="00D9761A" w:rsidRPr="00224599" w:rsidRDefault="00D9761A" w:rsidP="00D9761A">
      <w:pPr>
        <w:jc w:val="both"/>
        <w:rPr>
          <w:rStyle w:val="nfasis"/>
          <w:rFonts w:ascii="Montserrat Light" w:hAnsi="Montserrat Light"/>
          <w:i w:val="0"/>
          <w:sz w:val="16"/>
          <w:szCs w:val="20"/>
        </w:rPr>
      </w:pPr>
      <w:r w:rsidRPr="00224599">
        <w:rPr>
          <w:rFonts w:ascii="Montserrat Light" w:hAnsi="Montserrat Light"/>
          <w:iCs/>
          <w:sz w:val="16"/>
          <w:szCs w:val="20"/>
        </w:rPr>
        <w:t>Será aplicable a esta póliza, en lo no previsto por la Ley de Instituciones de Seguros y de Fianzas la legislación mercantil y a falta de disposición expresa el Código Civil Federal.</w:t>
      </w:r>
    </w:p>
    <w:p w14:paraId="4A1587B3" w14:textId="553CB798" w:rsidR="00FD6D3A" w:rsidRPr="00224599" w:rsidRDefault="00FD6D3A">
      <w:pPr>
        <w:rPr>
          <w:rFonts w:ascii="Montserrat Light" w:hAnsi="Montserrat Light"/>
          <w:sz w:val="16"/>
          <w:szCs w:val="16"/>
        </w:rPr>
      </w:pPr>
    </w:p>
    <w:sectPr w:rsidR="00FD6D3A" w:rsidRPr="00224599" w:rsidSect="009635BB">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0C082" w14:textId="77777777" w:rsidR="00E60B76" w:rsidRDefault="00E60B76" w:rsidP="006F3187">
      <w:pPr>
        <w:spacing w:after="0" w:line="240" w:lineRule="auto"/>
      </w:pPr>
      <w:r>
        <w:separator/>
      </w:r>
    </w:p>
  </w:endnote>
  <w:endnote w:type="continuationSeparator" w:id="0">
    <w:p w14:paraId="0E0B5C66" w14:textId="77777777" w:rsidR="00E60B76" w:rsidRDefault="00E60B76" w:rsidP="006F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00"/>
    <w:family w:val="swiss"/>
    <w:pitch w:val="variable"/>
    <w:sig w:usb0="E1002EFF" w:usb1="C000605B" w:usb2="00000029" w:usb3="00000000" w:csb0="000101FF" w:csb1="00000000"/>
  </w:font>
  <w:font w:name="Base 10cpi">
    <w:panose1 w:val="00000000000000000000"/>
    <w:charset w:val="00"/>
    <w:family w:val="modern"/>
    <w:notTrueType/>
    <w:pitch w:val="fixed"/>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Courier 10 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E E1">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yriad Pro">
    <w:panose1 w:val="00000000000000000000"/>
    <w:charset w:val="00"/>
    <w:family w:val="swiss"/>
    <w:notTrueType/>
    <w:pitch w:val="variable"/>
    <w:sig w:usb0="20000287"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Roman">
    <w:altName w:val="Times New Roman"/>
    <w:panose1 w:val="00000000000000000000"/>
    <w:charset w:val="00"/>
    <w:family w:val="roman"/>
    <w:notTrueType/>
    <w:pitch w:val="default"/>
  </w:font>
  <w:font w:name="CG Palacio (WN)">
    <w:altName w:val="Cambria"/>
    <w:panose1 w:val="00000000000000000000"/>
    <w:charset w:val="00"/>
    <w:family w:val="roman"/>
    <w:notTrueType/>
    <w:pitch w:val="default"/>
    <w:sig w:usb0="00000003" w:usb1="00000000"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8C6B" w14:textId="77777777" w:rsidR="000B5463" w:rsidRDefault="000B5463" w:rsidP="005E6E65">
    <w:pPr>
      <w:ind w:left="-567" w:right="-518"/>
      <w:jc w:val="center"/>
      <w:rPr>
        <w:rFonts w:ascii="Montserrat" w:hAnsi="Montserrat"/>
        <w:b/>
        <w:color w:val="000000" w:themeColor="text1"/>
        <w:sz w:val="12"/>
        <w:szCs w:val="14"/>
      </w:rPr>
    </w:pPr>
  </w:p>
  <w:p w14:paraId="059B0D13" w14:textId="32C89659" w:rsidR="000B5463" w:rsidRPr="005E6E65" w:rsidRDefault="000B5463" w:rsidP="005E6E65">
    <w:pPr>
      <w:ind w:left="-567" w:right="-518"/>
      <w:jc w:val="center"/>
      <w:rPr>
        <w:rFonts w:ascii="Montserrat" w:hAnsi="Montserrat"/>
        <w:b/>
        <w:color w:val="000000" w:themeColor="text1"/>
        <w:sz w:val="12"/>
        <w:szCs w:val="14"/>
      </w:rPr>
    </w:pPr>
    <w:r w:rsidRPr="005E6E65">
      <w:rPr>
        <w:rFonts w:ascii="Montserrat" w:hAnsi="Montserrat"/>
        <w:b/>
        <w:color w:val="000000" w:themeColor="text1"/>
        <w:sz w:val="12"/>
        <w:szCs w:val="14"/>
      </w:rPr>
      <w:t xml:space="preserve">Insurgentes Sur 3700-C, Col. Insurgentes Cuicuilco, Demarcación Territorial. Coyoacán, C.P. 04530, Ciudad de México, Tel 52(55) 10840900 Ext. </w:t>
    </w:r>
    <w:r>
      <w:rPr>
        <w:rFonts w:ascii="Montserrat" w:hAnsi="Montserrat"/>
        <w:b/>
        <w:color w:val="000000" w:themeColor="text1"/>
        <w:sz w:val="12"/>
        <w:szCs w:val="14"/>
      </w:rPr>
      <w:t>1173</w:t>
    </w:r>
  </w:p>
  <w:p w14:paraId="28514408" w14:textId="77777777" w:rsidR="000B5463" w:rsidRPr="007D0CFD" w:rsidRDefault="000B5463" w:rsidP="00967449">
    <w:pPr>
      <w:ind w:left="7221" w:right="-518"/>
      <w:jc w:val="both"/>
      <w:rPr>
        <w:rFonts w:ascii="Montserrat" w:hAnsi="Montserrat"/>
        <w:color w:val="000000" w:themeColor="text1"/>
        <w:sz w:val="18"/>
        <w:szCs w:val="24"/>
      </w:rPr>
    </w:pPr>
    <w:r w:rsidRPr="007D0CFD">
      <w:rPr>
        <w:rFonts w:ascii="Montserrat" w:hAnsi="Montserrat"/>
        <w:b/>
        <w:color w:val="000000" w:themeColor="text1"/>
        <w:spacing w:val="60"/>
        <w:sz w:val="18"/>
        <w:szCs w:val="24"/>
        <w:lang w:val="es-ES"/>
      </w:rPr>
      <w:t>Página</w:t>
    </w:r>
    <w:r w:rsidRPr="007D0CFD">
      <w:rPr>
        <w:rFonts w:ascii="Montserrat" w:hAnsi="Montserrat"/>
        <w:color w:val="000000" w:themeColor="text1"/>
        <w:sz w:val="18"/>
        <w:szCs w:val="24"/>
        <w:lang w:val="es-ES"/>
      </w:rPr>
      <w:t xml:space="preserve"> </w:t>
    </w:r>
    <w:r w:rsidRPr="007D0CFD">
      <w:rPr>
        <w:rFonts w:ascii="Montserrat" w:hAnsi="Montserrat"/>
        <w:color w:val="000000" w:themeColor="text1"/>
        <w:sz w:val="18"/>
        <w:szCs w:val="24"/>
      </w:rPr>
      <w:fldChar w:fldCharType="begin"/>
    </w:r>
    <w:r w:rsidRPr="007D0CFD">
      <w:rPr>
        <w:rFonts w:ascii="Montserrat" w:hAnsi="Montserrat"/>
        <w:color w:val="000000" w:themeColor="text1"/>
        <w:sz w:val="18"/>
        <w:szCs w:val="24"/>
      </w:rPr>
      <w:instrText>PAGE   \* MERGEFORMAT</w:instrText>
    </w:r>
    <w:r w:rsidRPr="007D0CFD">
      <w:rPr>
        <w:rFonts w:ascii="Montserrat" w:hAnsi="Montserrat"/>
        <w:color w:val="000000" w:themeColor="text1"/>
        <w:sz w:val="18"/>
        <w:szCs w:val="24"/>
      </w:rPr>
      <w:fldChar w:fldCharType="separate"/>
    </w:r>
    <w:r w:rsidRPr="00A65C44">
      <w:rPr>
        <w:rFonts w:ascii="Montserrat" w:hAnsi="Montserrat"/>
        <w:noProof/>
        <w:color w:val="000000" w:themeColor="text1"/>
        <w:sz w:val="18"/>
        <w:szCs w:val="24"/>
        <w:lang w:val="es-ES"/>
      </w:rPr>
      <w:t>80</w:t>
    </w:r>
    <w:r w:rsidRPr="007D0CFD">
      <w:rPr>
        <w:rFonts w:ascii="Montserrat" w:hAnsi="Montserrat"/>
        <w:color w:val="000000" w:themeColor="text1"/>
        <w:sz w:val="18"/>
        <w:szCs w:val="24"/>
      </w:rPr>
      <w:fldChar w:fldCharType="end"/>
    </w:r>
    <w:r w:rsidRPr="007D0CFD">
      <w:rPr>
        <w:rFonts w:ascii="Montserrat" w:hAnsi="Montserrat"/>
        <w:color w:val="000000" w:themeColor="text1"/>
        <w:sz w:val="18"/>
        <w:szCs w:val="24"/>
        <w:lang w:val="es-ES"/>
      </w:rPr>
      <w:t xml:space="preserve"> | </w:t>
    </w:r>
    <w:r w:rsidRPr="007D0CFD">
      <w:rPr>
        <w:rFonts w:ascii="Montserrat" w:hAnsi="Montserrat"/>
        <w:color w:val="000000" w:themeColor="text1"/>
        <w:sz w:val="18"/>
        <w:szCs w:val="24"/>
      </w:rPr>
      <w:fldChar w:fldCharType="begin"/>
    </w:r>
    <w:r w:rsidRPr="007D0CFD">
      <w:rPr>
        <w:rFonts w:ascii="Montserrat" w:hAnsi="Montserrat"/>
        <w:color w:val="000000" w:themeColor="text1"/>
        <w:sz w:val="18"/>
        <w:szCs w:val="24"/>
      </w:rPr>
      <w:instrText>NUMPAGES  \* Arabic  \* MERGEFORMAT</w:instrText>
    </w:r>
    <w:r w:rsidRPr="007D0CFD">
      <w:rPr>
        <w:rFonts w:ascii="Montserrat" w:hAnsi="Montserrat"/>
        <w:color w:val="000000" w:themeColor="text1"/>
        <w:sz w:val="18"/>
        <w:szCs w:val="24"/>
      </w:rPr>
      <w:fldChar w:fldCharType="separate"/>
    </w:r>
    <w:r w:rsidRPr="00A65C44">
      <w:rPr>
        <w:rFonts w:ascii="Montserrat" w:hAnsi="Montserrat"/>
        <w:noProof/>
        <w:color w:val="000000" w:themeColor="text1"/>
        <w:sz w:val="18"/>
        <w:szCs w:val="24"/>
        <w:lang w:val="es-ES"/>
      </w:rPr>
      <w:t>100</w:t>
    </w:r>
    <w:r w:rsidRPr="007D0CFD">
      <w:rPr>
        <w:rFonts w:ascii="Montserrat" w:hAnsi="Montserrat"/>
        <w:color w:val="000000" w:themeColor="text1"/>
        <w:sz w:val="18"/>
        <w:szCs w:val="24"/>
      </w:rPr>
      <w:fldChar w:fldCharType="end"/>
    </w:r>
  </w:p>
  <w:p w14:paraId="50ABAE3D" w14:textId="77777777" w:rsidR="000B5463" w:rsidRDefault="000B5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AFBD" w14:textId="77777777" w:rsidR="00E60B76" w:rsidRDefault="00E60B76" w:rsidP="006F3187">
      <w:pPr>
        <w:spacing w:after="0" w:line="240" w:lineRule="auto"/>
      </w:pPr>
      <w:r>
        <w:separator/>
      </w:r>
    </w:p>
  </w:footnote>
  <w:footnote w:type="continuationSeparator" w:id="0">
    <w:p w14:paraId="6BD40A15" w14:textId="77777777" w:rsidR="00E60B76" w:rsidRDefault="00E60B76" w:rsidP="006F3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FE13" w14:textId="405133A2" w:rsidR="000B5463" w:rsidRPr="00B70736" w:rsidRDefault="000B5463" w:rsidP="00C606EC">
    <w:pPr>
      <w:pStyle w:val="Encabezado"/>
      <w:jc w:val="center"/>
      <w:rPr>
        <w:rFonts w:ascii="Montserrat" w:hAnsi="Montserrat"/>
        <w:b/>
        <w:sz w:val="28"/>
        <w:szCs w:val="36"/>
      </w:rPr>
    </w:pPr>
    <w:r w:rsidRPr="00B70736">
      <w:rPr>
        <w:b/>
        <w:noProof/>
        <w:sz w:val="28"/>
        <w:szCs w:val="36"/>
        <w:lang w:eastAsia="es-MX"/>
      </w:rPr>
      <w:drawing>
        <wp:anchor distT="0" distB="0" distL="114300" distR="114300" simplePos="0" relativeHeight="251658240" behindDoc="1" locked="0" layoutInCell="1" allowOverlap="1" wp14:anchorId="3AE8D53F" wp14:editId="71232714">
          <wp:simplePos x="0" y="0"/>
          <wp:positionH relativeFrom="column">
            <wp:posOffset>-425450</wp:posOffset>
          </wp:positionH>
          <wp:positionV relativeFrom="paragraph">
            <wp:posOffset>-78740</wp:posOffset>
          </wp:positionV>
          <wp:extent cx="668740" cy="754476"/>
          <wp:effectExtent l="0" t="0" r="0" b="762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P.png"/>
                  <pic:cNvPicPr/>
                </pic:nvPicPr>
                <pic:blipFill>
                  <a:blip r:embed="rId1">
                    <a:extLst>
                      <a:ext uri="{28A0092B-C50C-407E-A947-70E740481C1C}">
                        <a14:useLocalDpi xmlns:a14="http://schemas.microsoft.com/office/drawing/2010/main" val="0"/>
                      </a:ext>
                    </a:extLst>
                  </a:blip>
                  <a:stretch>
                    <a:fillRect/>
                  </a:stretch>
                </pic:blipFill>
                <pic:spPr>
                  <a:xfrm>
                    <a:off x="0" y="0"/>
                    <a:ext cx="668740" cy="754476"/>
                  </a:xfrm>
                  <a:prstGeom prst="rect">
                    <a:avLst/>
                  </a:prstGeom>
                </pic:spPr>
              </pic:pic>
            </a:graphicData>
          </a:graphic>
          <wp14:sizeRelH relativeFrom="page">
            <wp14:pctWidth>0</wp14:pctWidth>
          </wp14:sizeRelH>
          <wp14:sizeRelV relativeFrom="page">
            <wp14:pctHeight>0</wp14:pctHeight>
          </wp14:sizeRelV>
        </wp:anchor>
      </w:drawing>
    </w:r>
    <w:r w:rsidRPr="00B70736">
      <w:rPr>
        <w:rFonts w:ascii="Montserrat" w:hAnsi="Montserrat"/>
        <w:b/>
        <w:sz w:val="28"/>
        <w:szCs w:val="36"/>
      </w:rPr>
      <w:t>Instituto Nacional de Pediatría</w:t>
    </w:r>
  </w:p>
  <w:p w14:paraId="26B8142B" w14:textId="1B7998C9" w:rsidR="000B5463" w:rsidRPr="00B70736" w:rsidRDefault="000B5463" w:rsidP="00C606EC">
    <w:pPr>
      <w:tabs>
        <w:tab w:val="left" w:pos="709"/>
        <w:tab w:val="right" w:leader="dot" w:pos="9072"/>
      </w:tabs>
      <w:spacing w:after="0"/>
      <w:jc w:val="center"/>
      <w:rPr>
        <w:rFonts w:ascii="Montserrat" w:hAnsi="Montserrat" w:cs="Arial"/>
        <w:b/>
        <w:sz w:val="20"/>
        <w:szCs w:val="26"/>
      </w:rPr>
    </w:pPr>
    <w:r w:rsidRPr="00B70736">
      <w:rPr>
        <w:rFonts w:ascii="Montserrat" w:hAnsi="Montserrat" w:cs="Arial"/>
        <w:b/>
        <w:sz w:val="20"/>
        <w:szCs w:val="26"/>
      </w:rPr>
      <w:t xml:space="preserve">Licitación Pública Nacional </w:t>
    </w:r>
    <w:r>
      <w:rPr>
        <w:rFonts w:ascii="Montserrat" w:hAnsi="Montserrat" w:cs="Arial"/>
        <w:b/>
        <w:sz w:val="20"/>
        <w:szCs w:val="26"/>
      </w:rPr>
      <w:t>Electrónica</w:t>
    </w:r>
    <w:r w:rsidRPr="00B70736">
      <w:rPr>
        <w:rFonts w:ascii="Montserrat" w:hAnsi="Montserrat" w:cs="Arial"/>
        <w:b/>
        <w:sz w:val="20"/>
        <w:szCs w:val="26"/>
      </w:rPr>
      <w:t xml:space="preserve"> No. </w:t>
    </w:r>
    <w:r w:rsidRPr="00737619">
      <w:rPr>
        <w:rFonts w:ascii="Montserrat" w:hAnsi="Montserrat" w:cs="Arial"/>
        <w:b/>
        <w:sz w:val="20"/>
        <w:szCs w:val="26"/>
      </w:rPr>
      <w:t>LA-12-NCZ-012NCZ002-N</w:t>
    </w:r>
    <w:r>
      <w:rPr>
        <w:rFonts w:ascii="Montserrat" w:hAnsi="Montserrat" w:cs="Arial"/>
        <w:b/>
        <w:sz w:val="20"/>
        <w:szCs w:val="26"/>
      </w:rPr>
      <w:t>-38</w:t>
    </w:r>
    <w:r w:rsidRPr="00737619">
      <w:rPr>
        <w:rFonts w:ascii="Montserrat" w:hAnsi="Montserrat" w:cs="Arial"/>
        <w:b/>
        <w:sz w:val="20"/>
        <w:szCs w:val="26"/>
      </w:rPr>
      <w:t>-2023</w:t>
    </w:r>
  </w:p>
  <w:p w14:paraId="69915018" w14:textId="32E289BD" w:rsidR="000B5463" w:rsidRDefault="000B5463" w:rsidP="00C606EC">
    <w:pPr>
      <w:pStyle w:val="Encabezado"/>
      <w:jc w:val="center"/>
      <w:rPr>
        <w:rFonts w:ascii="Montserrat" w:hAnsi="Montserrat" w:cs="Arial"/>
        <w:b/>
        <w:iCs/>
        <w:sz w:val="20"/>
        <w:szCs w:val="26"/>
      </w:rPr>
    </w:pPr>
    <w:r w:rsidRPr="00160371">
      <w:rPr>
        <w:rFonts w:ascii="Montserrat" w:hAnsi="Montserrat" w:cs="Arial"/>
        <w:b/>
        <w:iCs/>
        <w:sz w:val="20"/>
        <w:szCs w:val="26"/>
      </w:rPr>
      <w:t>S</w:t>
    </w:r>
    <w:r>
      <w:rPr>
        <w:rFonts w:ascii="Montserrat" w:hAnsi="Montserrat" w:cs="Arial"/>
        <w:b/>
        <w:iCs/>
        <w:sz w:val="20"/>
        <w:szCs w:val="26"/>
      </w:rPr>
      <w:t>ervicio Integral de Administración de Óxido Nítrico</w:t>
    </w:r>
    <w:r w:rsidRPr="00160371">
      <w:rPr>
        <w:rFonts w:ascii="Montserrat" w:hAnsi="Montserrat" w:cs="Arial"/>
        <w:b/>
        <w:iCs/>
        <w:sz w:val="20"/>
        <w:szCs w:val="26"/>
      </w:rPr>
      <w:t xml:space="preserve"> </w:t>
    </w:r>
  </w:p>
  <w:p w14:paraId="035B63E9" w14:textId="3D470B82" w:rsidR="000B5463" w:rsidRPr="00B70736" w:rsidRDefault="000B5463" w:rsidP="00C606EC">
    <w:pPr>
      <w:pStyle w:val="Encabezado"/>
      <w:jc w:val="center"/>
      <w:rPr>
        <w:rFonts w:ascii="Montserrat" w:hAnsi="Montserrat"/>
        <w:b/>
        <w:color w:val="000000" w:themeColor="text1"/>
        <w:sz w:val="32"/>
        <w:szCs w:val="26"/>
      </w:rPr>
    </w:pPr>
    <w:r w:rsidRPr="00B70736">
      <w:rPr>
        <w:rFonts w:ascii="Montserrat" w:hAnsi="Montserrat"/>
        <w:b/>
        <w:color w:val="000000" w:themeColor="text1"/>
        <w:sz w:val="32"/>
        <w:szCs w:val="26"/>
      </w:rPr>
      <w:t xml:space="preserve">C O N V O C A T O R Í A </w:t>
    </w:r>
  </w:p>
  <w:p w14:paraId="195D220B" w14:textId="77777777" w:rsidR="000B5463" w:rsidRDefault="000B54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8568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8"/>
    <w:multiLevelType w:val="singleLevel"/>
    <w:tmpl w:val="00000008"/>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E"/>
    <w:multiLevelType w:val="singleLevel"/>
    <w:tmpl w:val="0000000E"/>
    <w:name w:val="WW8Num20"/>
    <w:lvl w:ilvl="0">
      <w:start w:val="1"/>
      <w:numFmt w:val="upperLetter"/>
      <w:lvlText w:val="%1)"/>
      <w:lvlJc w:val="left"/>
      <w:pPr>
        <w:tabs>
          <w:tab w:val="num" w:pos="0"/>
        </w:tabs>
        <w:ind w:left="992" w:hanging="283"/>
      </w:pPr>
    </w:lvl>
  </w:abstractNum>
  <w:abstractNum w:abstractNumId="3" w15:restartNumberingAfterBreak="0">
    <w:nsid w:val="0AA5114D"/>
    <w:multiLevelType w:val="hybridMultilevel"/>
    <w:tmpl w:val="EC1C7D82"/>
    <w:lvl w:ilvl="0" w:tplc="B086B212">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56292"/>
    <w:multiLevelType w:val="multilevel"/>
    <w:tmpl w:val="7B6C73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AC54F4"/>
    <w:multiLevelType w:val="hybridMultilevel"/>
    <w:tmpl w:val="C908BEEA"/>
    <w:lvl w:ilvl="0" w:tplc="080A0015">
      <w:start w:val="1"/>
      <w:numFmt w:val="upperLetter"/>
      <w:lvlText w:val="%1."/>
      <w:lvlJc w:val="left"/>
      <w:pPr>
        <w:ind w:left="76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8D2752"/>
    <w:multiLevelType w:val="multilevel"/>
    <w:tmpl w:val="36408930"/>
    <w:lvl w:ilvl="0">
      <w:start w:val="1"/>
      <w:numFmt w:val="upperRoman"/>
      <w:lvlText w:val="%1."/>
      <w:lvlJc w:val="right"/>
      <w:pPr>
        <w:ind w:left="720" w:hanging="360"/>
      </w:pPr>
      <w:rPr>
        <w:color w:val="auto"/>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8CF7A9A"/>
    <w:multiLevelType w:val="hybridMultilevel"/>
    <w:tmpl w:val="57C0F9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C6F6D"/>
    <w:multiLevelType w:val="hybridMultilevel"/>
    <w:tmpl w:val="66BE151E"/>
    <w:lvl w:ilvl="0" w:tplc="5ED8D988">
      <w:start w:val="1"/>
      <w:numFmt w:val="upp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4646BB"/>
    <w:multiLevelType w:val="hybridMultilevel"/>
    <w:tmpl w:val="47B2C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C6D4C"/>
    <w:multiLevelType w:val="multilevel"/>
    <w:tmpl w:val="88F0F846"/>
    <w:styleLink w:val="Estilo11"/>
    <w:lvl w:ilvl="0">
      <w:start w:val="1"/>
      <w:numFmt w:val="bullet"/>
      <w:lvlText w:val="o"/>
      <w:lvlJc w:val="left"/>
      <w:pPr>
        <w:ind w:left="1788" w:hanging="360"/>
      </w:pPr>
      <w:rPr>
        <w:rFonts w:ascii="Courier New" w:eastAsia="Courier New" w:hAnsi="Courier New" w:cs="Courier New"/>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11" w15:restartNumberingAfterBreak="0">
    <w:nsid w:val="1C8727E4"/>
    <w:multiLevelType w:val="multilevel"/>
    <w:tmpl w:val="19E270D2"/>
    <w:lvl w:ilvl="0">
      <w:start w:val="5"/>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162E0A"/>
    <w:multiLevelType w:val="hybridMultilevel"/>
    <w:tmpl w:val="CB669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EA41E3"/>
    <w:multiLevelType w:val="multilevel"/>
    <w:tmpl w:val="A684AC7E"/>
    <w:lvl w:ilvl="0">
      <w:start w:val="1"/>
      <w:numFmt w:val="decimal"/>
      <w:pStyle w:val="Sombreadomedio1-nfasis1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i w:val="0"/>
      </w:rPr>
    </w:lvl>
    <w:lvl w:ilvl="2">
      <w:start w:val="1"/>
      <w:numFmt w:val="none"/>
      <w:lvlText w:val="8.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8EE659A"/>
    <w:multiLevelType w:val="hybridMultilevel"/>
    <w:tmpl w:val="5030D304"/>
    <w:lvl w:ilvl="0" w:tplc="B14AE7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349A7"/>
    <w:multiLevelType w:val="hybridMultilevel"/>
    <w:tmpl w:val="04DCED1A"/>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01060E"/>
    <w:multiLevelType w:val="multilevel"/>
    <w:tmpl w:val="9CA4ADD4"/>
    <w:styleLink w:val="Listaactual1"/>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FAE6BB0"/>
    <w:multiLevelType w:val="hybridMultilevel"/>
    <w:tmpl w:val="40289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070B97"/>
    <w:multiLevelType w:val="hybridMultilevel"/>
    <w:tmpl w:val="C54A2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E976A3"/>
    <w:multiLevelType w:val="hybridMultilevel"/>
    <w:tmpl w:val="E42E640A"/>
    <w:lvl w:ilvl="0" w:tplc="CF22F37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C71BC8"/>
    <w:multiLevelType w:val="hybridMultilevel"/>
    <w:tmpl w:val="E77061EC"/>
    <w:lvl w:ilvl="0" w:tplc="080A000D">
      <w:start w:val="1"/>
      <w:numFmt w:val="bullet"/>
      <w:lvlText w:val=""/>
      <w:lvlJc w:val="left"/>
      <w:pPr>
        <w:ind w:left="1230" w:hanging="360"/>
      </w:pPr>
      <w:rPr>
        <w:rFonts w:ascii="Wingdings" w:hAnsi="Wingdings"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22" w15:restartNumberingAfterBreak="0">
    <w:nsid w:val="3C000772"/>
    <w:multiLevelType w:val="multilevel"/>
    <w:tmpl w:val="2ABAA9F8"/>
    <w:lvl w:ilvl="0">
      <w:start w:val="1"/>
      <w:numFmt w:val="decimal"/>
      <w:lvlText w:val="%1."/>
      <w:lvlJc w:val="left"/>
      <w:pPr>
        <w:ind w:left="373" w:hanging="360"/>
      </w:pPr>
      <w:rPr>
        <w:rFonts w:hint="default"/>
      </w:rPr>
    </w:lvl>
    <w:lvl w:ilvl="1">
      <w:start w:val="3"/>
      <w:numFmt w:val="decimal"/>
      <w:isLgl/>
      <w:lvlText w:val="%1.%2"/>
      <w:lvlJc w:val="left"/>
      <w:pPr>
        <w:ind w:left="373" w:hanging="360"/>
      </w:pPr>
      <w:rPr>
        <w:rFonts w:hint="default"/>
        <w:b/>
      </w:rPr>
    </w:lvl>
    <w:lvl w:ilvl="2">
      <w:start w:val="1"/>
      <w:numFmt w:val="decimal"/>
      <w:isLgl/>
      <w:lvlText w:val="%1.%2.%3"/>
      <w:lvlJc w:val="left"/>
      <w:pPr>
        <w:ind w:left="733" w:hanging="720"/>
      </w:pPr>
      <w:rPr>
        <w:rFonts w:hint="default"/>
        <w:b/>
      </w:rPr>
    </w:lvl>
    <w:lvl w:ilvl="3">
      <w:start w:val="1"/>
      <w:numFmt w:val="decimal"/>
      <w:isLgl/>
      <w:lvlText w:val="%1.%2.%3.%4"/>
      <w:lvlJc w:val="left"/>
      <w:pPr>
        <w:ind w:left="733" w:hanging="720"/>
      </w:pPr>
      <w:rPr>
        <w:rFonts w:hint="default"/>
        <w:b/>
      </w:rPr>
    </w:lvl>
    <w:lvl w:ilvl="4">
      <w:start w:val="1"/>
      <w:numFmt w:val="decimal"/>
      <w:isLgl/>
      <w:lvlText w:val="%1.%2.%3.%4.%5"/>
      <w:lvlJc w:val="left"/>
      <w:pPr>
        <w:ind w:left="1093" w:hanging="1080"/>
      </w:pPr>
      <w:rPr>
        <w:rFonts w:hint="default"/>
        <w:b/>
      </w:rPr>
    </w:lvl>
    <w:lvl w:ilvl="5">
      <w:start w:val="1"/>
      <w:numFmt w:val="decimal"/>
      <w:isLgl/>
      <w:lvlText w:val="%1.%2.%3.%4.%5.%6"/>
      <w:lvlJc w:val="left"/>
      <w:pPr>
        <w:ind w:left="1093" w:hanging="1080"/>
      </w:pPr>
      <w:rPr>
        <w:rFonts w:hint="default"/>
        <w:b/>
      </w:rPr>
    </w:lvl>
    <w:lvl w:ilvl="6">
      <w:start w:val="1"/>
      <w:numFmt w:val="decimal"/>
      <w:isLgl/>
      <w:lvlText w:val="%1.%2.%3.%4.%5.%6.%7"/>
      <w:lvlJc w:val="left"/>
      <w:pPr>
        <w:ind w:left="1453" w:hanging="1440"/>
      </w:pPr>
      <w:rPr>
        <w:rFonts w:hint="default"/>
        <w:b/>
      </w:rPr>
    </w:lvl>
    <w:lvl w:ilvl="7">
      <w:start w:val="1"/>
      <w:numFmt w:val="decimal"/>
      <w:isLgl/>
      <w:lvlText w:val="%1.%2.%3.%4.%5.%6.%7.%8"/>
      <w:lvlJc w:val="left"/>
      <w:pPr>
        <w:ind w:left="1453" w:hanging="1440"/>
      </w:pPr>
      <w:rPr>
        <w:rFonts w:hint="default"/>
        <w:b/>
      </w:rPr>
    </w:lvl>
    <w:lvl w:ilvl="8">
      <w:start w:val="1"/>
      <w:numFmt w:val="decimal"/>
      <w:isLgl/>
      <w:lvlText w:val="%1.%2.%3.%4.%5.%6.%7.%8.%9"/>
      <w:lvlJc w:val="left"/>
      <w:pPr>
        <w:ind w:left="1813" w:hanging="1800"/>
      </w:pPr>
      <w:rPr>
        <w:rFonts w:hint="default"/>
        <w:b/>
      </w:rPr>
    </w:lvl>
  </w:abstractNum>
  <w:abstractNum w:abstractNumId="23" w15:restartNumberingAfterBreak="0">
    <w:nsid w:val="3F364B23"/>
    <w:multiLevelType w:val="hybridMultilevel"/>
    <w:tmpl w:val="79182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C816E5"/>
    <w:multiLevelType w:val="hybridMultilevel"/>
    <w:tmpl w:val="FE628360"/>
    <w:lvl w:ilvl="0" w:tplc="3B50EE3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74454D"/>
    <w:multiLevelType w:val="hybridMultilevel"/>
    <w:tmpl w:val="92B247B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8" w15:restartNumberingAfterBreak="0">
    <w:nsid w:val="58C24A2F"/>
    <w:multiLevelType w:val="hybridMultilevel"/>
    <w:tmpl w:val="5030D304"/>
    <w:lvl w:ilvl="0" w:tplc="B14AE7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23049B"/>
    <w:multiLevelType w:val="hybridMultilevel"/>
    <w:tmpl w:val="AB36BAD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EE0FAD"/>
    <w:multiLevelType w:val="hybridMultilevel"/>
    <w:tmpl w:val="DDB4FB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1131E4"/>
    <w:multiLevelType w:val="hybridMultilevel"/>
    <w:tmpl w:val="0E2878DC"/>
    <w:lvl w:ilvl="0" w:tplc="2048D944">
      <w:start w:val="1"/>
      <w:numFmt w:val="upperLetter"/>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1410994"/>
    <w:multiLevelType w:val="hybridMultilevel"/>
    <w:tmpl w:val="FC9A2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871C0E"/>
    <w:multiLevelType w:val="hybridMultilevel"/>
    <w:tmpl w:val="E6A875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9241A8"/>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C910840"/>
    <w:multiLevelType w:val="multilevel"/>
    <w:tmpl w:val="9CA4AD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34"/>
  </w:num>
  <w:num w:numId="3">
    <w:abstractNumId w:val="7"/>
  </w:num>
  <w:num w:numId="4">
    <w:abstractNumId w:val="10"/>
  </w:num>
  <w:num w:numId="5">
    <w:abstractNumId w:val="26"/>
  </w:num>
  <w:num w:numId="6">
    <w:abstractNumId w:val="9"/>
  </w:num>
  <w:num w:numId="7">
    <w:abstractNumId w:val="23"/>
  </w:num>
  <w:num w:numId="8">
    <w:abstractNumId w:val="18"/>
  </w:num>
  <w:num w:numId="9">
    <w:abstractNumId w:val="3"/>
  </w:num>
  <w:num w:numId="10">
    <w:abstractNumId w:val="37"/>
  </w:num>
  <w:num w:numId="11">
    <w:abstractNumId w:val="27"/>
  </w:num>
  <w:num w:numId="12">
    <w:abstractNumId w:val="36"/>
  </w:num>
  <w:num w:numId="13">
    <w:abstractNumId w:val="29"/>
  </w:num>
  <w:num w:numId="14">
    <w:abstractNumId w:val="6"/>
  </w:num>
  <w:num w:numId="15">
    <w:abstractNumId w:val="33"/>
  </w:num>
  <w:num w:numId="16">
    <w:abstractNumId w:val="16"/>
  </w:num>
  <w:num w:numId="17">
    <w:abstractNumId w:val="11"/>
  </w:num>
  <w:num w:numId="18">
    <w:abstractNumId w:val="4"/>
  </w:num>
  <w:num w:numId="19">
    <w:abstractNumId w:val="25"/>
  </w:num>
  <w:num w:numId="20">
    <w:abstractNumId w:val="17"/>
  </w:num>
  <w:num w:numId="21">
    <w:abstractNumId w:val="0"/>
  </w:num>
  <w:num w:numId="22">
    <w:abstractNumId w:val="8"/>
  </w:num>
  <w:num w:numId="23">
    <w:abstractNumId w:val="19"/>
  </w:num>
  <w:num w:numId="24">
    <w:abstractNumId w:val="24"/>
  </w:num>
  <w:num w:numId="25">
    <w:abstractNumId w:val="32"/>
  </w:num>
  <w:num w:numId="26">
    <w:abstractNumId w:val="20"/>
  </w:num>
  <w:num w:numId="27">
    <w:abstractNumId w:val="22"/>
  </w:num>
  <w:num w:numId="28">
    <w:abstractNumId w:val="15"/>
  </w:num>
  <w:num w:numId="29">
    <w:abstractNumId w:val="31"/>
  </w:num>
  <w:num w:numId="30">
    <w:abstractNumId w:val="30"/>
  </w:num>
  <w:num w:numId="31">
    <w:abstractNumId w:val="21"/>
  </w:num>
  <w:num w:numId="32">
    <w:abstractNumId w:val="12"/>
  </w:num>
  <w:num w:numId="33">
    <w:abstractNumId w:val="5"/>
  </w:num>
  <w:num w:numId="34">
    <w:abstractNumId w:val="35"/>
  </w:num>
  <w:num w:numId="35">
    <w:abstractNumId w:val="14"/>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87"/>
    <w:rsid w:val="00000A8B"/>
    <w:rsid w:val="00001AB9"/>
    <w:rsid w:val="0000423A"/>
    <w:rsid w:val="00005CF6"/>
    <w:rsid w:val="000074E3"/>
    <w:rsid w:val="00011B6C"/>
    <w:rsid w:val="00011DA2"/>
    <w:rsid w:val="00014B78"/>
    <w:rsid w:val="00016171"/>
    <w:rsid w:val="000165CC"/>
    <w:rsid w:val="00016A40"/>
    <w:rsid w:val="00021A49"/>
    <w:rsid w:val="00021BB3"/>
    <w:rsid w:val="00022425"/>
    <w:rsid w:val="00023757"/>
    <w:rsid w:val="00024C24"/>
    <w:rsid w:val="00030424"/>
    <w:rsid w:val="000339B5"/>
    <w:rsid w:val="00033AA0"/>
    <w:rsid w:val="000340F4"/>
    <w:rsid w:val="0003563F"/>
    <w:rsid w:val="00036776"/>
    <w:rsid w:val="00041B98"/>
    <w:rsid w:val="000424F1"/>
    <w:rsid w:val="00043EB2"/>
    <w:rsid w:val="00043EF5"/>
    <w:rsid w:val="000448C0"/>
    <w:rsid w:val="00046DBE"/>
    <w:rsid w:val="000501C1"/>
    <w:rsid w:val="000505A4"/>
    <w:rsid w:val="00055E77"/>
    <w:rsid w:val="0005722B"/>
    <w:rsid w:val="0005790F"/>
    <w:rsid w:val="00057965"/>
    <w:rsid w:val="00060912"/>
    <w:rsid w:val="00062D60"/>
    <w:rsid w:val="00063444"/>
    <w:rsid w:val="00063FCE"/>
    <w:rsid w:val="00067E03"/>
    <w:rsid w:val="0007005F"/>
    <w:rsid w:val="000701EA"/>
    <w:rsid w:val="000737B9"/>
    <w:rsid w:val="00073C64"/>
    <w:rsid w:val="00077A22"/>
    <w:rsid w:val="00077A25"/>
    <w:rsid w:val="0008120B"/>
    <w:rsid w:val="00081AA3"/>
    <w:rsid w:val="00081AD6"/>
    <w:rsid w:val="0008246C"/>
    <w:rsid w:val="0008542F"/>
    <w:rsid w:val="00085FAB"/>
    <w:rsid w:val="00087475"/>
    <w:rsid w:val="000877DA"/>
    <w:rsid w:val="00091E8B"/>
    <w:rsid w:val="00093008"/>
    <w:rsid w:val="00095AC0"/>
    <w:rsid w:val="000978FC"/>
    <w:rsid w:val="000A4C3F"/>
    <w:rsid w:val="000A5E0C"/>
    <w:rsid w:val="000A73E8"/>
    <w:rsid w:val="000A782F"/>
    <w:rsid w:val="000B101B"/>
    <w:rsid w:val="000B5463"/>
    <w:rsid w:val="000B6A32"/>
    <w:rsid w:val="000B7325"/>
    <w:rsid w:val="000B7B54"/>
    <w:rsid w:val="000C0569"/>
    <w:rsid w:val="000C1FD8"/>
    <w:rsid w:val="000C21FB"/>
    <w:rsid w:val="000C33EE"/>
    <w:rsid w:val="000C4FE8"/>
    <w:rsid w:val="000C52D3"/>
    <w:rsid w:val="000C56E8"/>
    <w:rsid w:val="000C67F8"/>
    <w:rsid w:val="000C7BF4"/>
    <w:rsid w:val="000D083E"/>
    <w:rsid w:val="000D0ED4"/>
    <w:rsid w:val="000D4C3F"/>
    <w:rsid w:val="000D5ABA"/>
    <w:rsid w:val="000D70D0"/>
    <w:rsid w:val="000D7E50"/>
    <w:rsid w:val="000E49D6"/>
    <w:rsid w:val="000E7030"/>
    <w:rsid w:val="000E70CE"/>
    <w:rsid w:val="000E7E07"/>
    <w:rsid w:val="000F1A2B"/>
    <w:rsid w:val="000F48CE"/>
    <w:rsid w:val="000F4A8C"/>
    <w:rsid w:val="00100ED2"/>
    <w:rsid w:val="001052F8"/>
    <w:rsid w:val="00105A5B"/>
    <w:rsid w:val="00107F5D"/>
    <w:rsid w:val="001116AF"/>
    <w:rsid w:val="00112167"/>
    <w:rsid w:val="0011298D"/>
    <w:rsid w:val="00115D34"/>
    <w:rsid w:val="0012011F"/>
    <w:rsid w:val="00120C11"/>
    <w:rsid w:val="00121700"/>
    <w:rsid w:val="00123FCF"/>
    <w:rsid w:val="00124914"/>
    <w:rsid w:val="00126EFC"/>
    <w:rsid w:val="0013083E"/>
    <w:rsid w:val="00130FF9"/>
    <w:rsid w:val="00133D94"/>
    <w:rsid w:val="001342E8"/>
    <w:rsid w:val="001366A2"/>
    <w:rsid w:val="0014046D"/>
    <w:rsid w:val="00143504"/>
    <w:rsid w:val="00144AA5"/>
    <w:rsid w:val="00145803"/>
    <w:rsid w:val="00146237"/>
    <w:rsid w:val="00147396"/>
    <w:rsid w:val="00147C8A"/>
    <w:rsid w:val="0015157F"/>
    <w:rsid w:val="00151F09"/>
    <w:rsid w:val="00153561"/>
    <w:rsid w:val="00153BB9"/>
    <w:rsid w:val="00155476"/>
    <w:rsid w:val="00157C47"/>
    <w:rsid w:val="00160371"/>
    <w:rsid w:val="00162140"/>
    <w:rsid w:val="00162D6F"/>
    <w:rsid w:val="00163C53"/>
    <w:rsid w:val="00164C2E"/>
    <w:rsid w:val="0017157A"/>
    <w:rsid w:val="001717B1"/>
    <w:rsid w:val="0017238C"/>
    <w:rsid w:val="00174CE9"/>
    <w:rsid w:val="00180A8F"/>
    <w:rsid w:val="00181C97"/>
    <w:rsid w:val="00183AF8"/>
    <w:rsid w:val="00183CE6"/>
    <w:rsid w:val="00185E98"/>
    <w:rsid w:val="00190807"/>
    <w:rsid w:val="00190EA7"/>
    <w:rsid w:val="001956F9"/>
    <w:rsid w:val="00195828"/>
    <w:rsid w:val="00196201"/>
    <w:rsid w:val="0019692D"/>
    <w:rsid w:val="00197D13"/>
    <w:rsid w:val="001A1F8B"/>
    <w:rsid w:val="001A3038"/>
    <w:rsid w:val="001A3221"/>
    <w:rsid w:val="001A3462"/>
    <w:rsid w:val="001A623C"/>
    <w:rsid w:val="001A685F"/>
    <w:rsid w:val="001B1F61"/>
    <w:rsid w:val="001B3A12"/>
    <w:rsid w:val="001B5D67"/>
    <w:rsid w:val="001B6E6A"/>
    <w:rsid w:val="001C0DE6"/>
    <w:rsid w:val="001C379C"/>
    <w:rsid w:val="001C484C"/>
    <w:rsid w:val="001C66D3"/>
    <w:rsid w:val="001C6A83"/>
    <w:rsid w:val="001C758A"/>
    <w:rsid w:val="001D04B0"/>
    <w:rsid w:val="001D1262"/>
    <w:rsid w:val="001D1CED"/>
    <w:rsid w:val="001D3F5A"/>
    <w:rsid w:val="001D4265"/>
    <w:rsid w:val="001D688E"/>
    <w:rsid w:val="001D6C2D"/>
    <w:rsid w:val="001E0FD7"/>
    <w:rsid w:val="001E2614"/>
    <w:rsid w:val="001E3985"/>
    <w:rsid w:val="001E5E6F"/>
    <w:rsid w:val="001E6B48"/>
    <w:rsid w:val="001E7450"/>
    <w:rsid w:val="001E74BB"/>
    <w:rsid w:val="001F014D"/>
    <w:rsid w:val="001F191E"/>
    <w:rsid w:val="001F1C71"/>
    <w:rsid w:val="001F2A27"/>
    <w:rsid w:val="001F2F26"/>
    <w:rsid w:val="001F3512"/>
    <w:rsid w:val="001F4480"/>
    <w:rsid w:val="001F4DE0"/>
    <w:rsid w:val="001F5D8A"/>
    <w:rsid w:val="001F6943"/>
    <w:rsid w:val="001F6B1B"/>
    <w:rsid w:val="00201F5B"/>
    <w:rsid w:val="00202E88"/>
    <w:rsid w:val="0020348D"/>
    <w:rsid w:val="00203A65"/>
    <w:rsid w:val="00203E4F"/>
    <w:rsid w:val="00206AF8"/>
    <w:rsid w:val="002074CD"/>
    <w:rsid w:val="00207A30"/>
    <w:rsid w:val="00211850"/>
    <w:rsid w:val="0021436B"/>
    <w:rsid w:val="002204C3"/>
    <w:rsid w:val="00220F8E"/>
    <w:rsid w:val="00221A39"/>
    <w:rsid w:val="00222F60"/>
    <w:rsid w:val="00224599"/>
    <w:rsid w:val="002279D6"/>
    <w:rsid w:val="00227C97"/>
    <w:rsid w:val="00232C1D"/>
    <w:rsid w:val="00233B91"/>
    <w:rsid w:val="00240659"/>
    <w:rsid w:val="00241BC1"/>
    <w:rsid w:val="002449DB"/>
    <w:rsid w:val="00244C24"/>
    <w:rsid w:val="00244EF4"/>
    <w:rsid w:val="00245421"/>
    <w:rsid w:val="00245C31"/>
    <w:rsid w:val="00251573"/>
    <w:rsid w:val="00251DAB"/>
    <w:rsid w:val="002530E1"/>
    <w:rsid w:val="00254246"/>
    <w:rsid w:val="00256553"/>
    <w:rsid w:val="002568F2"/>
    <w:rsid w:val="0026016F"/>
    <w:rsid w:val="00261C75"/>
    <w:rsid w:val="002659E4"/>
    <w:rsid w:val="00265C95"/>
    <w:rsid w:val="0027029D"/>
    <w:rsid w:val="00271DD9"/>
    <w:rsid w:val="00272A4D"/>
    <w:rsid w:val="002732F9"/>
    <w:rsid w:val="002757D3"/>
    <w:rsid w:val="00275BE5"/>
    <w:rsid w:val="002770B8"/>
    <w:rsid w:val="00277420"/>
    <w:rsid w:val="002804FB"/>
    <w:rsid w:val="002804FF"/>
    <w:rsid w:val="00280E63"/>
    <w:rsid w:val="00284F13"/>
    <w:rsid w:val="00285566"/>
    <w:rsid w:val="00286775"/>
    <w:rsid w:val="002869B5"/>
    <w:rsid w:val="002870A4"/>
    <w:rsid w:val="0028772F"/>
    <w:rsid w:val="00290560"/>
    <w:rsid w:val="00291CBB"/>
    <w:rsid w:val="0029207B"/>
    <w:rsid w:val="00292BF8"/>
    <w:rsid w:val="00295FC2"/>
    <w:rsid w:val="00297710"/>
    <w:rsid w:val="002A3C2E"/>
    <w:rsid w:val="002A5770"/>
    <w:rsid w:val="002A637A"/>
    <w:rsid w:val="002A7035"/>
    <w:rsid w:val="002B0DE3"/>
    <w:rsid w:val="002B0F38"/>
    <w:rsid w:val="002B1187"/>
    <w:rsid w:val="002B2600"/>
    <w:rsid w:val="002B2CC0"/>
    <w:rsid w:val="002B3F78"/>
    <w:rsid w:val="002B55FD"/>
    <w:rsid w:val="002C14BE"/>
    <w:rsid w:val="002C527D"/>
    <w:rsid w:val="002C5327"/>
    <w:rsid w:val="002C5558"/>
    <w:rsid w:val="002D295A"/>
    <w:rsid w:val="002D2CC0"/>
    <w:rsid w:val="002D3223"/>
    <w:rsid w:val="002D43D0"/>
    <w:rsid w:val="002D4CB9"/>
    <w:rsid w:val="002D6876"/>
    <w:rsid w:val="002D6D1E"/>
    <w:rsid w:val="002E0528"/>
    <w:rsid w:val="002E26EE"/>
    <w:rsid w:val="002E39E8"/>
    <w:rsid w:val="002E41C8"/>
    <w:rsid w:val="002E5438"/>
    <w:rsid w:val="002E5747"/>
    <w:rsid w:val="002E781B"/>
    <w:rsid w:val="002F17B7"/>
    <w:rsid w:val="002F21B4"/>
    <w:rsid w:val="002F2A64"/>
    <w:rsid w:val="002F429E"/>
    <w:rsid w:val="002F4D56"/>
    <w:rsid w:val="002F64D9"/>
    <w:rsid w:val="002F6C7E"/>
    <w:rsid w:val="002F6F16"/>
    <w:rsid w:val="0030064E"/>
    <w:rsid w:val="00301B8C"/>
    <w:rsid w:val="00305A83"/>
    <w:rsid w:val="00306B58"/>
    <w:rsid w:val="00306CA6"/>
    <w:rsid w:val="00307834"/>
    <w:rsid w:val="003079A6"/>
    <w:rsid w:val="00307A3C"/>
    <w:rsid w:val="0031032D"/>
    <w:rsid w:val="0031200E"/>
    <w:rsid w:val="00312B86"/>
    <w:rsid w:val="0031358F"/>
    <w:rsid w:val="00313ECB"/>
    <w:rsid w:val="00314B57"/>
    <w:rsid w:val="00314DA4"/>
    <w:rsid w:val="00317557"/>
    <w:rsid w:val="003178AE"/>
    <w:rsid w:val="00320282"/>
    <w:rsid w:val="00320DE1"/>
    <w:rsid w:val="00320E3F"/>
    <w:rsid w:val="00320EDB"/>
    <w:rsid w:val="003218E7"/>
    <w:rsid w:val="00323A2D"/>
    <w:rsid w:val="00324DC4"/>
    <w:rsid w:val="0032574E"/>
    <w:rsid w:val="00326576"/>
    <w:rsid w:val="00331A85"/>
    <w:rsid w:val="00333092"/>
    <w:rsid w:val="003331BA"/>
    <w:rsid w:val="00334034"/>
    <w:rsid w:val="003444A3"/>
    <w:rsid w:val="003449CE"/>
    <w:rsid w:val="00344CBE"/>
    <w:rsid w:val="00344EB4"/>
    <w:rsid w:val="003453C8"/>
    <w:rsid w:val="0034655D"/>
    <w:rsid w:val="0034665C"/>
    <w:rsid w:val="00346738"/>
    <w:rsid w:val="00347282"/>
    <w:rsid w:val="003505B7"/>
    <w:rsid w:val="003510C2"/>
    <w:rsid w:val="00351C9A"/>
    <w:rsid w:val="00352AF1"/>
    <w:rsid w:val="00353247"/>
    <w:rsid w:val="00353318"/>
    <w:rsid w:val="0035398E"/>
    <w:rsid w:val="00357715"/>
    <w:rsid w:val="00357ED5"/>
    <w:rsid w:val="00360837"/>
    <w:rsid w:val="00362C65"/>
    <w:rsid w:val="0036533C"/>
    <w:rsid w:val="003704BD"/>
    <w:rsid w:val="003728FF"/>
    <w:rsid w:val="0037367A"/>
    <w:rsid w:val="003748A6"/>
    <w:rsid w:val="003807DA"/>
    <w:rsid w:val="00380D7E"/>
    <w:rsid w:val="00384232"/>
    <w:rsid w:val="003845C6"/>
    <w:rsid w:val="0038474D"/>
    <w:rsid w:val="00385D0E"/>
    <w:rsid w:val="00386329"/>
    <w:rsid w:val="00393DB9"/>
    <w:rsid w:val="003940B2"/>
    <w:rsid w:val="0039473F"/>
    <w:rsid w:val="00394B24"/>
    <w:rsid w:val="00396648"/>
    <w:rsid w:val="00396CE2"/>
    <w:rsid w:val="003A057F"/>
    <w:rsid w:val="003A2C1E"/>
    <w:rsid w:val="003A2FDA"/>
    <w:rsid w:val="003A52C9"/>
    <w:rsid w:val="003A53AC"/>
    <w:rsid w:val="003A564C"/>
    <w:rsid w:val="003A6F2C"/>
    <w:rsid w:val="003B14D7"/>
    <w:rsid w:val="003B3EB1"/>
    <w:rsid w:val="003B44DD"/>
    <w:rsid w:val="003B5DAA"/>
    <w:rsid w:val="003B7973"/>
    <w:rsid w:val="003C2517"/>
    <w:rsid w:val="003C2B58"/>
    <w:rsid w:val="003C2BDC"/>
    <w:rsid w:val="003C5339"/>
    <w:rsid w:val="003C5DF1"/>
    <w:rsid w:val="003C6780"/>
    <w:rsid w:val="003C6D81"/>
    <w:rsid w:val="003D0E2C"/>
    <w:rsid w:val="003D332B"/>
    <w:rsid w:val="003D431D"/>
    <w:rsid w:val="003D4401"/>
    <w:rsid w:val="003D4E45"/>
    <w:rsid w:val="003D63C4"/>
    <w:rsid w:val="003D6FDD"/>
    <w:rsid w:val="003D774A"/>
    <w:rsid w:val="003E0776"/>
    <w:rsid w:val="003E2765"/>
    <w:rsid w:val="003E306C"/>
    <w:rsid w:val="003E3996"/>
    <w:rsid w:val="003E3CEB"/>
    <w:rsid w:val="003E4DDF"/>
    <w:rsid w:val="003E72AA"/>
    <w:rsid w:val="003E793E"/>
    <w:rsid w:val="003F1E36"/>
    <w:rsid w:val="003F1EE2"/>
    <w:rsid w:val="003F2E60"/>
    <w:rsid w:val="003F2FF5"/>
    <w:rsid w:val="003F3F5C"/>
    <w:rsid w:val="004001C3"/>
    <w:rsid w:val="00401FC8"/>
    <w:rsid w:val="00405A01"/>
    <w:rsid w:val="004067A2"/>
    <w:rsid w:val="004075E2"/>
    <w:rsid w:val="00421488"/>
    <w:rsid w:val="00430AAB"/>
    <w:rsid w:val="0043377D"/>
    <w:rsid w:val="0043545E"/>
    <w:rsid w:val="00435C3E"/>
    <w:rsid w:val="0043745D"/>
    <w:rsid w:val="00437DC5"/>
    <w:rsid w:val="0044000A"/>
    <w:rsid w:val="00442C5D"/>
    <w:rsid w:val="00443BD9"/>
    <w:rsid w:val="00444B76"/>
    <w:rsid w:val="0044665B"/>
    <w:rsid w:val="004527B2"/>
    <w:rsid w:val="004528F6"/>
    <w:rsid w:val="00452EBB"/>
    <w:rsid w:val="00453105"/>
    <w:rsid w:val="004537EC"/>
    <w:rsid w:val="004542DF"/>
    <w:rsid w:val="0045468A"/>
    <w:rsid w:val="004564F1"/>
    <w:rsid w:val="00457495"/>
    <w:rsid w:val="004605CE"/>
    <w:rsid w:val="004611D0"/>
    <w:rsid w:val="00463A31"/>
    <w:rsid w:val="00463B2E"/>
    <w:rsid w:val="00465264"/>
    <w:rsid w:val="00466937"/>
    <w:rsid w:val="004674B2"/>
    <w:rsid w:val="004717B4"/>
    <w:rsid w:val="00471AF6"/>
    <w:rsid w:val="00471C21"/>
    <w:rsid w:val="0047237B"/>
    <w:rsid w:val="004734B1"/>
    <w:rsid w:val="0047369F"/>
    <w:rsid w:val="00473DDB"/>
    <w:rsid w:val="00474B4E"/>
    <w:rsid w:val="00476625"/>
    <w:rsid w:val="00484D7C"/>
    <w:rsid w:val="0048507E"/>
    <w:rsid w:val="00487135"/>
    <w:rsid w:val="00491BCE"/>
    <w:rsid w:val="00491D1C"/>
    <w:rsid w:val="00492590"/>
    <w:rsid w:val="004942CA"/>
    <w:rsid w:val="004A0E09"/>
    <w:rsid w:val="004A133B"/>
    <w:rsid w:val="004A1A9C"/>
    <w:rsid w:val="004A3F25"/>
    <w:rsid w:val="004A40E7"/>
    <w:rsid w:val="004A5112"/>
    <w:rsid w:val="004A527C"/>
    <w:rsid w:val="004A55FF"/>
    <w:rsid w:val="004A79C1"/>
    <w:rsid w:val="004B12CB"/>
    <w:rsid w:val="004B15B2"/>
    <w:rsid w:val="004B538E"/>
    <w:rsid w:val="004B5E6D"/>
    <w:rsid w:val="004B718E"/>
    <w:rsid w:val="004C07B8"/>
    <w:rsid w:val="004C0E35"/>
    <w:rsid w:val="004C1FB2"/>
    <w:rsid w:val="004C2B5E"/>
    <w:rsid w:val="004C71DB"/>
    <w:rsid w:val="004D0CA0"/>
    <w:rsid w:val="004D1691"/>
    <w:rsid w:val="004D2596"/>
    <w:rsid w:val="004D2AB0"/>
    <w:rsid w:val="004D2F2E"/>
    <w:rsid w:val="004D3A5C"/>
    <w:rsid w:val="004D3E64"/>
    <w:rsid w:val="004D6250"/>
    <w:rsid w:val="004E17CF"/>
    <w:rsid w:val="004E21AB"/>
    <w:rsid w:val="004E3BF2"/>
    <w:rsid w:val="004E4135"/>
    <w:rsid w:val="004E6377"/>
    <w:rsid w:val="004E6A83"/>
    <w:rsid w:val="004F0F27"/>
    <w:rsid w:val="004F2E19"/>
    <w:rsid w:val="004F34C7"/>
    <w:rsid w:val="004F38FA"/>
    <w:rsid w:val="004F6CD5"/>
    <w:rsid w:val="004F79F7"/>
    <w:rsid w:val="005012C7"/>
    <w:rsid w:val="0050156A"/>
    <w:rsid w:val="005068C7"/>
    <w:rsid w:val="00506A80"/>
    <w:rsid w:val="00506DB5"/>
    <w:rsid w:val="00506EAF"/>
    <w:rsid w:val="005100DF"/>
    <w:rsid w:val="00510425"/>
    <w:rsid w:val="005107FE"/>
    <w:rsid w:val="00511CCE"/>
    <w:rsid w:val="00514C8B"/>
    <w:rsid w:val="00515992"/>
    <w:rsid w:val="00517771"/>
    <w:rsid w:val="00517C28"/>
    <w:rsid w:val="00517C4C"/>
    <w:rsid w:val="00521846"/>
    <w:rsid w:val="005238E9"/>
    <w:rsid w:val="005243DB"/>
    <w:rsid w:val="0052589E"/>
    <w:rsid w:val="005258C0"/>
    <w:rsid w:val="005276D3"/>
    <w:rsid w:val="00527968"/>
    <w:rsid w:val="005305CC"/>
    <w:rsid w:val="00531601"/>
    <w:rsid w:val="00534B21"/>
    <w:rsid w:val="005376EE"/>
    <w:rsid w:val="005407B0"/>
    <w:rsid w:val="00541DF7"/>
    <w:rsid w:val="00543C3B"/>
    <w:rsid w:val="005440F1"/>
    <w:rsid w:val="005457CE"/>
    <w:rsid w:val="00545A22"/>
    <w:rsid w:val="00547E01"/>
    <w:rsid w:val="00550365"/>
    <w:rsid w:val="0055071D"/>
    <w:rsid w:val="00551935"/>
    <w:rsid w:val="00552316"/>
    <w:rsid w:val="00554200"/>
    <w:rsid w:val="00555268"/>
    <w:rsid w:val="005566FC"/>
    <w:rsid w:val="00557114"/>
    <w:rsid w:val="0056022A"/>
    <w:rsid w:val="00561125"/>
    <w:rsid w:val="00562122"/>
    <w:rsid w:val="00566232"/>
    <w:rsid w:val="00570571"/>
    <w:rsid w:val="0057079A"/>
    <w:rsid w:val="00572B69"/>
    <w:rsid w:val="00574369"/>
    <w:rsid w:val="005747DE"/>
    <w:rsid w:val="00576410"/>
    <w:rsid w:val="00581E5C"/>
    <w:rsid w:val="00583A54"/>
    <w:rsid w:val="00587925"/>
    <w:rsid w:val="00590B4C"/>
    <w:rsid w:val="0059141C"/>
    <w:rsid w:val="00595B49"/>
    <w:rsid w:val="005978BB"/>
    <w:rsid w:val="005A13CF"/>
    <w:rsid w:val="005A2C19"/>
    <w:rsid w:val="005A2C4B"/>
    <w:rsid w:val="005A41D5"/>
    <w:rsid w:val="005A4BB5"/>
    <w:rsid w:val="005A6F27"/>
    <w:rsid w:val="005A7CC3"/>
    <w:rsid w:val="005B2B3F"/>
    <w:rsid w:val="005B4CE9"/>
    <w:rsid w:val="005B5443"/>
    <w:rsid w:val="005B595D"/>
    <w:rsid w:val="005B6AB9"/>
    <w:rsid w:val="005C027C"/>
    <w:rsid w:val="005C2152"/>
    <w:rsid w:val="005C403E"/>
    <w:rsid w:val="005C77AD"/>
    <w:rsid w:val="005D0617"/>
    <w:rsid w:val="005D0989"/>
    <w:rsid w:val="005D15F3"/>
    <w:rsid w:val="005D1993"/>
    <w:rsid w:val="005D3549"/>
    <w:rsid w:val="005D4AD8"/>
    <w:rsid w:val="005D52F8"/>
    <w:rsid w:val="005D587B"/>
    <w:rsid w:val="005D6F15"/>
    <w:rsid w:val="005D7D7A"/>
    <w:rsid w:val="005E0B7E"/>
    <w:rsid w:val="005E49F2"/>
    <w:rsid w:val="005E5B2B"/>
    <w:rsid w:val="005E6451"/>
    <w:rsid w:val="005E699C"/>
    <w:rsid w:val="005E6E65"/>
    <w:rsid w:val="005E7B00"/>
    <w:rsid w:val="005E7BE8"/>
    <w:rsid w:val="005F07A0"/>
    <w:rsid w:val="005F171E"/>
    <w:rsid w:val="005F1D9F"/>
    <w:rsid w:val="005F1DAB"/>
    <w:rsid w:val="005F1E06"/>
    <w:rsid w:val="005F2078"/>
    <w:rsid w:val="005F24DB"/>
    <w:rsid w:val="005F29BC"/>
    <w:rsid w:val="005F329A"/>
    <w:rsid w:val="005F3C95"/>
    <w:rsid w:val="00600019"/>
    <w:rsid w:val="00602A60"/>
    <w:rsid w:val="00603678"/>
    <w:rsid w:val="006070CD"/>
    <w:rsid w:val="00607DE8"/>
    <w:rsid w:val="006106B2"/>
    <w:rsid w:val="006116B7"/>
    <w:rsid w:val="00613FBE"/>
    <w:rsid w:val="0061488E"/>
    <w:rsid w:val="00614A37"/>
    <w:rsid w:val="00615C51"/>
    <w:rsid w:val="00616F81"/>
    <w:rsid w:val="006252EA"/>
    <w:rsid w:val="00630FE9"/>
    <w:rsid w:val="00634949"/>
    <w:rsid w:val="00636B6A"/>
    <w:rsid w:val="00637229"/>
    <w:rsid w:val="00643A98"/>
    <w:rsid w:val="00645D5D"/>
    <w:rsid w:val="00646A45"/>
    <w:rsid w:val="0064768C"/>
    <w:rsid w:val="00647BBD"/>
    <w:rsid w:val="00650681"/>
    <w:rsid w:val="00650BBD"/>
    <w:rsid w:val="006532DC"/>
    <w:rsid w:val="0065417C"/>
    <w:rsid w:val="00656B13"/>
    <w:rsid w:val="006617D0"/>
    <w:rsid w:val="00666E1F"/>
    <w:rsid w:val="00667278"/>
    <w:rsid w:val="0067110A"/>
    <w:rsid w:val="006766DF"/>
    <w:rsid w:val="00676C32"/>
    <w:rsid w:val="0068071E"/>
    <w:rsid w:val="00681E7F"/>
    <w:rsid w:val="006821FE"/>
    <w:rsid w:val="006823D8"/>
    <w:rsid w:val="00682463"/>
    <w:rsid w:val="00693172"/>
    <w:rsid w:val="00695241"/>
    <w:rsid w:val="00696151"/>
    <w:rsid w:val="006975BF"/>
    <w:rsid w:val="006A226F"/>
    <w:rsid w:val="006A241B"/>
    <w:rsid w:val="006A653D"/>
    <w:rsid w:val="006A6B17"/>
    <w:rsid w:val="006B0718"/>
    <w:rsid w:val="006B0883"/>
    <w:rsid w:val="006B106C"/>
    <w:rsid w:val="006B148D"/>
    <w:rsid w:val="006B54BA"/>
    <w:rsid w:val="006B5BF5"/>
    <w:rsid w:val="006B6D22"/>
    <w:rsid w:val="006B73A5"/>
    <w:rsid w:val="006B751F"/>
    <w:rsid w:val="006C09FC"/>
    <w:rsid w:val="006C18D0"/>
    <w:rsid w:val="006C20CB"/>
    <w:rsid w:val="006D0091"/>
    <w:rsid w:val="006D3AAE"/>
    <w:rsid w:val="006D41D4"/>
    <w:rsid w:val="006D46DA"/>
    <w:rsid w:val="006D5A83"/>
    <w:rsid w:val="006D68E0"/>
    <w:rsid w:val="006D7215"/>
    <w:rsid w:val="006D7474"/>
    <w:rsid w:val="006D7BB4"/>
    <w:rsid w:val="006E2CD4"/>
    <w:rsid w:val="006E36E0"/>
    <w:rsid w:val="006E3878"/>
    <w:rsid w:val="006E435C"/>
    <w:rsid w:val="006E439D"/>
    <w:rsid w:val="006E48E0"/>
    <w:rsid w:val="006E6A84"/>
    <w:rsid w:val="006E7F37"/>
    <w:rsid w:val="006F0E0A"/>
    <w:rsid w:val="006F1D06"/>
    <w:rsid w:val="006F1DCD"/>
    <w:rsid w:val="006F28DA"/>
    <w:rsid w:val="006F3187"/>
    <w:rsid w:val="006F324A"/>
    <w:rsid w:val="006F5460"/>
    <w:rsid w:val="006F680D"/>
    <w:rsid w:val="006F71D6"/>
    <w:rsid w:val="006F790F"/>
    <w:rsid w:val="00700077"/>
    <w:rsid w:val="00700110"/>
    <w:rsid w:val="00700408"/>
    <w:rsid w:val="0070331F"/>
    <w:rsid w:val="007033CD"/>
    <w:rsid w:val="00707985"/>
    <w:rsid w:val="0071056C"/>
    <w:rsid w:val="00710670"/>
    <w:rsid w:val="00712422"/>
    <w:rsid w:val="00713BCC"/>
    <w:rsid w:val="00714BE2"/>
    <w:rsid w:val="00715FD6"/>
    <w:rsid w:val="00721D6C"/>
    <w:rsid w:val="00722085"/>
    <w:rsid w:val="00724570"/>
    <w:rsid w:val="00724F01"/>
    <w:rsid w:val="007268DA"/>
    <w:rsid w:val="007268DF"/>
    <w:rsid w:val="00734797"/>
    <w:rsid w:val="0073574E"/>
    <w:rsid w:val="0073660D"/>
    <w:rsid w:val="00737619"/>
    <w:rsid w:val="00743007"/>
    <w:rsid w:val="00743399"/>
    <w:rsid w:val="007438F1"/>
    <w:rsid w:val="00743ACD"/>
    <w:rsid w:val="007449E1"/>
    <w:rsid w:val="0074627A"/>
    <w:rsid w:val="00746B31"/>
    <w:rsid w:val="00746DFA"/>
    <w:rsid w:val="00752C07"/>
    <w:rsid w:val="0075305E"/>
    <w:rsid w:val="00754B66"/>
    <w:rsid w:val="00755500"/>
    <w:rsid w:val="00756D25"/>
    <w:rsid w:val="0076087B"/>
    <w:rsid w:val="0076198C"/>
    <w:rsid w:val="00761FD8"/>
    <w:rsid w:val="0076208E"/>
    <w:rsid w:val="00762A1B"/>
    <w:rsid w:val="0076347A"/>
    <w:rsid w:val="00764835"/>
    <w:rsid w:val="0076589D"/>
    <w:rsid w:val="00765961"/>
    <w:rsid w:val="00765C1C"/>
    <w:rsid w:val="007704EF"/>
    <w:rsid w:val="00770AB0"/>
    <w:rsid w:val="00771645"/>
    <w:rsid w:val="007719CD"/>
    <w:rsid w:val="00772EEF"/>
    <w:rsid w:val="00773E1F"/>
    <w:rsid w:val="00773E57"/>
    <w:rsid w:val="007773A4"/>
    <w:rsid w:val="007815A6"/>
    <w:rsid w:val="0078205E"/>
    <w:rsid w:val="00782211"/>
    <w:rsid w:val="007838AA"/>
    <w:rsid w:val="0078479D"/>
    <w:rsid w:val="00784D25"/>
    <w:rsid w:val="007858A1"/>
    <w:rsid w:val="00786F3F"/>
    <w:rsid w:val="007870BE"/>
    <w:rsid w:val="00787E0D"/>
    <w:rsid w:val="00790CA4"/>
    <w:rsid w:val="00793F7C"/>
    <w:rsid w:val="00794A24"/>
    <w:rsid w:val="00795CF4"/>
    <w:rsid w:val="00796A08"/>
    <w:rsid w:val="0079751B"/>
    <w:rsid w:val="00797C30"/>
    <w:rsid w:val="00797F9B"/>
    <w:rsid w:val="007A0E3B"/>
    <w:rsid w:val="007A1793"/>
    <w:rsid w:val="007A2CB2"/>
    <w:rsid w:val="007A6E29"/>
    <w:rsid w:val="007B0479"/>
    <w:rsid w:val="007B0C34"/>
    <w:rsid w:val="007B2A25"/>
    <w:rsid w:val="007B3949"/>
    <w:rsid w:val="007B42DE"/>
    <w:rsid w:val="007B4F24"/>
    <w:rsid w:val="007B5F8F"/>
    <w:rsid w:val="007B7980"/>
    <w:rsid w:val="007C1226"/>
    <w:rsid w:val="007C1FE8"/>
    <w:rsid w:val="007C35CF"/>
    <w:rsid w:val="007C4322"/>
    <w:rsid w:val="007C5840"/>
    <w:rsid w:val="007C609F"/>
    <w:rsid w:val="007C7890"/>
    <w:rsid w:val="007D0CFD"/>
    <w:rsid w:val="007D0E63"/>
    <w:rsid w:val="007D26C3"/>
    <w:rsid w:val="007D2D44"/>
    <w:rsid w:val="007D2DA8"/>
    <w:rsid w:val="007D2E24"/>
    <w:rsid w:val="007D2F2A"/>
    <w:rsid w:val="007D4CAD"/>
    <w:rsid w:val="007D62DD"/>
    <w:rsid w:val="007D6565"/>
    <w:rsid w:val="007D7237"/>
    <w:rsid w:val="007D7C46"/>
    <w:rsid w:val="007E164C"/>
    <w:rsid w:val="007E1F4F"/>
    <w:rsid w:val="007E20D4"/>
    <w:rsid w:val="007E2483"/>
    <w:rsid w:val="007E2658"/>
    <w:rsid w:val="007E2A89"/>
    <w:rsid w:val="007E3B20"/>
    <w:rsid w:val="007E3B95"/>
    <w:rsid w:val="007E3E2A"/>
    <w:rsid w:val="007E4874"/>
    <w:rsid w:val="007E4F62"/>
    <w:rsid w:val="007E7ADF"/>
    <w:rsid w:val="007F1143"/>
    <w:rsid w:val="007F27D6"/>
    <w:rsid w:val="007F2E5B"/>
    <w:rsid w:val="007F43CC"/>
    <w:rsid w:val="007F59B6"/>
    <w:rsid w:val="007F7871"/>
    <w:rsid w:val="00802177"/>
    <w:rsid w:val="00803107"/>
    <w:rsid w:val="00803A12"/>
    <w:rsid w:val="00804551"/>
    <w:rsid w:val="008046B3"/>
    <w:rsid w:val="00804BA7"/>
    <w:rsid w:val="00804FE6"/>
    <w:rsid w:val="0080545B"/>
    <w:rsid w:val="008101F4"/>
    <w:rsid w:val="0081102E"/>
    <w:rsid w:val="00812C7A"/>
    <w:rsid w:val="00814011"/>
    <w:rsid w:val="00815C09"/>
    <w:rsid w:val="00815CDE"/>
    <w:rsid w:val="008177A9"/>
    <w:rsid w:val="00817F92"/>
    <w:rsid w:val="00820A74"/>
    <w:rsid w:val="00821075"/>
    <w:rsid w:val="00821347"/>
    <w:rsid w:val="00821AED"/>
    <w:rsid w:val="008230EF"/>
    <w:rsid w:val="0082407B"/>
    <w:rsid w:val="00824B3D"/>
    <w:rsid w:val="008266E0"/>
    <w:rsid w:val="00833143"/>
    <w:rsid w:val="008334A9"/>
    <w:rsid w:val="00835252"/>
    <w:rsid w:val="00836C7E"/>
    <w:rsid w:val="00837B65"/>
    <w:rsid w:val="00837D31"/>
    <w:rsid w:val="00840EC6"/>
    <w:rsid w:val="0084215A"/>
    <w:rsid w:val="00842677"/>
    <w:rsid w:val="008426E2"/>
    <w:rsid w:val="00846453"/>
    <w:rsid w:val="008465F6"/>
    <w:rsid w:val="00847593"/>
    <w:rsid w:val="008476FB"/>
    <w:rsid w:val="00850A2E"/>
    <w:rsid w:val="00851C4F"/>
    <w:rsid w:val="008521AD"/>
    <w:rsid w:val="00852809"/>
    <w:rsid w:val="00852CD0"/>
    <w:rsid w:val="00853596"/>
    <w:rsid w:val="00853918"/>
    <w:rsid w:val="00854129"/>
    <w:rsid w:val="0085428F"/>
    <w:rsid w:val="00854F7F"/>
    <w:rsid w:val="008564E5"/>
    <w:rsid w:val="00856B30"/>
    <w:rsid w:val="00857C1B"/>
    <w:rsid w:val="00860301"/>
    <w:rsid w:val="0086150A"/>
    <w:rsid w:val="00861914"/>
    <w:rsid w:val="00862465"/>
    <w:rsid w:val="008633ED"/>
    <w:rsid w:val="00863D15"/>
    <w:rsid w:val="00866A86"/>
    <w:rsid w:val="008673EF"/>
    <w:rsid w:val="00870694"/>
    <w:rsid w:val="00870A7B"/>
    <w:rsid w:val="008730B6"/>
    <w:rsid w:val="008735C7"/>
    <w:rsid w:val="00873ECF"/>
    <w:rsid w:val="00874E37"/>
    <w:rsid w:val="008765CE"/>
    <w:rsid w:val="0087690F"/>
    <w:rsid w:val="00880250"/>
    <w:rsid w:val="00880955"/>
    <w:rsid w:val="00880EF8"/>
    <w:rsid w:val="008873C7"/>
    <w:rsid w:val="0088795E"/>
    <w:rsid w:val="00890763"/>
    <w:rsid w:val="00890918"/>
    <w:rsid w:val="00892C16"/>
    <w:rsid w:val="00897713"/>
    <w:rsid w:val="008A19D8"/>
    <w:rsid w:val="008A3500"/>
    <w:rsid w:val="008A36C2"/>
    <w:rsid w:val="008A53BB"/>
    <w:rsid w:val="008B0246"/>
    <w:rsid w:val="008B25A7"/>
    <w:rsid w:val="008B3640"/>
    <w:rsid w:val="008B4336"/>
    <w:rsid w:val="008B52D2"/>
    <w:rsid w:val="008B5BA7"/>
    <w:rsid w:val="008B666A"/>
    <w:rsid w:val="008B6FC2"/>
    <w:rsid w:val="008B7363"/>
    <w:rsid w:val="008B79AB"/>
    <w:rsid w:val="008C0166"/>
    <w:rsid w:val="008C03C4"/>
    <w:rsid w:val="008C2322"/>
    <w:rsid w:val="008C238B"/>
    <w:rsid w:val="008C3157"/>
    <w:rsid w:val="008C33ED"/>
    <w:rsid w:val="008C53D0"/>
    <w:rsid w:val="008C559E"/>
    <w:rsid w:val="008C5B4E"/>
    <w:rsid w:val="008C5E58"/>
    <w:rsid w:val="008C75D0"/>
    <w:rsid w:val="008D0BDA"/>
    <w:rsid w:val="008D2D4D"/>
    <w:rsid w:val="008D41E8"/>
    <w:rsid w:val="008D657D"/>
    <w:rsid w:val="008E5E5E"/>
    <w:rsid w:val="008E6754"/>
    <w:rsid w:val="008E6811"/>
    <w:rsid w:val="008E6C55"/>
    <w:rsid w:val="008F5063"/>
    <w:rsid w:val="008F50C8"/>
    <w:rsid w:val="008F552B"/>
    <w:rsid w:val="008F678A"/>
    <w:rsid w:val="008F6ABC"/>
    <w:rsid w:val="00900878"/>
    <w:rsid w:val="00901819"/>
    <w:rsid w:val="00902016"/>
    <w:rsid w:val="00902E92"/>
    <w:rsid w:val="00903239"/>
    <w:rsid w:val="009032D4"/>
    <w:rsid w:val="009056F7"/>
    <w:rsid w:val="0090598E"/>
    <w:rsid w:val="00907F5F"/>
    <w:rsid w:val="0091278C"/>
    <w:rsid w:val="00913646"/>
    <w:rsid w:val="00914A92"/>
    <w:rsid w:val="00916DCC"/>
    <w:rsid w:val="00920BE3"/>
    <w:rsid w:val="00920CE6"/>
    <w:rsid w:val="00921196"/>
    <w:rsid w:val="00922BF1"/>
    <w:rsid w:val="00923CEC"/>
    <w:rsid w:val="009242E0"/>
    <w:rsid w:val="009251D1"/>
    <w:rsid w:val="00925F1E"/>
    <w:rsid w:val="0092644B"/>
    <w:rsid w:val="00926526"/>
    <w:rsid w:val="00926621"/>
    <w:rsid w:val="00934CEF"/>
    <w:rsid w:val="00943D76"/>
    <w:rsid w:val="009444ED"/>
    <w:rsid w:val="00945415"/>
    <w:rsid w:val="009460C6"/>
    <w:rsid w:val="0094667A"/>
    <w:rsid w:val="00947796"/>
    <w:rsid w:val="009520B7"/>
    <w:rsid w:val="00955589"/>
    <w:rsid w:val="00956450"/>
    <w:rsid w:val="00956562"/>
    <w:rsid w:val="00956A5C"/>
    <w:rsid w:val="00960837"/>
    <w:rsid w:val="00961F22"/>
    <w:rsid w:val="009623B1"/>
    <w:rsid w:val="0096253F"/>
    <w:rsid w:val="009629C6"/>
    <w:rsid w:val="009635BB"/>
    <w:rsid w:val="009636AA"/>
    <w:rsid w:val="00963E04"/>
    <w:rsid w:val="00964112"/>
    <w:rsid w:val="00964920"/>
    <w:rsid w:val="00965E2C"/>
    <w:rsid w:val="009673AF"/>
    <w:rsid w:val="00967449"/>
    <w:rsid w:val="0097065C"/>
    <w:rsid w:val="0097220B"/>
    <w:rsid w:val="00972F6C"/>
    <w:rsid w:val="00973625"/>
    <w:rsid w:val="009741E3"/>
    <w:rsid w:val="00976D83"/>
    <w:rsid w:val="00977DD1"/>
    <w:rsid w:val="00982FCA"/>
    <w:rsid w:val="0098440B"/>
    <w:rsid w:val="00984765"/>
    <w:rsid w:val="00985389"/>
    <w:rsid w:val="009853E8"/>
    <w:rsid w:val="009857E4"/>
    <w:rsid w:val="009909FD"/>
    <w:rsid w:val="00993296"/>
    <w:rsid w:val="0099473B"/>
    <w:rsid w:val="00996ED9"/>
    <w:rsid w:val="00996FAA"/>
    <w:rsid w:val="009978FA"/>
    <w:rsid w:val="009A0E63"/>
    <w:rsid w:val="009A12A0"/>
    <w:rsid w:val="009A196F"/>
    <w:rsid w:val="009A1ACC"/>
    <w:rsid w:val="009A5005"/>
    <w:rsid w:val="009A52BB"/>
    <w:rsid w:val="009A6B70"/>
    <w:rsid w:val="009A772B"/>
    <w:rsid w:val="009B0069"/>
    <w:rsid w:val="009B201E"/>
    <w:rsid w:val="009B2A43"/>
    <w:rsid w:val="009B3B67"/>
    <w:rsid w:val="009B467B"/>
    <w:rsid w:val="009B4943"/>
    <w:rsid w:val="009B5399"/>
    <w:rsid w:val="009B53C2"/>
    <w:rsid w:val="009B6B3E"/>
    <w:rsid w:val="009C06EA"/>
    <w:rsid w:val="009C1BF0"/>
    <w:rsid w:val="009C1F28"/>
    <w:rsid w:val="009C585A"/>
    <w:rsid w:val="009D070E"/>
    <w:rsid w:val="009D4882"/>
    <w:rsid w:val="009D5229"/>
    <w:rsid w:val="009D58BA"/>
    <w:rsid w:val="009D790B"/>
    <w:rsid w:val="009E07D4"/>
    <w:rsid w:val="009E2031"/>
    <w:rsid w:val="009E335A"/>
    <w:rsid w:val="009E571A"/>
    <w:rsid w:val="009E6732"/>
    <w:rsid w:val="009F0BBA"/>
    <w:rsid w:val="009F0C81"/>
    <w:rsid w:val="009F10D4"/>
    <w:rsid w:val="009F15DC"/>
    <w:rsid w:val="009F3553"/>
    <w:rsid w:val="009F411F"/>
    <w:rsid w:val="009F4ABD"/>
    <w:rsid w:val="00A0005F"/>
    <w:rsid w:val="00A0106F"/>
    <w:rsid w:val="00A0212A"/>
    <w:rsid w:val="00A0347E"/>
    <w:rsid w:val="00A04099"/>
    <w:rsid w:val="00A0591D"/>
    <w:rsid w:val="00A06220"/>
    <w:rsid w:val="00A06484"/>
    <w:rsid w:val="00A0694C"/>
    <w:rsid w:val="00A07841"/>
    <w:rsid w:val="00A1011E"/>
    <w:rsid w:val="00A102E4"/>
    <w:rsid w:val="00A11142"/>
    <w:rsid w:val="00A1224E"/>
    <w:rsid w:val="00A13FE3"/>
    <w:rsid w:val="00A160FD"/>
    <w:rsid w:val="00A2082F"/>
    <w:rsid w:val="00A214D8"/>
    <w:rsid w:val="00A21BA4"/>
    <w:rsid w:val="00A225A5"/>
    <w:rsid w:val="00A2298D"/>
    <w:rsid w:val="00A25FD4"/>
    <w:rsid w:val="00A302A2"/>
    <w:rsid w:val="00A32E60"/>
    <w:rsid w:val="00A36607"/>
    <w:rsid w:val="00A36D4E"/>
    <w:rsid w:val="00A41F2F"/>
    <w:rsid w:val="00A427C3"/>
    <w:rsid w:val="00A45B7F"/>
    <w:rsid w:val="00A45E5A"/>
    <w:rsid w:val="00A51727"/>
    <w:rsid w:val="00A52830"/>
    <w:rsid w:val="00A52D21"/>
    <w:rsid w:val="00A52E74"/>
    <w:rsid w:val="00A5745B"/>
    <w:rsid w:val="00A57B93"/>
    <w:rsid w:val="00A602A3"/>
    <w:rsid w:val="00A61BF2"/>
    <w:rsid w:val="00A6271E"/>
    <w:rsid w:val="00A62770"/>
    <w:rsid w:val="00A652BF"/>
    <w:rsid w:val="00A65939"/>
    <w:rsid w:val="00A65C44"/>
    <w:rsid w:val="00A662E3"/>
    <w:rsid w:val="00A7092F"/>
    <w:rsid w:val="00A71872"/>
    <w:rsid w:val="00A7251B"/>
    <w:rsid w:val="00A74C9B"/>
    <w:rsid w:val="00A7554A"/>
    <w:rsid w:val="00A75B2E"/>
    <w:rsid w:val="00A77DB5"/>
    <w:rsid w:val="00A8067B"/>
    <w:rsid w:val="00A80729"/>
    <w:rsid w:val="00A81E08"/>
    <w:rsid w:val="00A82209"/>
    <w:rsid w:val="00A8372D"/>
    <w:rsid w:val="00A8449D"/>
    <w:rsid w:val="00A84D87"/>
    <w:rsid w:val="00A84F4B"/>
    <w:rsid w:val="00A91B92"/>
    <w:rsid w:val="00A91CA3"/>
    <w:rsid w:val="00A926C6"/>
    <w:rsid w:val="00A947E5"/>
    <w:rsid w:val="00A95DC0"/>
    <w:rsid w:val="00AA0073"/>
    <w:rsid w:val="00AA023C"/>
    <w:rsid w:val="00AA04E5"/>
    <w:rsid w:val="00AA060B"/>
    <w:rsid w:val="00AA073C"/>
    <w:rsid w:val="00AA076C"/>
    <w:rsid w:val="00AA106B"/>
    <w:rsid w:val="00AA10A4"/>
    <w:rsid w:val="00AA131C"/>
    <w:rsid w:val="00AA31EB"/>
    <w:rsid w:val="00AA35F7"/>
    <w:rsid w:val="00AA3C25"/>
    <w:rsid w:val="00AA3EB9"/>
    <w:rsid w:val="00AA4196"/>
    <w:rsid w:val="00AA4836"/>
    <w:rsid w:val="00AA5E6D"/>
    <w:rsid w:val="00AA7A9D"/>
    <w:rsid w:val="00AB1A50"/>
    <w:rsid w:val="00AB213A"/>
    <w:rsid w:val="00AB4937"/>
    <w:rsid w:val="00AB6FC8"/>
    <w:rsid w:val="00AB78E0"/>
    <w:rsid w:val="00AC1924"/>
    <w:rsid w:val="00AC46D8"/>
    <w:rsid w:val="00AC5D3F"/>
    <w:rsid w:val="00AD03C9"/>
    <w:rsid w:val="00AD3185"/>
    <w:rsid w:val="00AD3297"/>
    <w:rsid w:val="00AD33D0"/>
    <w:rsid w:val="00AD3946"/>
    <w:rsid w:val="00AD584F"/>
    <w:rsid w:val="00AD60AB"/>
    <w:rsid w:val="00AE0A10"/>
    <w:rsid w:val="00AE1503"/>
    <w:rsid w:val="00AE2C91"/>
    <w:rsid w:val="00AE35E7"/>
    <w:rsid w:val="00AE4381"/>
    <w:rsid w:val="00AF1145"/>
    <w:rsid w:val="00AF1923"/>
    <w:rsid w:val="00AF1B2A"/>
    <w:rsid w:val="00AF402A"/>
    <w:rsid w:val="00AF42BD"/>
    <w:rsid w:val="00AF721F"/>
    <w:rsid w:val="00B02B5C"/>
    <w:rsid w:val="00B05C2C"/>
    <w:rsid w:val="00B076FC"/>
    <w:rsid w:val="00B13860"/>
    <w:rsid w:val="00B1671A"/>
    <w:rsid w:val="00B16C67"/>
    <w:rsid w:val="00B21041"/>
    <w:rsid w:val="00B22529"/>
    <w:rsid w:val="00B22647"/>
    <w:rsid w:val="00B22D5C"/>
    <w:rsid w:val="00B23717"/>
    <w:rsid w:val="00B238AE"/>
    <w:rsid w:val="00B25B15"/>
    <w:rsid w:val="00B31ABB"/>
    <w:rsid w:val="00B342AD"/>
    <w:rsid w:val="00B35368"/>
    <w:rsid w:val="00B36E36"/>
    <w:rsid w:val="00B37A8E"/>
    <w:rsid w:val="00B41F7E"/>
    <w:rsid w:val="00B457DB"/>
    <w:rsid w:val="00B46982"/>
    <w:rsid w:val="00B50F77"/>
    <w:rsid w:val="00B530F5"/>
    <w:rsid w:val="00B5320D"/>
    <w:rsid w:val="00B56C16"/>
    <w:rsid w:val="00B57998"/>
    <w:rsid w:val="00B6064A"/>
    <w:rsid w:val="00B613C6"/>
    <w:rsid w:val="00B61CFD"/>
    <w:rsid w:val="00B62639"/>
    <w:rsid w:val="00B647BA"/>
    <w:rsid w:val="00B66DD0"/>
    <w:rsid w:val="00B67B8E"/>
    <w:rsid w:val="00B70736"/>
    <w:rsid w:val="00B72469"/>
    <w:rsid w:val="00B737EF"/>
    <w:rsid w:val="00B738F3"/>
    <w:rsid w:val="00B738F5"/>
    <w:rsid w:val="00B752B0"/>
    <w:rsid w:val="00B77C1B"/>
    <w:rsid w:val="00B81C24"/>
    <w:rsid w:val="00B8278A"/>
    <w:rsid w:val="00B84B7D"/>
    <w:rsid w:val="00B84ED9"/>
    <w:rsid w:val="00B85F75"/>
    <w:rsid w:val="00B87426"/>
    <w:rsid w:val="00B90072"/>
    <w:rsid w:val="00B903DB"/>
    <w:rsid w:val="00B90FE6"/>
    <w:rsid w:val="00B9120D"/>
    <w:rsid w:val="00B91E16"/>
    <w:rsid w:val="00B93B54"/>
    <w:rsid w:val="00B940A4"/>
    <w:rsid w:val="00B95839"/>
    <w:rsid w:val="00B96355"/>
    <w:rsid w:val="00BA1644"/>
    <w:rsid w:val="00BA19E8"/>
    <w:rsid w:val="00BA207F"/>
    <w:rsid w:val="00BA2756"/>
    <w:rsid w:val="00BA40E6"/>
    <w:rsid w:val="00BA6C08"/>
    <w:rsid w:val="00BA716B"/>
    <w:rsid w:val="00BB0CDA"/>
    <w:rsid w:val="00BB69FE"/>
    <w:rsid w:val="00BB6D00"/>
    <w:rsid w:val="00BC323F"/>
    <w:rsid w:val="00BC409F"/>
    <w:rsid w:val="00BC7F6D"/>
    <w:rsid w:val="00BD1EE4"/>
    <w:rsid w:val="00BD2142"/>
    <w:rsid w:val="00BD3C72"/>
    <w:rsid w:val="00BD5204"/>
    <w:rsid w:val="00BD5E9F"/>
    <w:rsid w:val="00BD763C"/>
    <w:rsid w:val="00BD7A43"/>
    <w:rsid w:val="00BE1D6F"/>
    <w:rsid w:val="00BE2092"/>
    <w:rsid w:val="00BE27ED"/>
    <w:rsid w:val="00BE3428"/>
    <w:rsid w:val="00BE716F"/>
    <w:rsid w:val="00BE7EFF"/>
    <w:rsid w:val="00BF0A47"/>
    <w:rsid w:val="00BF2173"/>
    <w:rsid w:val="00BF4DEF"/>
    <w:rsid w:val="00BF7572"/>
    <w:rsid w:val="00C00686"/>
    <w:rsid w:val="00C00C93"/>
    <w:rsid w:val="00C02758"/>
    <w:rsid w:val="00C03634"/>
    <w:rsid w:val="00C04248"/>
    <w:rsid w:val="00C068A9"/>
    <w:rsid w:val="00C06BFD"/>
    <w:rsid w:val="00C1021D"/>
    <w:rsid w:val="00C138AF"/>
    <w:rsid w:val="00C13CF8"/>
    <w:rsid w:val="00C13E35"/>
    <w:rsid w:val="00C14A81"/>
    <w:rsid w:val="00C16E00"/>
    <w:rsid w:val="00C172DE"/>
    <w:rsid w:val="00C17A9F"/>
    <w:rsid w:val="00C20962"/>
    <w:rsid w:val="00C21906"/>
    <w:rsid w:val="00C2208E"/>
    <w:rsid w:val="00C22317"/>
    <w:rsid w:val="00C30040"/>
    <w:rsid w:val="00C31195"/>
    <w:rsid w:val="00C3142D"/>
    <w:rsid w:val="00C314DC"/>
    <w:rsid w:val="00C31C37"/>
    <w:rsid w:val="00C32725"/>
    <w:rsid w:val="00C334F1"/>
    <w:rsid w:val="00C34932"/>
    <w:rsid w:val="00C36F92"/>
    <w:rsid w:val="00C37FA4"/>
    <w:rsid w:val="00C417DB"/>
    <w:rsid w:val="00C4299B"/>
    <w:rsid w:val="00C44205"/>
    <w:rsid w:val="00C4548C"/>
    <w:rsid w:val="00C50571"/>
    <w:rsid w:val="00C52F6A"/>
    <w:rsid w:val="00C606EC"/>
    <w:rsid w:val="00C60F44"/>
    <w:rsid w:val="00C619C2"/>
    <w:rsid w:val="00C63FEF"/>
    <w:rsid w:val="00C641B0"/>
    <w:rsid w:val="00C65389"/>
    <w:rsid w:val="00C65B73"/>
    <w:rsid w:val="00C66B46"/>
    <w:rsid w:val="00C70D0C"/>
    <w:rsid w:val="00C70E25"/>
    <w:rsid w:val="00C71C24"/>
    <w:rsid w:val="00C72CE1"/>
    <w:rsid w:val="00C73B9F"/>
    <w:rsid w:val="00C73BAD"/>
    <w:rsid w:val="00C748AF"/>
    <w:rsid w:val="00C74E7E"/>
    <w:rsid w:val="00C75049"/>
    <w:rsid w:val="00C80EDA"/>
    <w:rsid w:val="00C8126E"/>
    <w:rsid w:val="00C8190C"/>
    <w:rsid w:val="00C81E29"/>
    <w:rsid w:val="00C81F7B"/>
    <w:rsid w:val="00C8234F"/>
    <w:rsid w:val="00C84AF8"/>
    <w:rsid w:val="00C84CDA"/>
    <w:rsid w:val="00C85944"/>
    <w:rsid w:val="00C87FFC"/>
    <w:rsid w:val="00C912C8"/>
    <w:rsid w:val="00C91845"/>
    <w:rsid w:val="00C91B30"/>
    <w:rsid w:val="00C91B63"/>
    <w:rsid w:val="00C92235"/>
    <w:rsid w:val="00C94114"/>
    <w:rsid w:val="00C94ACD"/>
    <w:rsid w:val="00C95F5C"/>
    <w:rsid w:val="00C9744E"/>
    <w:rsid w:val="00CA0038"/>
    <w:rsid w:val="00CA01E1"/>
    <w:rsid w:val="00CA283B"/>
    <w:rsid w:val="00CA43F0"/>
    <w:rsid w:val="00CA5705"/>
    <w:rsid w:val="00CA5E1B"/>
    <w:rsid w:val="00CA62F1"/>
    <w:rsid w:val="00CA64DC"/>
    <w:rsid w:val="00CA6E0A"/>
    <w:rsid w:val="00CB12A0"/>
    <w:rsid w:val="00CB1F5E"/>
    <w:rsid w:val="00CB21BD"/>
    <w:rsid w:val="00CB4124"/>
    <w:rsid w:val="00CB49DB"/>
    <w:rsid w:val="00CC12A4"/>
    <w:rsid w:val="00CC17C2"/>
    <w:rsid w:val="00CC1A36"/>
    <w:rsid w:val="00CC2CE9"/>
    <w:rsid w:val="00CC41BB"/>
    <w:rsid w:val="00CD0395"/>
    <w:rsid w:val="00CD0AF6"/>
    <w:rsid w:val="00CD17AC"/>
    <w:rsid w:val="00CD1932"/>
    <w:rsid w:val="00CD728F"/>
    <w:rsid w:val="00CE0DC7"/>
    <w:rsid w:val="00CE0F2E"/>
    <w:rsid w:val="00CE2AA4"/>
    <w:rsid w:val="00CE3453"/>
    <w:rsid w:val="00CE3A46"/>
    <w:rsid w:val="00CE4029"/>
    <w:rsid w:val="00CE67F8"/>
    <w:rsid w:val="00CE6F48"/>
    <w:rsid w:val="00CF0E0A"/>
    <w:rsid w:val="00CF193B"/>
    <w:rsid w:val="00CF19F5"/>
    <w:rsid w:val="00CF50AF"/>
    <w:rsid w:val="00CF5364"/>
    <w:rsid w:val="00CF791A"/>
    <w:rsid w:val="00CF79D5"/>
    <w:rsid w:val="00D0029A"/>
    <w:rsid w:val="00D0048A"/>
    <w:rsid w:val="00D00CBF"/>
    <w:rsid w:val="00D03C6A"/>
    <w:rsid w:val="00D03D70"/>
    <w:rsid w:val="00D04852"/>
    <w:rsid w:val="00D06130"/>
    <w:rsid w:val="00D07BB0"/>
    <w:rsid w:val="00D122E7"/>
    <w:rsid w:val="00D14C05"/>
    <w:rsid w:val="00D157B7"/>
    <w:rsid w:val="00D20BA7"/>
    <w:rsid w:val="00D2249B"/>
    <w:rsid w:val="00D23882"/>
    <w:rsid w:val="00D24439"/>
    <w:rsid w:val="00D26073"/>
    <w:rsid w:val="00D2620B"/>
    <w:rsid w:val="00D2634E"/>
    <w:rsid w:val="00D26E7F"/>
    <w:rsid w:val="00D27369"/>
    <w:rsid w:val="00D27B6E"/>
    <w:rsid w:val="00D35314"/>
    <w:rsid w:val="00D402D1"/>
    <w:rsid w:val="00D40E9D"/>
    <w:rsid w:val="00D41399"/>
    <w:rsid w:val="00D46BE7"/>
    <w:rsid w:val="00D46DA2"/>
    <w:rsid w:val="00D50058"/>
    <w:rsid w:val="00D50661"/>
    <w:rsid w:val="00D514C3"/>
    <w:rsid w:val="00D51A2B"/>
    <w:rsid w:val="00D52676"/>
    <w:rsid w:val="00D52B65"/>
    <w:rsid w:val="00D52DAE"/>
    <w:rsid w:val="00D5310C"/>
    <w:rsid w:val="00D53201"/>
    <w:rsid w:val="00D5368C"/>
    <w:rsid w:val="00D570BC"/>
    <w:rsid w:val="00D633D4"/>
    <w:rsid w:val="00D64E4B"/>
    <w:rsid w:val="00D652C8"/>
    <w:rsid w:val="00D65BCF"/>
    <w:rsid w:val="00D6646D"/>
    <w:rsid w:val="00D670E7"/>
    <w:rsid w:val="00D67781"/>
    <w:rsid w:val="00D67BB1"/>
    <w:rsid w:val="00D751A2"/>
    <w:rsid w:val="00D76008"/>
    <w:rsid w:val="00D76014"/>
    <w:rsid w:val="00D762BF"/>
    <w:rsid w:val="00D76D94"/>
    <w:rsid w:val="00D76E36"/>
    <w:rsid w:val="00D80497"/>
    <w:rsid w:val="00D821C9"/>
    <w:rsid w:val="00D83412"/>
    <w:rsid w:val="00D84C01"/>
    <w:rsid w:val="00D85FB6"/>
    <w:rsid w:val="00D86985"/>
    <w:rsid w:val="00D87F91"/>
    <w:rsid w:val="00D904C8"/>
    <w:rsid w:val="00D92267"/>
    <w:rsid w:val="00D9265C"/>
    <w:rsid w:val="00D9761A"/>
    <w:rsid w:val="00DA0EAE"/>
    <w:rsid w:val="00DA115C"/>
    <w:rsid w:val="00DA149D"/>
    <w:rsid w:val="00DA1CA3"/>
    <w:rsid w:val="00DA2DD3"/>
    <w:rsid w:val="00DA4888"/>
    <w:rsid w:val="00DA6A78"/>
    <w:rsid w:val="00DA7BE9"/>
    <w:rsid w:val="00DB0DF5"/>
    <w:rsid w:val="00DB0F87"/>
    <w:rsid w:val="00DB2AE4"/>
    <w:rsid w:val="00DB5BE5"/>
    <w:rsid w:val="00DB6E85"/>
    <w:rsid w:val="00DB7C49"/>
    <w:rsid w:val="00DC126C"/>
    <w:rsid w:val="00DC149D"/>
    <w:rsid w:val="00DC15DF"/>
    <w:rsid w:val="00DC43D3"/>
    <w:rsid w:val="00DC64A2"/>
    <w:rsid w:val="00DC6576"/>
    <w:rsid w:val="00DC69E9"/>
    <w:rsid w:val="00DC700E"/>
    <w:rsid w:val="00DD003E"/>
    <w:rsid w:val="00DD047A"/>
    <w:rsid w:val="00DD276E"/>
    <w:rsid w:val="00DD4C52"/>
    <w:rsid w:val="00DD50B1"/>
    <w:rsid w:val="00DD5CC9"/>
    <w:rsid w:val="00DD681E"/>
    <w:rsid w:val="00DE3F75"/>
    <w:rsid w:val="00DE404B"/>
    <w:rsid w:val="00DE48F6"/>
    <w:rsid w:val="00DE4B83"/>
    <w:rsid w:val="00DE5682"/>
    <w:rsid w:val="00DF3271"/>
    <w:rsid w:val="00E0252A"/>
    <w:rsid w:val="00E028A5"/>
    <w:rsid w:val="00E03556"/>
    <w:rsid w:val="00E0412B"/>
    <w:rsid w:val="00E04FFB"/>
    <w:rsid w:val="00E11F4A"/>
    <w:rsid w:val="00E1457E"/>
    <w:rsid w:val="00E14BA1"/>
    <w:rsid w:val="00E15379"/>
    <w:rsid w:val="00E154EF"/>
    <w:rsid w:val="00E20439"/>
    <w:rsid w:val="00E2071C"/>
    <w:rsid w:val="00E224CB"/>
    <w:rsid w:val="00E23674"/>
    <w:rsid w:val="00E245E1"/>
    <w:rsid w:val="00E24D56"/>
    <w:rsid w:val="00E2542E"/>
    <w:rsid w:val="00E25A70"/>
    <w:rsid w:val="00E3022A"/>
    <w:rsid w:val="00E30393"/>
    <w:rsid w:val="00E30AEF"/>
    <w:rsid w:val="00E3258B"/>
    <w:rsid w:val="00E36FE4"/>
    <w:rsid w:val="00E37FF9"/>
    <w:rsid w:val="00E40D92"/>
    <w:rsid w:val="00E40E0E"/>
    <w:rsid w:val="00E473AC"/>
    <w:rsid w:val="00E479E4"/>
    <w:rsid w:val="00E50F4B"/>
    <w:rsid w:val="00E511C6"/>
    <w:rsid w:val="00E52349"/>
    <w:rsid w:val="00E52CD5"/>
    <w:rsid w:val="00E541FD"/>
    <w:rsid w:val="00E54DDA"/>
    <w:rsid w:val="00E553C2"/>
    <w:rsid w:val="00E57D51"/>
    <w:rsid w:val="00E60B76"/>
    <w:rsid w:val="00E627B3"/>
    <w:rsid w:val="00E64532"/>
    <w:rsid w:val="00E648B0"/>
    <w:rsid w:val="00E656EB"/>
    <w:rsid w:val="00E65FBD"/>
    <w:rsid w:val="00E660FB"/>
    <w:rsid w:val="00E66AF8"/>
    <w:rsid w:val="00E66C3D"/>
    <w:rsid w:val="00E66DDA"/>
    <w:rsid w:val="00E66DDC"/>
    <w:rsid w:val="00E70377"/>
    <w:rsid w:val="00E73540"/>
    <w:rsid w:val="00E753FC"/>
    <w:rsid w:val="00E76220"/>
    <w:rsid w:val="00E8432D"/>
    <w:rsid w:val="00E8507F"/>
    <w:rsid w:val="00E85237"/>
    <w:rsid w:val="00E85FFF"/>
    <w:rsid w:val="00E9009C"/>
    <w:rsid w:val="00E90D5A"/>
    <w:rsid w:val="00E912C1"/>
    <w:rsid w:val="00E9377E"/>
    <w:rsid w:val="00E963D1"/>
    <w:rsid w:val="00E97798"/>
    <w:rsid w:val="00EA0267"/>
    <w:rsid w:val="00EA2244"/>
    <w:rsid w:val="00EA254F"/>
    <w:rsid w:val="00EA269C"/>
    <w:rsid w:val="00EA3EBE"/>
    <w:rsid w:val="00EA3F05"/>
    <w:rsid w:val="00EA4151"/>
    <w:rsid w:val="00EA718E"/>
    <w:rsid w:val="00EB01C2"/>
    <w:rsid w:val="00EC0C33"/>
    <w:rsid w:val="00EC216D"/>
    <w:rsid w:val="00EC63C3"/>
    <w:rsid w:val="00EC6B2E"/>
    <w:rsid w:val="00EC79D8"/>
    <w:rsid w:val="00ED0990"/>
    <w:rsid w:val="00ED1F74"/>
    <w:rsid w:val="00ED25FA"/>
    <w:rsid w:val="00ED2C2A"/>
    <w:rsid w:val="00ED3C08"/>
    <w:rsid w:val="00ED5143"/>
    <w:rsid w:val="00EE07A1"/>
    <w:rsid w:val="00EE247C"/>
    <w:rsid w:val="00EE535C"/>
    <w:rsid w:val="00EE6812"/>
    <w:rsid w:val="00EE7028"/>
    <w:rsid w:val="00EE78ED"/>
    <w:rsid w:val="00EE7BD7"/>
    <w:rsid w:val="00EF0F56"/>
    <w:rsid w:val="00EF0FD3"/>
    <w:rsid w:val="00EF1EDD"/>
    <w:rsid w:val="00EF21A1"/>
    <w:rsid w:val="00EF3ABC"/>
    <w:rsid w:val="00EF588E"/>
    <w:rsid w:val="00EF7C86"/>
    <w:rsid w:val="00F0122E"/>
    <w:rsid w:val="00F02682"/>
    <w:rsid w:val="00F05E9D"/>
    <w:rsid w:val="00F0681E"/>
    <w:rsid w:val="00F06A95"/>
    <w:rsid w:val="00F10F43"/>
    <w:rsid w:val="00F10F62"/>
    <w:rsid w:val="00F13523"/>
    <w:rsid w:val="00F15717"/>
    <w:rsid w:val="00F204E0"/>
    <w:rsid w:val="00F303F9"/>
    <w:rsid w:val="00F32AA4"/>
    <w:rsid w:val="00F346EE"/>
    <w:rsid w:val="00F35197"/>
    <w:rsid w:val="00F35C76"/>
    <w:rsid w:val="00F362BD"/>
    <w:rsid w:val="00F41662"/>
    <w:rsid w:val="00F41C85"/>
    <w:rsid w:val="00F431E6"/>
    <w:rsid w:val="00F45D7C"/>
    <w:rsid w:val="00F46203"/>
    <w:rsid w:val="00F46A98"/>
    <w:rsid w:val="00F53B33"/>
    <w:rsid w:val="00F606A7"/>
    <w:rsid w:val="00F60B2E"/>
    <w:rsid w:val="00F610BE"/>
    <w:rsid w:val="00F634CA"/>
    <w:rsid w:val="00F65030"/>
    <w:rsid w:val="00F6521F"/>
    <w:rsid w:val="00F653A8"/>
    <w:rsid w:val="00F66485"/>
    <w:rsid w:val="00F73DB3"/>
    <w:rsid w:val="00F75D9C"/>
    <w:rsid w:val="00F81CF8"/>
    <w:rsid w:val="00F82E7A"/>
    <w:rsid w:val="00F84A6C"/>
    <w:rsid w:val="00F84E33"/>
    <w:rsid w:val="00F852D2"/>
    <w:rsid w:val="00F86FCB"/>
    <w:rsid w:val="00F9181B"/>
    <w:rsid w:val="00F95979"/>
    <w:rsid w:val="00F9685F"/>
    <w:rsid w:val="00F97604"/>
    <w:rsid w:val="00FA0E0D"/>
    <w:rsid w:val="00FA18AA"/>
    <w:rsid w:val="00FA1F04"/>
    <w:rsid w:val="00FA5D8F"/>
    <w:rsid w:val="00FA611E"/>
    <w:rsid w:val="00FA72B7"/>
    <w:rsid w:val="00FA7807"/>
    <w:rsid w:val="00FB052C"/>
    <w:rsid w:val="00FB1A26"/>
    <w:rsid w:val="00FB1CEA"/>
    <w:rsid w:val="00FB2DD6"/>
    <w:rsid w:val="00FB2F30"/>
    <w:rsid w:val="00FB4F12"/>
    <w:rsid w:val="00FB6979"/>
    <w:rsid w:val="00FB7365"/>
    <w:rsid w:val="00FC07DA"/>
    <w:rsid w:val="00FC29F6"/>
    <w:rsid w:val="00FC649A"/>
    <w:rsid w:val="00FC7D48"/>
    <w:rsid w:val="00FD2909"/>
    <w:rsid w:val="00FD34D4"/>
    <w:rsid w:val="00FD3887"/>
    <w:rsid w:val="00FD389A"/>
    <w:rsid w:val="00FD3DFB"/>
    <w:rsid w:val="00FD473C"/>
    <w:rsid w:val="00FD50B6"/>
    <w:rsid w:val="00FD636D"/>
    <w:rsid w:val="00FD6D3A"/>
    <w:rsid w:val="00FE1310"/>
    <w:rsid w:val="00FE2003"/>
    <w:rsid w:val="00FE3020"/>
    <w:rsid w:val="00FE614C"/>
    <w:rsid w:val="00FE6C32"/>
    <w:rsid w:val="00FF06F4"/>
    <w:rsid w:val="00FF2C02"/>
    <w:rsid w:val="00FF47C8"/>
    <w:rsid w:val="00FF4915"/>
    <w:rsid w:val="00FF5F74"/>
    <w:rsid w:val="00FF606A"/>
    <w:rsid w:val="00FF7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4C0"/>
  <w15:chartTrackingRefBased/>
  <w15:docId w15:val="{58E200C1-3FDD-49FA-BD59-1BD2176B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9E8"/>
  </w:style>
  <w:style w:type="paragraph" w:styleId="Ttulo1">
    <w:name w:val="heading 1"/>
    <w:basedOn w:val="Normal"/>
    <w:next w:val="Normal"/>
    <w:link w:val="Ttulo1Car"/>
    <w:uiPriority w:val="9"/>
    <w:qFormat/>
    <w:rsid w:val="002F17B7"/>
    <w:pPr>
      <w:keepNext/>
      <w:tabs>
        <w:tab w:val="left" w:pos="2056"/>
        <w:tab w:val="left" w:pos="7990"/>
      </w:tabs>
      <w:jc w:val="center"/>
      <w:outlineLvl w:val="0"/>
    </w:pPr>
    <w:rPr>
      <w:rFonts w:ascii="Montserrat" w:hAnsi="Montserrat"/>
      <w:sz w:val="28"/>
      <w:szCs w:val="28"/>
    </w:rPr>
  </w:style>
  <w:style w:type="paragraph" w:styleId="Ttulo2">
    <w:name w:val="heading 2"/>
    <w:basedOn w:val="Normal"/>
    <w:next w:val="Normal"/>
    <w:link w:val="Ttulo2Car"/>
    <w:uiPriority w:val="9"/>
    <w:unhideWhenUsed/>
    <w:qFormat/>
    <w:rsid w:val="00291CBB"/>
    <w:pPr>
      <w:keepNext/>
      <w:outlineLvl w:val="1"/>
    </w:pPr>
    <w:rPr>
      <w:rFonts w:ascii="Montserrat" w:hAnsi="Montserrat"/>
      <w:sz w:val="18"/>
    </w:rPr>
  </w:style>
  <w:style w:type="paragraph" w:styleId="Ttulo3">
    <w:name w:val="heading 3"/>
    <w:basedOn w:val="Normal"/>
    <w:next w:val="Normal"/>
    <w:link w:val="Ttulo3Car"/>
    <w:uiPriority w:val="9"/>
    <w:qFormat/>
    <w:rsid w:val="00126EFC"/>
    <w:pPr>
      <w:keepNext/>
      <w:widowControl w:val="0"/>
      <w:tabs>
        <w:tab w:val="left" w:pos="709"/>
        <w:tab w:val="right" w:leader="dot" w:pos="9072"/>
      </w:tabs>
      <w:spacing w:after="0" w:line="360" w:lineRule="auto"/>
      <w:jc w:val="center"/>
      <w:outlineLvl w:val="2"/>
    </w:pPr>
    <w:rPr>
      <w:rFonts w:ascii="Univers" w:eastAsia="Times New Roman" w:hAnsi="Univers" w:cs="Times New Roman"/>
      <w:b/>
      <w:color w:val="000000"/>
      <w:sz w:val="24"/>
      <w:lang w:eastAsia="es-ES"/>
    </w:rPr>
  </w:style>
  <w:style w:type="paragraph" w:styleId="Ttulo4">
    <w:name w:val="heading 4"/>
    <w:aliases w:val="Heading 4 Char Char"/>
    <w:basedOn w:val="Normal"/>
    <w:next w:val="Normal"/>
    <w:link w:val="Ttulo4Car"/>
    <w:uiPriority w:val="9"/>
    <w:qFormat/>
    <w:rsid w:val="00126EFC"/>
    <w:pPr>
      <w:keepNext/>
      <w:widowControl w:val="0"/>
      <w:tabs>
        <w:tab w:val="left" w:pos="709"/>
        <w:tab w:val="right" w:leader="dot" w:pos="9072"/>
      </w:tabs>
      <w:spacing w:after="0" w:line="240" w:lineRule="auto"/>
      <w:jc w:val="center"/>
      <w:outlineLvl w:val="3"/>
    </w:pPr>
    <w:rPr>
      <w:rFonts w:ascii="Arial" w:eastAsia="Times New Roman" w:hAnsi="Arial" w:cs="Times New Roman"/>
      <w:b/>
      <w:sz w:val="18"/>
      <w:lang w:eastAsia="es-ES"/>
    </w:rPr>
  </w:style>
  <w:style w:type="paragraph" w:styleId="Ttulo5">
    <w:name w:val="heading 5"/>
    <w:basedOn w:val="Normal"/>
    <w:next w:val="Normal"/>
    <w:link w:val="Ttulo5Car"/>
    <w:uiPriority w:val="9"/>
    <w:qFormat/>
    <w:rsid w:val="00126EFC"/>
    <w:pPr>
      <w:keepNext/>
      <w:widowControl w:val="0"/>
      <w:tabs>
        <w:tab w:val="left" w:pos="709"/>
        <w:tab w:val="right" w:leader="dot" w:pos="9072"/>
      </w:tabs>
      <w:spacing w:after="0" w:line="240" w:lineRule="auto"/>
      <w:jc w:val="center"/>
      <w:outlineLvl w:val="4"/>
    </w:pPr>
    <w:rPr>
      <w:rFonts w:ascii="Arial" w:eastAsia="Times New Roman" w:hAnsi="Arial" w:cs="Times New Roman"/>
      <w:sz w:val="144"/>
      <w:lang w:eastAsia="es-ES"/>
    </w:rPr>
  </w:style>
  <w:style w:type="paragraph" w:styleId="Ttulo6">
    <w:name w:val="heading 6"/>
    <w:basedOn w:val="Normal"/>
    <w:next w:val="Normal"/>
    <w:link w:val="Ttulo6Car"/>
    <w:uiPriority w:val="9"/>
    <w:qFormat/>
    <w:rsid w:val="00126EFC"/>
    <w:pPr>
      <w:keepNext/>
      <w:tabs>
        <w:tab w:val="left" w:pos="709"/>
        <w:tab w:val="right" w:leader="dot" w:pos="9072"/>
      </w:tabs>
      <w:spacing w:after="0" w:line="240" w:lineRule="exact"/>
      <w:jc w:val="both"/>
      <w:outlineLvl w:val="5"/>
    </w:pPr>
    <w:rPr>
      <w:rFonts w:ascii="Arial" w:eastAsia="Times New Roman" w:hAnsi="Arial" w:cs="Times New Roman"/>
      <w:b/>
      <w:sz w:val="18"/>
      <w:lang w:eastAsia="es-MX"/>
    </w:rPr>
  </w:style>
  <w:style w:type="paragraph" w:styleId="Ttulo7">
    <w:name w:val="heading 7"/>
    <w:basedOn w:val="Normal"/>
    <w:next w:val="Normal"/>
    <w:link w:val="Ttulo7Car"/>
    <w:qFormat/>
    <w:rsid w:val="00126EFC"/>
    <w:pPr>
      <w:keepNext/>
      <w:widowControl w:val="0"/>
      <w:tabs>
        <w:tab w:val="left" w:pos="709"/>
        <w:tab w:val="right" w:leader="dot" w:pos="9072"/>
      </w:tabs>
      <w:spacing w:after="0" w:line="240" w:lineRule="auto"/>
      <w:outlineLvl w:val="6"/>
    </w:pPr>
    <w:rPr>
      <w:rFonts w:ascii="Arial" w:eastAsia="Times New Roman" w:hAnsi="Arial" w:cs="Times New Roman"/>
      <w:b/>
      <w:sz w:val="18"/>
      <w:lang w:eastAsia="es-ES"/>
    </w:rPr>
  </w:style>
  <w:style w:type="paragraph" w:styleId="Ttulo8">
    <w:name w:val="heading 8"/>
    <w:basedOn w:val="Normal"/>
    <w:next w:val="Normal"/>
    <w:link w:val="Ttulo8Car"/>
    <w:qFormat/>
    <w:rsid w:val="00126EFC"/>
    <w:pPr>
      <w:keepNext/>
      <w:widowControl w:val="0"/>
      <w:tabs>
        <w:tab w:val="left" w:pos="709"/>
        <w:tab w:val="right" w:leader="dot" w:pos="9072"/>
      </w:tabs>
      <w:spacing w:after="0" w:line="240" w:lineRule="auto"/>
      <w:jc w:val="center"/>
      <w:outlineLvl w:val="7"/>
    </w:pPr>
    <w:rPr>
      <w:rFonts w:ascii="Arial" w:eastAsia="Times New Roman" w:hAnsi="Arial" w:cs="Times New Roman"/>
      <w:b/>
      <w:sz w:val="24"/>
      <w:lang w:eastAsia="es-ES"/>
    </w:rPr>
  </w:style>
  <w:style w:type="paragraph" w:styleId="Ttulo9">
    <w:name w:val="heading 9"/>
    <w:basedOn w:val="Normal"/>
    <w:next w:val="Normal"/>
    <w:link w:val="Ttulo9Car"/>
    <w:qFormat/>
    <w:rsid w:val="00126EFC"/>
    <w:pPr>
      <w:keepNext/>
      <w:widowControl w:val="0"/>
      <w:tabs>
        <w:tab w:val="left" w:pos="709"/>
        <w:tab w:val="right" w:leader="dot" w:pos="9072"/>
      </w:tabs>
      <w:spacing w:after="0" w:line="240" w:lineRule="auto"/>
      <w:ind w:left="284" w:hanging="284"/>
      <w:jc w:val="center"/>
      <w:outlineLvl w:val="8"/>
    </w:pPr>
    <w:rPr>
      <w:rFonts w:ascii="Arial" w:eastAsia="Times New Roman" w:hAnsi="Arial" w:cs="Times New Roman"/>
      <w:b/>
      <w:sz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ITT i,LetterHeader,Cover Page,encabezado,En-tête SQ,ContentsHeader,aria,*Header,Encabezado Car Car"/>
    <w:basedOn w:val="Normal"/>
    <w:link w:val="EncabezadoCar"/>
    <w:uiPriority w:val="99"/>
    <w:unhideWhenUsed/>
    <w:rsid w:val="006F3187"/>
    <w:pPr>
      <w:tabs>
        <w:tab w:val="center" w:pos="4419"/>
        <w:tab w:val="right" w:pos="8838"/>
      </w:tabs>
      <w:spacing w:after="0" w:line="240" w:lineRule="auto"/>
    </w:pPr>
  </w:style>
  <w:style w:type="character" w:customStyle="1" w:styleId="EncabezadoCar">
    <w:name w:val="Encabezado Car"/>
    <w:aliases w:val="h Car,ITT i Car,LetterHeader Car,Cover Page Car,encabezado Car,En-tête SQ Car,ContentsHeader Car,aria Car,*Header Car,Encabezado Car Car Car"/>
    <w:basedOn w:val="Fuentedeprrafopredeter"/>
    <w:link w:val="Encabezado"/>
    <w:uiPriority w:val="99"/>
    <w:rsid w:val="006F3187"/>
  </w:style>
  <w:style w:type="paragraph" w:styleId="Piedepgina">
    <w:name w:val="footer"/>
    <w:basedOn w:val="Normal"/>
    <w:link w:val="PiedepginaCar"/>
    <w:uiPriority w:val="99"/>
    <w:unhideWhenUsed/>
    <w:rsid w:val="006F31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187"/>
  </w:style>
  <w:style w:type="character" w:styleId="Hipervnculo">
    <w:name w:val="Hyperlink"/>
    <w:basedOn w:val="Fuentedeprrafopredeter"/>
    <w:uiPriority w:val="99"/>
    <w:unhideWhenUsed/>
    <w:rsid w:val="007D0CFD"/>
    <w:rPr>
      <w:color w:val="0563C1" w:themeColor="hyperlink"/>
      <w:u w:val="single"/>
    </w:rPr>
  </w:style>
  <w:style w:type="character" w:styleId="Ttulodellibro">
    <w:name w:val="Book Title"/>
    <w:basedOn w:val="Fuentedeprrafopredeter"/>
    <w:uiPriority w:val="33"/>
    <w:qFormat/>
    <w:rsid w:val="002F17B7"/>
    <w:rPr>
      <w:b/>
      <w:bCs/>
      <w:i/>
      <w:iCs/>
      <w:spacing w:val="5"/>
    </w:rPr>
  </w:style>
  <w:style w:type="character" w:customStyle="1" w:styleId="Ttulo1Car">
    <w:name w:val="Título 1 Car"/>
    <w:basedOn w:val="Fuentedeprrafopredeter"/>
    <w:link w:val="Ttulo1"/>
    <w:uiPriority w:val="9"/>
    <w:rsid w:val="002F17B7"/>
    <w:rPr>
      <w:rFonts w:ascii="Montserrat" w:hAnsi="Montserrat"/>
      <w:sz w:val="28"/>
      <w:szCs w:val="28"/>
    </w:rPr>
  </w:style>
  <w:style w:type="paragraph" w:styleId="TtuloTDC">
    <w:name w:val="TOC Heading"/>
    <w:basedOn w:val="Ttulo1"/>
    <w:next w:val="Normal"/>
    <w:uiPriority w:val="39"/>
    <w:unhideWhenUsed/>
    <w:qFormat/>
    <w:rsid w:val="002F17B7"/>
    <w:pPr>
      <w:keepLines/>
      <w:tabs>
        <w:tab w:val="clear" w:pos="2056"/>
        <w:tab w:val="clear" w:pos="7990"/>
      </w:tabs>
      <w:spacing w:before="240" w:after="0"/>
      <w:jc w:val="left"/>
      <w:outlineLvl w:val="9"/>
    </w:pPr>
    <w:rPr>
      <w:rFonts w:asciiTheme="majorHAnsi" w:eastAsiaTheme="majorEastAsia" w:hAnsiTheme="majorHAnsi" w:cstheme="majorBidi"/>
      <w:color w:val="2E74B5" w:themeColor="accent1" w:themeShade="BF"/>
      <w:sz w:val="32"/>
      <w:szCs w:val="32"/>
      <w:lang w:eastAsia="es-MX"/>
    </w:rPr>
  </w:style>
  <w:style w:type="paragraph" w:styleId="TDC1">
    <w:name w:val="toc 1"/>
    <w:basedOn w:val="Normal"/>
    <w:next w:val="Normal"/>
    <w:autoRedefine/>
    <w:uiPriority w:val="39"/>
    <w:unhideWhenUsed/>
    <w:rsid w:val="002F17B7"/>
    <w:pPr>
      <w:spacing w:after="100"/>
    </w:pPr>
  </w:style>
  <w:style w:type="character" w:styleId="nfasis">
    <w:name w:val="Emphasis"/>
    <w:qFormat/>
    <w:rsid w:val="002F17B7"/>
    <w:rPr>
      <w:i/>
      <w:iCs/>
    </w:rPr>
  </w:style>
  <w:style w:type="paragraph" w:styleId="Textoindependiente">
    <w:name w:val="Body Text"/>
    <w:aliases w:val="Body Text Char,TITULO SECCION"/>
    <w:basedOn w:val="Normal"/>
    <w:link w:val="TextoindependienteCar"/>
    <w:uiPriority w:val="99"/>
    <w:unhideWhenUsed/>
    <w:rsid w:val="002F17B7"/>
    <w:pPr>
      <w:jc w:val="both"/>
    </w:pPr>
    <w:rPr>
      <w:rFonts w:ascii="Montserrat" w:hAnsi="Montserrat"/>
      <w:sz w:val="20"/>
      <w:szCs w:val="20"/>
    </w:rPr>
  </w:style>
  <w:style w:type="character" w:customStyle="1" w:styleId="TextoindependienteCar">
    <w:name w:val="Texto independiente Car"/>
    <w:aliases w:val="Body Text Char Car,TITULO SECCION Car"/>
    <w:basedOn w:val="Fuentedeprrafopredeter"/>
    <w:link w:val="Textoindependiente"/>
    <w:uiPriority w:val="99"/>
    <w:rsid w:val="002F17B7"/>
    <w:rPr>
      <w:rFonts w:ascii="Montserrat" w:hAnsi="Montserrat"/>
      <w:sz w:val="20"/>
      <w:szCs w:val="20"/>
    </w:rPr>
  </w:style>
  <w:style w:type="character" w:customStyle="1" w:styleId="Ttulo2Car">
    <w:name w:val="Título 2 Car"/>
    <w:basedOn w:val="Fuentedeprrafopredeter"/>
    <w:link w:val="Ttulo2"/>
    <w:uiPriority w:val="9"/>
    <w:rsid w:val="00291CBB"/>
    <w:rPr>
      <w:rFonts w:ascii="Montserrat" w:hAnsi="Montserrat"/>
      <w:sz w:val="18"/>
    </w:rPr>
  </w:style>
  <w:style w:type="paragraph" w:styleId="TDC2">
    <w:name w:val="toc 2"/>
    <w:basedOn w:val="Normal"/>
    <w:next w:val="Normal"/>
    <w:autoRedefine/>
    <w:uiPriority w:val="39"/>
    <w:unhideWhenUsed/>
    <w:rsid w:val="00B70736"/>
    <w:pPr>
      <w:spacing w:after="100"/>
      <w:ind w:left="220"/>
    </w:pPr>
  </w:style>
  <w:style w:type="paragraph" w:styleId="Prrafodelista">
    <w:name w:val="List Paragraph"/>
    <w:aliases w:val="Lista vistosa - Énfasis 11,Listas,Colorful List - Accent 11,List Paragraph11,Scitum normal,Contenido_1,List Paragraph Char Char,b1,Use Case List Paragraph,lp11,3,List Paragraph Indent,lp1,Lista multicolor - Énfasis 11,Dot pt,No Spacing1"/>
    <w:basedOn w:val="Normal"/>
    <w:uiPriority w:val="34"/>
    <w:qFormat/>
    <w:rsid w:val="007E3B20"/>
    <w:pPr>
      <w:ind w:left="720"/>
      <w:contextualSpacing/>
    </w:pPr>
  </w:style>
  <w:style w:type="paragraph" w:styleId="Textoindependiente2">
    <w:name w:val="Body Text 2"/>
    <w:basedOn w:val="Normal"/>
    <w:link w:val="Textoindependiente2Car"/>
    <w:unhideWhenUsed/>
    <w:rsid w:val="007E3B20"/>
    <w:pPr>
      <w:jc w:val="both"/>
    </w:pPr>
    <w:rPr>
      <w:rFonts w:ascii="Montserrat" w:hAnsi="Montserrat"/>
      <w:sz w:val="20"/>
      <w:szCs w:val="20"/>
    </w:rPr>
  </w:style>
  <w:style w:type="character" w:customStyle="1" w:styleId="Textoindependiente2Car">
    <w:name w:val="Texto independiente 2 Car"/>
    <w:basedOn w:val="Fuentedeprrafopredeter"/>
    <w:link w:val="Textoindependiente2"/>
    <w:rsid w:val="007E3B20"/>
    <w:rPr>
      <w:rFonts w:ascii="Montserrat" w:hAnsi="Montserrat"/>
      <w:sz w:val="20"/>
      <w:szCs w:val="20"/>
    </w:rPr>
  </w:style>
  <w:style w:type="paragraph" w:styleId="Textoindependiente3">
    <w:name w:val="Body Text 3"/>
    <w:basedOn w:val="Normal"/>
    <w:link w:val="Textoindependiente3Car"/>
    <w:unhideWhenUsed/>
    <w:rsid w:val="001E5E6F"/>
    <w:rPr>
      <w:rFonts w:ascii="Montserrat" w:hAnsi="Montserrat"/>
      <w:sz w:val="20"/>
      <w:szCs w:val="20"/>
    </w:rPr>
  </w:style>
  <w:style w:type="character" w:customStyle="1" w:styleId="Textoindependiente3Car">
    <w:name w:val="Texto independiente 3 Car"/>
    <w:basedOn w:val="Fuentedeprrafopredeter"/>
    <w:link w:val="Textoindependiente3"/>
    <w:rsid w:val="001E5E6F"/>
    <w:rPr>
      <w:rFonts w:ascii="Montserrat" w:hAnsi="Montserrat"/>
      <w:sz w:val="20"/>
      <w:szCs w:val="20"/>
    </w:rPr>
  </w:style>
  <w:style w:type="character" w:customStyle="1" w:styleId="Ttulo3Car">
    <w:name w:val="Título 3 Car"/>
    <w:basedOn w:val="Fuentedeprrafopredeter"/>
    <w:link w:val="Ttulo3"/>
    <w:uiPriority w:val="9"/>
    <w:rsid w:val="00126EFC"/>
    <w:rPr>
      <w:rFonts w:ascii="Univers" w:eastAsia="Times New Roman" w:hAnsi="Univers" w:cs="Times New Roman"/>
      <w:b/>
      <w:color w:val="000000"/>
      <w:sz w:val="24"/>
      <w:lang w:eastAsia="es-ES"/>
    </w:rPr>
  </w:style>
  <w:style w:type="character" w:customStyle="1" w:styleId="Ttulo4Car">
    <w:name w:val="Título 4 Car"/>
    <w:aliases w:val="Heading 4 Char Char Car"/>
    <w:basedOn w:val="Fuentedeprrafopredeter"/>
    <w:link w:val="Ttulo4"/>
    <w:uiPriority w:val="9"/>
    <w:rsid w:val="00126EFC"/>
    <w:rPr>
      <w:rFonts w:ascii="Arial" w:eastAsia="Times New Roman" w:hAnsi="Arial" w:cs="Times New Roman"/>
      <w:b/>
      <w:sz w:val="18"/>
      <w:lang w:eastAsia="es-ES"/>
    </w:rPr>
  </w:style>
  <w:style w:type="character" w:customStyle="1" w:styleId="Ttulo5Car">
    <w:name w:val="Título 5 Car"/>
    <w:basedOn w:val="Fuentedeprrafopredeter"/>
    <w:link w:val="Ttulo5"/>
    <w:uiPriority w:val="9"/>
    <w:rsid w:val="00126EFC"/>
    <w:rPr>
      <w:rFonts w:ascii="Arial" w:eastAsia="Times New Roman" w:hAnsi="Arial" w:cs="Times New Roman"/>
      <w:sz w:val="144"/>
      <w:lang w:eastAsia="es-ES"/>
    </w:rPr>
  </w:style>
  <w:style w:type="character" w:customStyle="1" w:styleId="Ttulo6Car">
    <w:name w:val="Título 6 Car"/>
    <w:basedOn w:val="Fuentedeprrafopredeter"/>
    <w:link w:val="Ttulo6"/>
    <w:rsid w:val="00126EFC"/>
    <w:rPr>
      <w:rFonts w:ascii="Arial" w:eastAsia="Times New Roman" w:hAnsi="Arial" w:cs="Times New Roman"/>
      <w:b/>
      <w:sz w:val="18"/>
      <w:lang w:eastAsia="es-MX"/>
    </w:rPr>
  </w:style>
  <w:style w:type="character" w:customStyle="1" w:styleId="Ttulo7Car">
    <w:name w:val="Título 7 Car"/>
    <w:basedOn w:val="Fuentedeprrafopredeter"/>
    <w:link w:val="Ttulo7"/>
    <w:rsid w:val="00126EFC"/>
    <w:rPr>
      <w:rFonts w:ascii="Arial" w:eastAsia="Times New Roman" w:hAnsi="Arial" w:cs="Times New Roman"/>
      <w:b/>
      <w:sz w:val="18"/>
      <w:lang w:eastAsia="es-ES"/>
    </w:rPr>
  </w:style>
  <w:style w:type="character" w:customStyle="1" w:styleId="Ttulo8Car">
    <w:name w:val="Título 8 Car"/>
    <w:basedOn w:val="Fuentedeprrafopredeter"/>
    <w:link w:val="Ttulo8"/>
    <w:rsid w:val="00126EFC"/>
    <w:rPr>
      <w:rFonts w:ascii="Arial" w:eastAsia="Times New Roman" w:hAnsi="Arial" w:cs="Times New Roman"/>
      <w:b/>
      <w:sz w:val="24"/>
      <w:lang w:eastAsia="es-ES"/>
    </w:rPr>
  </w:style>
  <w:style w:type="character" w:customStyle="1" w:styleId="Ttulo9Car">
    <w:name w:val="Título 9 Car"/>
    <w:basedOn w:val="Fuentedeprrafopredeter"/>
    <w:link w:val="Ttulo9"/>
    <w:rsid w:val="00126EFC"/>
    <w:rPr>
      <w:rFonts w:ascii="Arial" w:eastAsia="Times New Roman" w:hAnsi="Arial" w:cs="Times New Roman"/>
      <w:b/>
      <w:sz w:val="18"/>
      <w:lang w:eastAsia="es-ES"/>
    </w:rPr>
  </w:style>
  <w:style w:type="paragraph" w:styleId="Sangradetextonormal">
    <w:name w:val="Body Text Indent"/>
    <w:basedOn w:val="Normal"/>
    <w:link w:val="SangradetextonormalCar"/>
    <w:uiPriority w:val="99"/>
    <w:rsid w:val="00126EFC"/>
    <w:pPr>
      <w:widowControl w:val="0"/>
      <w:tabs>
        <w:tab w:val="left" w:pos="709"/>
        <w:tab w:val="right" w:leader="dot" w:pos="9072"/>
      </w:tabs>
      <w:spacing w:after="0" w:line="240" w:lineRule="auto"/>
    </w:pPr>
    <w:rPr>
      <w:rFonts w:ascii="Arial" w:eastAsia="Times New Roman" w:hAnsi="Arial" w:cs="Times New Roman"/>
      <w:sz w:val="18"/>
      <w:szCs w:val="20"/>
      <w:lang w:val="es-ES" w:eastAsia="es-ES"/>
    </w:rPr>
  </w:style>
  <w:style w:type="character" w:customStyle="1" w:styleId="SangradetextonormalCar">
    <w:name w:val="Sangría de texto normal Car"/>
    <w:basedOn w:val="Fuentedeprrafopredeter"/>
    <w:link w:val="Sangradetextonormal"/>
    <w:uiPriority w:val="99"/>
    <w:rsid w:val="00126EFC"/>
    <w:rPr>
      <w:rFonts w:ascii="Arial" w:eastAsia="Times New Roman" w:hAnsi="Arial" w:cs="Times New Roman"/>
      <w:sz w:val="18"/>
      <w:szCs w:val="20"/>
      <w:lang w:val="es-ES" w:eastAsia="es-ES"/>
    </w:rPr>
  </w:style>
  <w:style w:type="paragraph" w:customStyle="1" w:styleId="inciso">
    <w:name w:val="inciso"/>
    <w:basedOn w:val="Normal"/>
    <w:rsid w:val="00126EFC"/>
    <w:pPr>
      <w:widowControl w:val="0"/>
      <w:tabs>
        <w:tab w:val="left" w:pos="709"/>
        <w:tab w:val="right" w:leader="dot" w:pos="9072"/>
      </w:tabs>
      <w:spacing w:before="120" w:after="0" w:line="240" w:lineRule="exact"/>
      <w:ind w:left="1134" w:hanging="425"/>
      <w:jc w:val="both"/>
    </w:pPr>
    <w:rPr>
      <w:rFonts w:ascii="Univers" w:eastAsia="Times New Roman" w:hAnsi="Univers" w:cs="Times New Roman"/>
      <w:b/>
      <w:color w:val="000000"/>
      <w:sz w:val="24"/>
      <w:lang w:eastAsia="es-ES"/>
    </w:rPr>
  </w:style>
  <w:style w:type="paragraph" w:styleId="Sangra2detindependiente">
    <w:name w:val="Body Text Indent 2"/>
    <w:basedOn w:val="Normal"/>
    <w:link w:val="Sangra2detindependienteCar"/>
    <w:rsid w:val="00126EFC"/>
    <w:pPr>
      <w:widowControl w:val="0"/>
      <w:tabs>
        <w:tab w:val="left" w:pos="709"/>
        <w:tab w:val="right" w:leader="dot" w:pos="9072"/>
      </w:tabs>
      <w:spacing w:after="0" w:line="240" w:lineRule="exact"/>
      <w:ind w:left="709" w:hanging="709"/>
      <w:jc w:val="both"/>
    </w:pPr>
    <w:rPr>
      <w:rFonts w:ascii="Arial" w:eastAsia="Times New Roman" w:hAnsi="Arial" w:cs="Times New Roman"/>
      <w:b/>
      <w:sz w:val="18"/>
      <w:lang w:eastAsia="es-ES"/>
    </w:rPr>
  </w:style>
  <w:style w:type="character" w:customStyle="1" w:styleId="Sangra2detindependienteCar">
    <w:name w:val="Sangría 2 de t. independiente Car"/>
    <w:basedOn w:val="Fuentedeprrafopredeter"/>
    <w:link w:val="Sangra2detindependiente"/>
    <w:rsid w:val="00126EFC"/>
    <w:rPr>
      <w:rFonts w:ascii="Arial" w:eastAsia="Times New Roman" w:hAnsi="Arial" w:cs="Times New Roman"/>
      <w:b/>
      <w:sz w:val="18"/>
      <w:lang w:eastAsia="es-ES"/>
    </w:rPr>
  </w:style>
  <w:style w:type="paragraph" w:styleId="Sangra3detindependiente">
    <w:name w:val="Body Text Indent 3"/>
    <w:basedOn w:val="Normal"/>
    <w:link w:val="Sangra3detindependienteCar"/>
    <w:rsid w:val="00126EFC"/>
    <w:pPr>
      <w:widowControl w:val="0"/>
      <w:tabs>
        <w:tab w:val="left" w:pos="709"/>
        <w:tab w:val="right" w:leader="dot" w:pos="9072"/>
      </w:tabs>
      <w:spacing w:after="0" w:line="240" w:lineRule="exact"/>
      <w:ind w:left="1" w:hanging="1"/>
      <w:jc w:val="both"/>
    </w:pPr>
    <w:rPr>
      <w:rFonts w:ascii="Arial" w:eastAsia="Times New Roman" w:hAnsi="Arial" w:cs="Times New Roman"/>
      <w:b/>
      <w:sz w:val="18"/>
      <w:lang w:eastAsia="es-ES"/>
    </w:rPr>
  </w:style>
  <w:style w:type="character" w:customStyle="1" w:styleId="Sangra3detindependienteCar">
    <w:name w:val="Sangría 3 de t. independiente Car"/>
    <w:basedOn w:val="Fuentedeprrafopredeter"/>
    <w:link w:val="Sangra3detindependiente"/>
    <w:rsid w:val="00126EFC"/>
    <w:rPr>
      <w:rFonts w:ascii="Arial" w:eastAsia="Times New Roman" w:hAnsi="Arial" w:cs="Times New Roman"/>
      <w:b/>
      <w:sz w:val="18"/>
      <w:lang w:eastAsia="es-ES"/>
    </w:rPr>
  </w:style>
  <w:style w:type="character" w:styleId="Nmerodepgina">
    <w:name w:val="page number"/>
    <w:rsid w:val="00126EFC"/>
    <w:rPr>
      <w:sz w:val="20"/>
    </w:rPr>
  </w:style>
  <w:style w:type="paragraph" w:customStyle="1" w:styleId="font0">
    <w:name w:val="font0"/>
    <w:basedOn w:val="Normal"/>
    <w:rsid w:val="00126EFC"/>
    <w:pPr>
      <w:spacing w:before="100" w:beforeAutospacing="1" w:after="100" w:afterAutospacing="1" w:line="240" w:lineRule="auto"/>
    </w:pPr>
    <w:rPr>
      <w:rFonts w:ascii="Arial" w:eastAsia="Arial Unicode MS" w:hAnsi="Arial" w:cs="Arial"/>
      <w:sz w:val="18"/>
      <w:lang w:eastAsia="es-MX"/>
    </w:rPr>
  </w:style>
  <w:style w:type="paragraph" w:customStyle="1" w:styleId="xl28">
    <w:name w:val="xl28"/>
    <w:basedOn w:val="Normal"/>
    <w:rsid w:val="00126EFC"/>
    <w:pPr>
      <w:spacing w:before="100" w:beforeAutospacing="1" w:after="100" w:afterAutospacing="1" w:line="240" w:lineRule="auto"/>
      <w:textAlignment w:val="top"/>
    </w:pPr>
    <w:rPr>
      <w:rFonts w:ascii="Arial Unicode MS" w:eastAsia="Arial Unicode MS" w:hAnsi="Arial Unicode MS" w:cs="Arial Unicode MS"/>
      <w:sz w:val="24"/>
      <w:szCs w:val="24"/>
      <w:lang w:eastAsia="es-MX"/>
    </w:rPr>
  </w:style>
  <w:style w:type="paragraph" w:customStyle="1" w:styleId="font5">
    <w:name w:val="font5"/>
    <w:basedOn w:val="Normal"/>
    <w:rsid w:val="00126EFC"/>
    <w:pPr>
      <w:spacing w:before="100" w:beforeAutospacing="1" w:after="100" w:afterAutospacing="1" w:line="240" w:lineRule="auto"/>
    </w:pPr>
    <w:rPr>
      <w:rFonts w:ascii="Tahoma" w:eastAsia="Arial Unicode MS" w:hAnsi="Tahoma" w:cs="Tahoma"/>
      <w:sz w:val="18"/>
      <w:lang w:eastAsia="es-MX"/>
    </w:rPr>
  </w:style>
  <w:style w:type="paragraph" w:customStyle="1" w:styleId="font6">
    <w:name w:val="font6"/>
    <w:basedOn w:val="Normal"/>
    <w:rsid w:val="00126EFC"/>
    <w:pPr>
      <w:spacing w:before="100" w:beforeAutospacing="1" w:after="100" w:afterAutospacing="1" w:line="240" w:lineRule="auto"/>
    </w:pPr>
    <w:rPr>
      <w:rFonts w:ascii="Tahoma" w:eastAsia="Arial Unicode MS" w:hAnsi="Tahoma" w:cs="Tahoma"/>
      <w:b/>
      <w:bCs/>
      <w:sz w:val="18"/>
      <w:lang w:eastAsia="es-MX"/>
    </w:rPr>
  </w:style>
  <w:style w:type="paragraph" w:customStyle="1" w:styleId="xl24">
    <w:name w:val="xl24"/>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MX"/>
    </w:rPr>
  </w:style>
  <w:style w:type="paragraph" w:customStyle="1" w:styleId="xl25">
    <w:name w:val="xl25"/>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es-MX"/>
    </w:rPr>
  </w:style>
  <w:style w:type="paragraph" w:customStyle="1" w:styleId="xl26">
    <w:name w:val="xl26"/>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lang w:eastAsia="es-MX"/>
    </w:rPr>
  </w:style>
  <w:style w:type="paragraph" w:customStyle="1" w:styleId="xl27">
    <w:name w:val="xl27"/>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lang w:eastAsia="es-MX"/>
    </w:rPr>
  </w:style>
  <w:style w:type="paragraph" w:customStyle="1" w:styleId="xl29">
    <w:name w:val="xl29"/>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lang w:eastAsia="es-MX"/>
    </w:rPr>
  </w:style>
  <w:style w:type="paragraph" w:customStyle="1" w:styleId="xl30">
    <w:name w:val="xl30"/>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sz w:val="18"/>
      <w:szCs w:val="18"/>
      <w:lang w:eastAsia="es-MX"/>
    </w:rPr>
  </w:style>
  <w:style w:type="paragraph" w:customStyle="1" w:styleId="xl31">
    <w:name w:val="xl31"/>
    <w:basedOn w:val="Normal"/>
    <w:rsid w:val="00126EFC"/>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eastAsia="Arial Unicode MS" w:hAnsi="Arial" w:cs="Arial"/>
      <w:b/>
      <w:bCs/>
      <w:lang w:eastAsia="es-MX"/>
    </w:rPr>
  </w:style>
  <w:style w:type="paragraph" w:customStyle="1" w:styleId="xl32">
    <w:name w:val="xl32"/>
    <w:basedOn w:val="Normal"/>
    <w:rsid w:val="00126EFC"/>
    <w:pPr>
      <w:spacing w:before="100" w:beforeAutospacing="1" w:after="100" w:afterAutospacing="1" w:line="240" w:lineRule="auto"/>
    </w:pPr>
    <w:rPr>
      <w:rFonts w:ascii="Tahoma" w:eastAsia="Arial Unicode MS" w:hAnsi="Tahoma" w:cs="Tahoma"/>
      <w:sz w:val="24"/>
      <w:szCs w:val="24"/>
      <w:lang w:eastAsia="es-MX"/>
    </w:rPr>
  </w:style>
  <w:style w:type="paragraph" w:customStyle="1" w:styleId="xl33">
    <w:name w:val="xl33"/>
    <w:basedOn w:val="Normal"/>
    <w:rsid w:val="00126EFC"/>
    <w:pPr>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34">
    <w:name w:val="xl34"/>
    <w:basedOn w:val="Normal"/>
    <w:rsid w:val="00126EFC"/>
    <w:pPr>
      <w:spacing w:before="100" w:beforeAutospacing="1" w:after="100" w:afterAutospacing="1" w:line="240" w:lineRule="auto"/>
    </w:pPr>
    <w:rPr>
      <w:rFonts w:ascii="Tahoma" w:eastAsia="Arial Unicode MS" w:hAnsi="Tahoma" w:cs="Tahoma"/>
      <w:b/>
      <w:bCs/>
      <w:sz w:val="24"/>
      <w:szCs w:val="24"/>
      <w:lang w:eastAsia="es-MX"/>
    </w:rPr>
  </w:style>
  <w:style w:type="paragraph" w:customStyle="1" w:styleId="xl35">
    <w:name w:val="xl35"/>
    <w:basedOn w:val="Normal"/>
    <w:rsid w:val="00126EFC"/>
    <w:pP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36">
    <w:name w:val="xl36"/>
    <w:basedOn w:val="Normal"/>
    <w:rsid w:val="00126EFC"/>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37">
    <w:name w:val="xl37"/>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38">
    <w:name w:val="xl38"/>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Arial Unicode MS" w:hAnsi="Tahoma" w:cs="Tahoma"/>
      <w:sz w:val="24"/>
      <w:szCs w:val="24"/>
      <w:lang w:eastAsia="es-MX"/>
    </w:rPr>
  </w:style>
  <w:style w:type="paragraph" w:customStyle="1" w:styleId="xl39">
    <w:name w:val="xl39"/>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Arial Unicode MS" w:hAnsi="Tahoma" w:cs="Tahoma"/>
      <w:sz w:val="24"/>
      <w:szCs w:val="24"/>
      <w:lang w:eastAsia="es-MX"/>
    </w:rPr>
  </w:style>
  <w:style w:type="paragraph" w:customStyle="1" w:styleId="xl40">
    <w:name w:val="xl40"/>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sz w:val="24"/>
      <w:szCs w:val="24"/>
      <w:lang w:eastAsia="es-MX"/>
    </w:rPr>
  </w:style>
  <w:style w:type="paragraph" w:customStyle="1" w:styleId="xl41">
    <w:name w:val="xl41"/>
    <w:basedOn w:val="Normal"/>
    <w:rsid w:val="00126E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42">
    <w:name w:val="xl42"/>
    <w:basedOn w:val="Normal"/>
    <w:rsid w:val="00126E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ahoma" w:eastAsia="Arial Unicode MS" w:hAnsi="Tahoma" w:cs="Tahoma"/>
      <w:sz w:val="24"/>
      <w:szCs w:val="24"/>
      <w:lang w:eastAsia="es-MX"/>
    </w:rPr>
  </w:style>
  <w:style w:type="paragraph" w:customStyle="1" w:styleId="xl43">
    <w:name w:val="xl43"/>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44">
    <w:name w:val="xl44"/>
    <w:basedOn w:val="Normal"/>
    <w:rsid w:val="00126EFC"/>
    <w:pPr>
      <w:pBdr>
        <w:left w:val="double" w:sz="6" w:space="0" w:color="auto"/>
        <w:bottom w:val="double" w:sz="6" w:space="0" w:color="auto"/>
      </w:pBdr>
      <w:spacing w:before="100" w:beforeAutospacing="1" w:after="100" w:afterAutospacing="1" w:line="240" w:lineRule="auto"/>
    </w:pPr>
    <w:rPr>
      <w:rFonts w:ascii="Arial" w:eastAsia="Arial Unicode MS" w:hAnsi="Arial" w:cs="Arial"/>
      <w:b/>
      <w:bCs/>
      <w:sz w:val="24"/>
      <w:szCs w:val="24"/>
      <w:lang w:eastAsia="es-MX"/>
    </w:rPr>
  </w:style>
  <w:style w:type="paragraph" w:customStyle="1" w:styleId="xl45">
    <w:name w:val="xl45"/>
    <w:basedOn w:val="Normal"/>
    <w:rsid w:val="00126EFC"/>
    <w:pPr>
      <w:pBdr>
        <w:top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Arial" w:eastAsia="Arial Unicode MS" w:hAnsi="Arial" w:cs="Arial"/>
      <w:lang w:eastAsia="es-MX"/>
    </w:rPr>
  </w:style>
  <w:style w:type="paragraph" w:customStyle="1" w:styleId="xl46">
    <w:name w:val="xl46"/>
    <w:basedOn w:val="Normal"/>
    <w:rsid w:val="00126EFC"/>
    <w:pPr>
      <w:pBdr>
        <w:top w:val="double" w:sz="6"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jc w:val="both"/>
    </w:pPr>
    <w:rPr>
      <w:rFonts w:ascii="Arial" w:eastAsia="Arial Unicode MS" w:hAnsi="Arial" w:cs="Arial"/>
      <w:b/>
      <w:bCs/>
      <w:lang w:eastAsia="es-MX"/>
    </w:rPr>
  </w:style>
  <w:style w:type="paragraph" w:customStyle="1" w:styleId="xl47">
    <w:name w:val="xl47"/>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MX"/>
    </w:rPr>
  </w:style>
  <w:style w:type="paragraph" w:customStyle="1" w:styleId="xl48">
    <w:name w:val="xl48"/>
    <w:basedOn w:val="Normal"/>
    <w:rsid w:val="00126EFC"/>
    <w:pPr>
      <w:shd w:val="clear" w:color="auto" w:fill="FFFFFF"/>
      <w:spacing w:before="100" w:beforeAutospacing="1" w:after="100" w:afterAutospacing="1" w:line="240" w:lineRule="auto"/>
      <w:jc w:val="both"/>
    </w:pPr>
    <w:rPr>
      <w:rFonts w:ascii="Tahoma" w:eastAsia="Arial Unicode MS" w:hAnsi="Tahoma" w:cs="Tahoma"/>
      <w:b/>
      <w:bCs/>
      <w:sz w:val="24"/>
      <w:szCs w:val="24"/>
      <w:lang w:eastAsia="es-MX"/>
    </w:rPr>
  </w:style>
  <w:style w:type="paragraph" w:customStyle="1" w:styleId="xl49">
    <w:name w:val="xl49"/>
    <w:basedOn w:val="Normal"/>
    <w:rsid w:val="00126EFC"/>
    <w:pPr>
      <w:pBdr>
        <w:top w:val="double" w:sz="6" w:space="0" w:color="auto"/>
        <w:left w:val="double" w:sz="6" w:space="0" w:color="auto"/>
        <w:bottom w:val="double" w:sz="6" w:space="0" w:color="auto"/>
      </w:pBdr>
      <w:spacing w:before="100" w:beforeAutospacing="1" w:after="100" w:afterAutospacing="1" w:line="240" w:lineRule="auto"/>
      <w:jc w:val="center"/>
    </w:pPr>
    <w:rPr>
      <w:rFonts w:ascii="Tahoma" w:eastAsia="Arial Unicode MS" w:hAnsi="Tahoma" w:cs="Tahoma"/>
      <w:b/>
      <w:bCs/>
      <w:sz w:val="24"/>
      <w:szCs w:val="24"/>
      <w:lang w:eastAsia="es-MX"/>
    </w:rPr>
  </w:style>
  <w:style w:type="paragraph" w:customStyle="1" w:styleId="xl50">
    <w:name w:val="xl50"/>
    <w:basedOn w:val="Normal"/>
    <w:rsid w:val="00126EF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eastAsia="es-MX"/>
    </w:rPr>
  </w:style>
  <w:style w:type="paragraph" w:customStyle="1" w:styleId="xl51">
    <w:name w:val="xl51"/>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b/>
      <w:bCs/>
      <w:sz w:val="24"/>
      <w:szCs w:val="24"/>
      <w:lang w:eastAsia="es-MX"/>
    </w:rPr>
  </w:style>
  <w:style w:type="paragraph" w:customStyle="1" w:styleId="xl52">
    <w:name w:val="xl52"/>
    <w:basedOn w:val="Normal"/>
    <w:rsid w:val="00126E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Arial Unicode MS" w:hAnsi="Tahoma" w:cs="Tahoma"/>
      <w:b/>
      <w:bCs/>
      <w:sz w:val="24"/>
      <w:szCs w:val="24"/>
      <w:lang w:eastAsia="es-MX"/>
    </w:rPr>
  </w:style>
  <w:style w:type="character" w:styleId="Hipervnculovisitado">
    <w:name w:val="FollowedHyperlink"/>
    <w:uiPriority w:val="99"/>
    <w:rsid w:val="00126EFC"/>
    <w:rPr>
      <w:color w:val="800080"/>
      <w:u w:val="single"/>
    </w:rPr>
  </w:style>
  <w:style w:type="paragraph" w:styleId="Textosinformato">
    <w:name w:val="Plain Text"/>
    <w:aliases w:val=" Car5,Car5"/>
    <w:basedOn w:val="Normal"/>
    <w:link w:val="TextosinformatoCar"/>
    <w:rsid w:val="00126EF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aliases w:val=" Car5 Car,Car5 Car"/>
    <w:basedOn w:val="Fuentedeprrafopredeter"/>
    <w:link w:val="Textosinformato"/>
    <w:rsid w:val="00126EFC"/>
    <w:rPr>
      <w:rFonts w:ascii="Courier New" w:eastAsia="Times New Roman" w:hAnsi="Courier New" w:cs="Times New Roman"/>
      <w:sz w:val="20"/>
      <w:szCs w:val="20"/>
      <w:lang w:val="es-ES" w:eastAsia="es-ES"/>
    </w:rPr>
  </w:style>
  <w:style w:type="paragraph" w:customStyle="1" w:styleId="ROMANOS">
    <w:name w:val="ROMANOS"/>
    <w:basedOn w:val="Normal"/>
    <w:link w:val="ROMANOSCar"/>
    <w:rsid w:val="00126EFC"/>
    <w:pPr>
      <w:spacing w:after="101" w:line="216" w:lineRule="atLeast"/>
      <w:ind w:left="810" w:hanging="540"/>
      <w:jc w:val="both"/>
    </w:pPr>
    <w:rPr>
      <w:rFonts w:ascii="Arial" w:eastAsia="Times New Roman" w:hAnsi="Arial" w:cs="Times New Roman"/>
      <w:sz w:val="18"/>
      <w:lang w:val="es-ES_tradnl" w:eastAsia="es-MX"/>
    </w:rPr>
  </w:style>
  <w:style w:type="paragraph" w:customStyle="1" w:styleId="texto">
    <w:name w:val="texto"/>
    <w:basedOn w:val="Normal"/>
    <w:rsid w:val="00126EFC"/>
    <w:pPr>
      <w:spacing w:after="101" w:line="216" w:lineRule="atLeast"/>
      <w:ind w:firstLine="288"/>
      <w:jc w:val="both"/>
    </w:pPr>
    <w:rPr>
      <w:rFonts w:ascii="Arial" w:eastAsia="Times New Roman" w:hAnsi="Arial" w:cs="Times New Roman"/>
      <w:sz w:val="18"/>
      <w:lang w:val="es-ES_tradnl" w:eastAsia="es-MX"/>
    </w:rPr>
  </w:style>
  <w:style w:type="paragraph" w:customStyle="1" w:styleId="TextoCar">
    <w:name w:val="Texto Car"/>
    <w:basedOn w:val="Normal"/>
    <w:rsid w:val="00126EFC"/>
    <w:pPr>
      <w:spacing w:after="101" w:line="216" w:lineRule="exact"/>
      <w:ind w:firstLine="288"/>
      <w:jc w:val="both"/>
    </w:pPr>
    <w:rPr>
      <w:rFonts w:ascii="Arial" w:eastAsia="Times New Roman" w:hAnsi="Arial" w:cs="Arial"/>
      <w:sz w:val="18"/>
      <w:szCs w:val="18"/>
      <w:lang w:eastAsia="es-MX"/>
    </w:rPr>
  </w:style>
  <w:style w:type="paragraph" w:styleId="Ttulo">
    <w:name w:val="Title"/>
    <w:aliases w:val="Puesto,Título1"/>
    <w:basedOn w:val="Normal"/>
    <w:link w:val="TtuloCar1"/>
    <w:uiPriority w:val="10"/>
    <w:qFormat/>
    <w:rsid w:val="00126EFC"/>
    <w:pPr>
      <w:spacing w:after="0" w:line="240" w:lineRule="auto"/>
      <w:jc w:val="center"/>
    </w:pPr>
    <w:rPr>
      <w:rFonts w:ascii="Arial" w:eastAsia="Times New Roman" w:hAnsi="Arial" w:cs="Times New Roman"/>
      <w:b/>
      <w:sz w:val="36"/>
      <w:lang w:val="es-ES_tradnl" w:eastAsia="es-MX"/>
    </w:rPr>
  </w:style>
  <w:style w:type="character" w:customStyle="1" w:styleId="TtuloCar1">
    <w:name w:val="Título Car1"/>
    <w:aliases w:val="Puesto Car2,Título1 Car1"/>
    <w:basedOn w:val="Fuentedeprrafopredeter"/>
    <w:link w:val="Ttulo"/>
    <w:uiPriority w:val="10"/>
    <w:rsid w:val="00126EFC"/>
    <w:rPr>
      <w:rFonts w:ascii="Arial" w:eastAsia="Times New Roman" w:hAnsi="Arial" w:cs="Times New Roman"/>
      <w:b/>
      <w:sz w:val="36"/>
      <w:lang w:val="es-ES_tradnl" w:eastAsia="es-MX"/>
    </w:rPr>
  </w:style>
  <w:style w:type="paragraph" w:styleId="NormalWeb">
    <w:name w:val="Normal (Web)"/>
    <w:aliases w:val="Normal (Web) Car Car"/>
    <w:basedOn w:val="Normal"/>
    <w:link w:val="NormalWebCar"/>
    <w:uiPriority w:val="99"/>
    <w:unhideWhenUsed/>
    <w:qFormat/>
    <w:rsid w:val="00126EFC"/>
    <w:pPr>
      <w:spacing w:before="100" w:beforeAutospacing="1" w:after="100" w:afterAutospacing="1" w:line="240" w:lineRule="auto"/>
    </w:pPr>
    <w:rPr>
      <w:rFonts w:ascii="Arial" w:eastAsia="Times New Roman" w:hAnsi="Arial" w:cs="Times New Roman"/>
      <w:sz w:val="24"/>
      <w:szCs w:val="24"/>
      <w:lang w:eastAsia="es-MX"/>
    </w:rPr>
  </w:style>
  <w:style w:type="paragraph" w:customStyle="1" w:styleId="xl22">
    <w:name w:val="xl22"/>
    <w:basedOn w:val="Normal"/>
    <w:rsid w:val="00126E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styleId="Sangranormal">
    <w:name w:val="Normal Indent"/>
    <w:basedOn w:val="Normal"/>
    <w:rsid w:val="00126EFC"/>
    <w:pPr>
      <w:spacing w:after="0" w:line="240" w:lineRule="auto"/>
      <w:jc w:val="both"/>
    </w:pPr>
    <w:rPr>
      <w:rFonts w:ascii="Arial" w:eastAsia="Times New Roman" w:hAnsi="Arial" w:cs="Times New Roman"/>
      <w:lang w:val="it-IT" w:eastAsia="it-IT"/>
    </w:rPr>
  </w:style>
  <w:style w:type="paragraph" w:customStyle="1" w:styleId="CODOF">
    <w:name w:val="CODOF"/>
    <w:basedOn w:val="Normal"/>
    <w:rsid w:val="00126EFC"/>
    <w:pPr>
      <w:spacing w:after="0" w:line="240" w:lineRule="auto"/>
      <w:ind w:right="707"/>
      <w:jc w:val="both"/>
    </w:pPr>
    <w:rPr>
      <w:rFonts w:ascii="Base 10cpi" w:eastAsia="Times New Roman" w:hAnsi="Base 10cpi" w:cs="Times New Roman"/>
      <w:sz w:val="18"/>
      <w:lang w:val="it-IT" w:eastAsia="it-IT"/>
    </w:rPr>
  </w:style>
  <w:style w:type="paragraph" w:customStyle="1" w:styleId="Gianni">
    <w:name w:val="Gianni"/>
    <w:basedOn w:val="Normal"/>
    <w:rsid w:val="00126EFC"/>
    <w:pPr>
      <w:spacing w:after="0" w:line="240" w:lineRule="auto"/>
    </w:pPr>
    <w:rPr>
      <w:rFonts w:ascii="Arial" w:eastAsia="Times New Roman" w:hAnsi="Arial" w:cs="Times New Roman"/>
      <w:sz w:val="18"/>
      <w:szCs w:val="24"/>
      <w:lang w:val="it-IT" w:eastAsia="it-IT"/>
    </w:rPr>
  </w:style>
  <w:style w:type="paragraph" w:customStyle="1" w:styleId="StileTitolo310ptGiustificatoSinistro0cmSporgente1">
    <w:name w:val="Stile Titolo 3 + 10 pt Giustificato Sinistro:  0 cm Sporgente  1..."/>
    <w:basedOn w:val="Ttulo3"/>
    <w:rsid w:val="00126EFC"/>
    <w:pPr>
      <w:widowControl/>
      <w:tabs>
        <w:tab w:val="clear" w:pos="709"/>
        <w:tab w:val="clear" w:pos="9072"/>
      </w:tabs>
      <w:spacing w:before="240" w:line="240" w:lineRule="auto"/>
      <w:ind w:left="720" w:hanging="720"/>
      <w:jc w:val="both"/>
    </w:pPr>
    <w:rPr>
      <w:rFonts w:ascii="Arial" w:hAnsi="Arial"/>
      <w:bCs/>
      <w:color w:val="auto"/>
      <w:sz w:val="20"/>
      <w:lang w:val="it-IT" w:eastAsia="it-IT"/>
    </w:rPr>
  </w:style>
  <w:style w:type="paragraph" w:customStyle="1" w:styleId="CharCharCarCarCharCharCarCarCharCharCarCarCharChar">
    <w:name w:val="Char Char Car Car Char Char Car Car Char Char Car Car Char Ch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Car">
    <w:name w:val="C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Fraccin">
    <w:name w:val="Fracción"/>
    <w:basedOn w:val="Normal"/>
    <w:next w:val="Normal"/>
    <w:rsid w:val="00126EFC"/>
    <w:pPr>
      <w:autoSpaceDE w:val="0"/>
      <w:autoSpaceDN w:val="0"/>
      <w:adjustRightInd w:val="0"/>
      <w:spacing w:after="240" w:line="240" w:lineRule="auto"/>
    </w:pPr>
    <w:rPr>
      <w:rFonts w:ascii="Arial" w:eastAsia="Times New Roman" w:hAnsi="Arial" w:cs="Times New Roman"/>
      <w:sz w:val="24"/>
      <w:szCs w:val="24"/>
      <w:lang w:eastAsia="es-MX"/>
    </w:rPr>
  </w:style>
  <w:style w:type="paragraph" w:styleId="Textonotapie">
    <w:name w:val="footnote text"/>
    <w:basedOn w:val="Normal"/>
    <w:link w:val="TextonotapieCar"/>
    <w:semiHidden/>
    <w:rsid w:val="00126EFC"/>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semiHidden/>
    <w:rsid w:val="00126EFC"/>
    <w:rPr>
      <w:rFonts w:ascii="Arial" w:eastAsia="Times New Roman" w:hAnsi="Arial" w:cs="Times New Roman"/>
      <w:sz w:val="20"/>
      <w:szCs w:val="20"/>
      <w:lang w:val="es-ES_tradnl" w:eastAsia="es-ES"/>
    </w:rPr>
  </w:style>
  <w:style w:type="paragraph" w:customStyle="1" w:styleId="Referencias-Norma">
    <w:name w:val="Referencias-Norma"/>
    <w:basedOn w:val="Normal"/>
    <w:next w:val="Normal"/>
    <w:rsid w:val="00126EFC"/>
    <w:pPr>
      <w:spacing w:before="240" w:after="0" w:line="240" w:lineRule="auto"/>
      <w:jc w:val="both"/>
    </w:pPr>
    <w:rPr>
      <w:rFonts w:ascii="Tahoma" w:eastAsia="Times New Roman" w:hAnsi="Tahoma" w:cs="Tahoma"/>
      <w:b/>
      <w:bCs/>
      <w:lang w:val="en-US" w:eastAsia="es-MX"/>
    </w:rPr>
  </w:style>
  <w:style w:type="paragraph" w:customStyle="1" w:styleId="Pa2">
    <w:name w:val="Pa2"/>
    <w:basedOn w:val="Normal"/>
    <w:next w:val="Normal"/>
    <w:rsid w:val="00126EFC"/>
    <w:pPr>
      <w:autoSpaceDE w:val="0"/>
      <w:autoSpaceDN w:val="0"/>
      <w:adjustRightInd w:val="0"/>
      <w:spacing w:after="100" w:line="171" w:lineRule="atLeast"/>
    </w:pPr>
    <w:rPr>
      <w:rFonts w:ascii="TradeGothic" w:eastAsia="Times New Roman" w:hAnsi="TradeGothic" w:cs="Times New Roman"/>
      <w:sz w:val="24"/>
      <w:szCs w:val="24"/>
      <w:lang w:val="en-US"/>
    </w:rPr>
  </w:style>
  <w:style w:type="paragraph" w:customStyle="1" w:styleId="PlainText2">
    <w:name w:val="Plain Text2"/>
    <w:basedOn w:val="Normal"/>
    <w:rsid w:val="00126EFC"/>
    <w:pPr>
      <w:suppressAutoHyphens/>
      <w:spacing w:after="0" w:line="240" w:lineRule="auto"/>
    </w:pPr>
    <w:rPr>
      <w:rFonts w:ascii="Courier New" w:eastAsia="Times New Roman" w:hAnsi="Courier New" w:cs="Times New Roman"/>
      <w:sz w:val="18"/>
      <w:lang w:eastAsia="ar-SA"/>
    </w:rPr>
  </w:style>
  <w:style w:type="paragraph" w:customStyle="1" w:styleId="PlainText1">
    <w:name w:val="Plain Text1"/>
    <w:basedOn w:val="Normal"/>
    <w:rsid w:val="00126EFC"/>
    <w:pPr>
      <w:suppressAutoHyphens/>
      <w:overflowPunct w:val="0"/>
      <w:autoSpaceDE w:val="0"/>
      <w:spacing w:after="0" w:line="240" w:lineRule="auto"/>
      <w:textAlignment w:val="baseline"/>
    </w:pPr>
    <w:rPr>
      <w:rFonts w:ascii="Courier New" w:eastAsia="Times New Roman" w:hAnsi="Courier New" w:cs="Times New Roman"/>
      <w:sz w:val="18"/>
      <w:lang w:val="en-US" w:eastAsia="ar-SA"/>
    </w:rPr>
  </w:style>
  <w:style w:type="table" w:styleId="Tablaconcuadrcula">
    <w:name w:val="Table Grid"/>
    <w:basedOn w:val="Tablanormal"/>
    <w:uiPriority w:val="39"/>
    <w:rsid w:val="00126EFC"/>
    <w:pPr>
      <w:spacing w:after="0" w:line="240" w:lineRule="auto"/>
    </w:pPr>
    <w:rPr>
      <w:rFonts w:ascii="Arial" w:eastAsia="Times New Roman"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8">
    <w:name w:val="Car Car8"/>
    <w:rsid w:val="00126EFC"/>
    <w:rPr>
      <w:rFonts w:ascii="Univers" w:eastAsia="Times New Roman" w:hAnsi="Univers" w:cs="Times New Roman"/>
      <w:b/>
      <w:color w:val="000000"/>
      <w:sz w:val="24"/>
      <w:szCs w:val="20"/>
      <w:lang w:val="es-ES" w:eastAsia="es-ES"/>
    </w:rPr>
  </w:style>
  <w:style w:type="paragraph" w:customStyle="1" w:styleId="SINISTRA">
    <w:name w:val="SINISTRA"/>
    <w:basedOn w:val="Normal"/>
    <w:rsid w:val="00126EFC"/>
    <w:pPr>
      <w:spacing w:after="0" w:line="240" w:lineRule="auto"/>
      <w:ind w:right="567"/>
    </w:pPr>
    <w:rPr>
      <w:rFonts w:ascii="Base 10cpi" w:eastAsia="Times New Roman" w:hAnsi="Base 10cpi" w:cs="Times New Roman"/>
      <w:sz w:val="18"/>
      <w:lang w:val="it-IT" w:eastAsia="it-IT"/>
    </w:rPr>
  </w:style>
  <w:style w:type="paragraph" w:customStyle="1" w:styleId="NormaleLODI">
    <w:name w:val="Normale.LODI"/>
    <w:rsid w:val="00126EFC"/>
    <w:pPr>
      <w:spacing w:after="0" w:line="240" w:lineRule="auto"/>
      <w:jc w:val="both"/>
    </w:pPr>
    <w:rPr>
      <w:rFonts w:ascii="Arial" w:eastAsia="Times New Roman" w:hAnsi="Arial" w:cs="Times New Roman"/>
      <w:color w:val="000000"/>
      <w:sz w:val="18"/>
      <w:lang w:val="it-IT" w:eastAsia="it-IT"/>
    </w:rPr>
  </w:style>
  <w:style w:type="paragraph" w:customStyle="1" w:styleId="ISO">
    <w:name w:val="ISO"/>
    <w:basedOn w:val="Textoindependiente"/>
    <w:rsid w:val="00126EFC"/>
    <w:pPr>
      <w:spacing w:after="0" w:line="240" w:lineRule="auto"/>
    </w:pPr>
    <w:rPr>
      <w:rFonts w:ascii="Arial" w:eastAsia="Times New Roman" w:hAnsi="Arial" w:cs="Times New Roman"/>
      <w:szCs w:val="22"/>
      <w:lang w:val="it-IT" w:eastAsia="it-IT"/>
    </w:rPr>
  </w:style>
  <w:style w:type="paragraph" w:customStyle="1" w:styleId="codice">
    <w:name w:val="codice"/>
    <w:basedOn w:val="Normal"/>
    <w:rsid w:val="00126EF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Arial" w:eastAsia="Times New Roman" w:hAnsi="Arial" w:cs="Times New Roman"/>
      <w:lang w:val="it-IT" w:eastAsia="it-IT"/>
    </w:rPr>
  </w:style>
  <w:style w:type="paragraph" w:customStyle="1" w:styleId="StileTitolo1Sinistro0cmPrimariga0cm">
    <w:name w:val="Stile Titolo 1 + Sinistro:  0 cm Prima riga:  0 cm"/>
    <w:basedOn w:val="Ttulo1"/>
    <w:rsid w:val="00126EFC"/>
    <w:pPr>
      <w:tabs>
        <w:tab w:val="clear" w:pos="2056"/>
        <w:tab w:val="clear" w:pos="7990"/>
      </w:tabs>
      <w:spacing w:after="120" w:line="240" w:lineRule="auto"/>
      <w:ind w:left="705" w:hanging="705"/>
      <w:jc w:val="left"/>
    </w:pPr>
    <w:rPr>
      <w:rFonts w:ascii="Arial" w:eastAsia="Times New Roman" w:hAnsi="Arial" w:cs="Times New Roman"/>
      <w:b/>
      <w:bCs/>
      <w:sz w:val="22"/>
      <w:szCs w:val="20"/>
      <w:lang w:val="it-IT" w:eastAsia="it-IT"/>
    </w:rPr>
  </w:style>
  <w:style w:type="paragraph" w:customStyle="1" w:styleId="Sombreadomedio1-nfasis11">
    <w:name w:val="Sombreado medio 1 - Énfasis 11"/>
    <w:qFormat/>
    <w:rsid w:val="00126EFC"/>
    <w:pPr>
      <w:numPr>
        <w:numId w:val="1"/>
      </w:numPr>
      <w:tabs>
        <w:tab w:val="clear" w:pos="432"/>
      </w:tabs>
      <w:spacing w:after="0" w:line="240" w:lineRule="auto"/>
      <w:ind w:left="0" w:firstLine="0"/>
    </w:pPr>
    <w:rPr>
      <w:rFonts w:ascii="Arial" w:eastAsia="Times New Roman" w:hAnsi="Arial" w:cs="Times New Roman"/>
      <w:szCs w:val="24"/>
      <w:lang w:val="it-IT" w:eastAsia="it-IT"/>
    </w:rPr>
  </w:style>
  <w:style w:type="paragraph" w:customStyle="1" w:styleId="Default">
    <w:name w:val="Default"/>
    <w:rsid w:val="00126EFC"/>
    <w:pPr>
      <w:tabs>
        <w:tab w:val="left" w:pos="709"/>
      </w:tabs>
      <w:suppressAutoHyphens/>
      <w:spacing w:after="0" w:line="200" w:lineRule="atLeast"/>
    </w:pPr>
    <w:rPr>
      <w:rFonts w:ascii="Arial" w:eastAsia="Times New Roman" w:hAnsi="Arial" w:cs="Times New Roman"/>
      <w:szCs w:val="24"/>
      <w:lang w:val="it-IT" w:eastAsia="it-IT"/>
    </w:rPr>
  </w:style>
  <w:style w:type="paragraph" w:customStyle="1" w:styleId="Heading11">
    <w:name w:val="Heading 11"/>
    <w:basedOn w:val="Default"/>
    <w:next w:val="Textbody"/>
    <w:rsid w:val="00126EFC"/>
    <w:pPr>
      <w:keepNext/>
      <w:spacing w:before="240" w:after="60"/>
    </w:pPr>
    <w:rPr>
      <w:rFonts w:cs="Arial"/>
      <w:b/>
      <w:bCs/>
      <w:szCs w:val="32"/>
    </w:rPr>
  </w:style>
  <w:style w:type="paragraph" w:customStyle="1" w:styleId="Textbody">
    <w:name w:val="Text body"/>
    <w:basedOn w:val="Default"/>
    <w:rsid w:val="00126EFC"/>
    <w:pPr>
      <w:jc w:val="both"/>
    </w:pPr>
    <w:rPr>
      <w:szCs w:val="20"/>
    </w:rPr>
  </w:style>
  <w:style w:type="paragraph" w:styleId="Textodebloque">
    <w:name w:val="Block Text"/>
    <w:basedOn w:val="Normal"/>
    <w:rsid w:val="00126EFC"/>
    <w:pPr>
      <w:tabs>
        <w:tab w:val="left" w:pos="-720"/>
        <w:tab w:val="left" w:pos="0"/>
        <w:tab w:val="left" w:pos="720"/>
      </w:tabs>
      <w:suppressAutoHyphens/>
      <w:spacing w:after="0" w:line="240" w:lineRule="auto"/>
      <w:ind w:left="2160" w:right="306" w:hanging="33"/>
      <w:jc w:val="both"/>
    </w:pPr>
    <w:rPr>
      <w:rFonts w:ascii="Arial" w:eastAsia="Times New Roman" w:hAnsi="Arial" w:cs="Times New Roman"/>
      <w:i/>
      <w:spacing w:val="-2"/>
      <w:sz w:val="18"/>
      <w:lang w:eastAsia="es-MX"/>
    </w:rPr>
  </w:style>
  <w:style w:type="paragraph" w:customStyle="1" w:styleId="ANOTACION">
    <w:name w:val="ANOTACION"/>
    <w:basedOn w:val="Normal"/>
    <w:link w:val="ANOTACIONCar"/>
    <w:rsid w:val="00126EFC"/>
    <w:pPr>
      <w:spacing w:after="101" w:line="216" w:lineRule="atLeast"/>
      <w:jc w:val="center"/>
    </w:pPr>
    <w:rPr>
      <w:rFonts w:ascii="Arial" w:eastAsia="Times New Roman" w:hAnsi="Arial" w:cs="Times New Roman"/>
      <w:b/>
      <w:sz w:val="18"/>
      <w:lang w:val="es-ES_tradnl" w:eastAsia="es-MX"/>
    </w:rPr>
  </w:style>
  <w:style w:type="paragraph" w:customStyle="1" w:styleId="CarCharChar">
    <w:name w:val="Car Char Ch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CarCharCharCar">
    <w:name w:val="Car Char Char Car"/>
    <w:basedOn w:val="Normal"/>
    <w:rsid w:val="00126EFC"/>
    <w:pPr>
      <w:spacing w:before="60" w:line="240" w:lineRule="exact"/>
    </w:pPr>
    <w:rPr>
      <w:rFonts w:ascii="Verdana" w:eastAsia="Times New Roman" w:hAnsi="Verdana" w:cs="Times New Roman"/>
      <w:color w:val="FF00FF"/>
      <w:sz w:val="18"/>
      <w:lang w:val="en-US"/>
    </w:rPr>
  </w:style>
  <w:style w:type="paragraph" w:customStyle="1" w:styleId="Prrafodelista1">
    <w:name w:val="Párrafo de lista1"/>
    <w:basedOn w:val="Normal"/>
    <w:qFormat/>
    <w:rsid w:val="00126EFC"/>
    <w:pPr>
      <w:spacing w:after="0" w:line="240" w:lineRule="auto"/>
      <w:ind w:left="708"/>
    </w:pPr>
    <w:rPr>
      <w:rFonts w:ascii="Arial" w:eastAsia="Times New Roman" w:hAnsi="Arial" w:cs="Times New Roman"/>
      <w:sz w:val="18"/>
      <w:lang w:eastAsia="es-MX"/>
    </w:rPr>
  </w:style>
  <w:style w:type="paragraph" w:customStyle="1" w:styleId="incisolet">
    <w:name w:val="incisolet"/>
    <w:basedOn w:val="inciso"/>
    <w:rsid w:val="00126EFC"/>
    <w:pPr>
      <w:widowControl/>
      <w:tabs>
        <w:tab w:val="clear" w:pos="709"/>
        <w:tab w:val="clear" w:pos="9072"/>
        <w:tab w:val="left" w:pos="1440"/>
        <w:tab w:val="left" w:pos="2160"/>
        <w:tab w:val="left" w:pos="2880"/>
        <w:tab w:val="left" w:pos="3600"/>
        <w:tab w:val="left" w:pos="4320"/>
        <w:tab w:val="left" w:pos="5040"/>
        <w:tab w:val="left" w:pos="5760"/>
        <w:tab w:val="left" w:pos="6480"/>
        <w:tab w:val="left" w:pos="7200"/>
        <w:tab w:val="left" w:pos="7920"/>
      </w:tabs>
      <w:spacing w:before="0" w:line="240" w:lineRule="auto"/>
      <w:ind w:left="426" w:hanging="426"/>
    </w:pPr>
    <w:rPr>
      <w:rFonts w:ascii="Courier 10 CPI" w:hAnsi="Courier 10 CPI"/>
      <w:b w:val="0"/>
      <w:color w:val="auto"/>
      <w:sz w:val="20"/>
      <w:lang w:val="es-ES_tradnl"/>
    </w:rPr>
  </w:style>
  <w:style w:type="paragraph" w:customStyle="1" w:styleId="incisonum">
    <w:name w:val="incisonum"/>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67" w:hanging="567"/>
      <w:jc w:val="both"/>
    </w:pPr>
    <w:rPr>
      <w:rFonts w:ascii="Courier 10 CPI" w:eastAsia="Times New Roman" w:hAnsi="Courier 10 CPI" w:cs="Times New Roman"/>
      <w:snapToGrid w:val="0"/>
      <w:sz w:val="18"/>
      <w:lang w:val="es-ES_tradnl" w:eastAsia="es-MX"/>
    </w:rPr>
  </w:style>
  <w:style w:type="paragraph" w:customStyle="1" w:styleId="anexo">
    <w:name w:val="anexo"/>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93" w:hanging="993"/>
      <w:jc w:val="both"/>
    </w:pPr>
    <w:rPr>
      <w:rFonts w:ascii="Univers" w:eastAsia="Times New Roman" w:hAnsi="Univers" w:cs="Times New Roman"/>
      <w:sz w:val="21"/>
      <w:lang w:val="es-ES_tradnl" w:eastAsia="es-MX"/>
    </w:rPr>
  </w:style>
  <w:style w:type="paragraph" w:styleId="Textodeglobo">
    <w:name w:val="Balloon Text"/>
    <w:basedOn w:val="Normal"/>
    <w:link w:val="TextodegloboCar"/>
    <w:uiPriority w:val="99"/>
    <w:rsid w:val="00126EFC"/>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126EFC"/>
    <w:rPr>
      <w:rFonts w:ascii="Tahoma" w:eastAsia="Times New Roman" w:hAnsi="Tahoma" w:cs="Times New Roman"/>
      <w:sz w:val="16"/>
      <w:szCs w:val="16"/>
      <w:lang w:val="es-ES" w:eastAsia="es-ES"/>
    </w:rPr>
  </w:style>
  <w:style w:type="character" w:styleId="Refdecomentario">
    <w:name w:val="annotation reference"/>
    <w:uiPriority w:val="99"/>
    <w:qFormat/>
    <w:rsid w:val="00126EFC"/>
    <w:rPr>
      <w:sz w:val="16"/>
      <w:szCs w:val="16"/>
    </w:rPr>
  </w:style>
  <w:style w:type="paragraph" w:styleId="Textocomentario">
    <w:name w:val="annotation text"/>
    <w:basedOn w:val="Normal"/>
    <w:link w:val="TextocomentarioCar"/>
    <w:uiPriority w:val="99"/>
    <w:qFormat/>
    <w:rsid w:val="00126EFC"/>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qFormat/>
    <w:rsid w:val="00126EF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126EFC"/>
    <w:rPr>
      <w:b/>
      <w:bCs/>
    </w:rPr>
  </w:style>
  <w:style w:type="character" w:customStyle="1" w:styleId="AsuntodelcomentarioCar">
    <w:name w:val="Asunto del comentario Car"/>
    <w:basedOn w:val="TextocomentarioCar"/>
    <w:link w:val="Asuntodelcomentario"/>
    <w:uiPriority w:val="99"/>
    <w:rsid w:val="00126EFC"/>
    <w:rPr>
      <w:rFonts w:ascii="Arial" w:eastAsia="Times New Roman" w:hAnsi="Arial" w:cs="Times New Roman"/>
      <w:b/>
      <w:bCs/>
      <w:sz w:val="20"/>
      <w:szCs w:val="20"/>
      <w:lang w:val="es-ES" w:eastAsia="es-ES"/>
    </w:rPr>
  </w:style>
  <w:style w:type="paragraph" w:customStyle="1" w:styleId="Tabladecuadrcula31">
    <w:name w:val="Tabla de cuadrícula 31"/>
    <w:basedOn w:val="Ttulo1"/>
    <w:next w:val="Normal"/>
    <w:uiPriority w:val="39"/>
    <w:semiHidden/>
    <w:unhideWhenUsed/>
    <w:qFormat/>
    <w:rsid w:val="00126EFC"/>
    <w:pPr>
      <w:keepLines/>
      <w:tabs>
        <w:tab w:val="clear" w:pos="2056"/>
        <w:tab w:val="clear" w:pos="7990"/>
      </w:tabs>
      <w:spacing w:before="480" w:after="0" w:line="276" w:lineRule="auto"/>
      <w:jc w:val="left"/>
      <w:outlineLvl w:val="9"/>
    </w:pPr>
    <w:rPr>
      <w:rFonts w:ascii="Cambria" w:eastAsia="Times New Roman" w:hAnsi="Cambria" w:cs="Times New Roman"/>
      <w:b/>
      <w:bCs/>
      <w:color w:val="365F91"/>
      <w:lang w:val="es-ES"/>
    </w:rPr>
  </w:style>
  <w:style w:type="paragraph" w:customStyle="1" w:styleId="Texto0">
    <w:name w:val="Texto"/>
    <w:aliases w:val="independiente,independiente Car Car Car,independiente Car Car Car Car"/>
    <w:basedOn w:val="Normal"/>
    <w:link w:val="TextoCar1"/>
    <w:qFormat/>
    <w:rsid w:val="00126EFC"/>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1">
    <w:name w:val="Texto Car1"/>
    <w:link w:val="Texto0"/>
    <w:rsid w:val="00126EFC"/>
    <w:rPr>
      <w:rFonts w:ascii="Arial" w:eastAsia="Times New Roman" w:hAnsi="Arial" w:cs="Times New Roman"/>
      <w:sz w:val="18"/>
      <w:szCs w:val="20"/>
      <w:lang w:val="es-ES" w:eastAsia="es-ES"/>
    </w:rPr>
  </w:style>
  <w:style w:type="paragraph" w:customStyle="1" w:styleId="yiv2027577882msonormal">
    <w:name w:val="yiv2027577882msonormal"/>
    <w:basedOn w:val="Normal"/>
    <w:rsid w:val="00126EFC"/>
    <w:pPr>
      <w:spacing w:before="100" w:beforeAutospacing="1" w:after="100" w:afterAutospacing="1" w:line="240" w:lineRule="auto"/>
    </w:pPr>
    <w:rPr>
      <w:rFonts w:ascii="Arial" w:eastAsia="Times New Roman" w:hAnsi="Arial" w:cs="Times New Roman"/>
      <w:sz w:val="24"/>
      <w:szCs w:val="24"/>
      <w:lang w:eastAsia="es-MX"/>
    </w:rPr>
  </w:style>
  <w:style w:type="paragraph" w:customStyle="1" w:styleId="Textoindependiente31">
    <w:name w:val="Texto independiente 31"/>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jc w:val="both"/>
    </w:pPr>
    <w:rPr>
      <w:rFonts w:ascii="Arial" w:eastAsia="Times New Roman" w:hAnsi="Arial" w:cs="Times New Roman"/>
      <w:smallCaps/>
      <w:sz w:val="18"/>
      <w:lang w:eastAsia="es-MX"/>
    </w:rPr>
  </w:style>
  <w:style w:type="character" w:customStyle="1" w:styleId="Cuadrculamedia1-nfasis2Car">
    <w:name w:val="Cuadrícula media 1 - Énfasis 2 Car"/>
    <w:aliases w:val="lp1 Car,Bullet List Car,FooterText Car,numbered Car,Paragraphe de liste1 Car,Bulletr List Paragraph Car,列出段落 Car,列出段落1 Car,Párrafo de lista Car,List Paragraph1 Car,Lista vistosa - Énfasis 11 Car,Listas Car,b1 Car,3 Car"/>
    <w:link w:val="Cuadrculamedia1-nfasis2"/>
    <w:qFormat/>
    <w:locked/>
    <w:rsid w:val="00126EFC"/>
    <w:rPr>
      <w:lang w:val="es-ES" w:eastAsia="es-ES"/>
    </w:rPr>
  </w:style>
  <w:style w:type="paragraph" w:customStyle="1" w:styleId="ListParagraph1">
    <w:name w:val="List Paragraph1"/>
    <w:basedOn w:val="Normal"/>
    <w:uiPriority w:val="34"/>
    <w:qFormat/>
    <w:rsid w:val="00126EFC"/>
    <w:pPr>
      <w:spacing w:after="0" w:line="240" w:lineRule="auto"/>
      <w:ind w:left="708"/>
    </w:pPr>
    <w:rPr>
      <w:rFonts w:ascii="Arial" w:eastAsia="Times New Roman" w:hAnsi="Arial" w:cs="Times New Roman"/>
      <w:sz w:val="18"/>
      <w:lang w:eastAsia="es-MX"/>
    </w:rPr>
  </w:style>
  <w:style w:type="paragraph" w:styleId="Textonotaalfinal">
    <w:name w:val="endnote text"/>
    <w:basedOn w:val="Normal"/>
    <w:link w:val="TextonotaalfinalCar"/>
    <w:rsid w:val="00126EFC"/>
    <w:pPr>
      <w:overflowPunct w:val="0"/>
      <w:autoSpaceDE w:val="0"/>
      <w:autoSpaceDN w:val="0"/>
      <w:adjustRightInd w:val="0"/>
      <w:spacing w:after="0" w:line="240" w:lineRule="auto"/>
      <w:jc w:val="both"/>
      <w:textAlignment w:val="baseline"/>
    </w:pPr>
    <w:rPr>
      <w:rFonts w:ascii="UNIVERSE E1" w:eastAsia="Times New Roman" w:hAnsi="UNIVERSE E1" w:cs="Times New Roman"/>
      <w:sz w:val="20"/>
      <w:szCs w:val="20"/>
      <w:lang w:val="x-none" w:eastAsia="es-ES"/>
    </w:rPr>
  </w:style>
  <w:style w:type="character" w:customStyle="1" w:styleId="TextonotaalfinalCar">
    <w:name w:val="Texto nota al final Car"/>
    <w:basedOn w:val="Fuentedeprrafopredeter"/>
    <w:link w:val="Textonotaalfinal"/>
    <w:rsid w:val="00126EFC"/>
    <w:rPr>
      <w:rFonts w:ascii="UNIVERSE E1" w:eastAsia="Times New Roman" w:hAnsi="UNIVERSE E1" w:cs="Times New Roman"/>
      <w:sz w:val="20"/>
      <w:szCs w:val="20"/>
      <w:lang w:val="x-none" w:eastAsia="es-ES"/>
    </w:rPr>
  </w:style>
  <w:style w:type="paragraph" w:customStyle="1" w:styleId="Textoindependiente21">
    <w:name w:val="Texto independiente 21"/>
    <w:basedOn w:val="Normal"/>
    <w:rsid w:val="00126EFC"/>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240" w:line="240" w:lineRule="auto"/>
      <w:ind w:left="357" w:hanging="357"/>
      <w:jc w:val="both"/>
      <w:textAlignment w:val="baseline"/>
    </w:pPr>
    <w:rPr>
      <w:rFonts w:ascii="Arial" w:eastAsia="Times New Roman" w:hAnsi="Arial" w:cs="Times New Roman"/>
      <w:b/>
      <w:smallCaps/>
      <w:sz w:val="19"/>
      <w:lang w:eastAsia="es-MX"/>
    </w:rPr>
  </w:style>
  <w:style w:type="paragraph" w:customStyle="1" w:styleId="TableParagraph">
    <w:name w:val="Table Paragraph"/>
    <w:basedOn w:val="Normal"/>
    <w:uiPriority w:val="1"/>
    <w:qFormat/>
    <w:rsid w:val="00126EFC"/>
    <w:pPr>
      <w:widowControl w:val="0"/>
      <w:spacing w:after="0" w:line="240" w:lineRule="auto"/>
    </w:pPr>
    <w:rPr>
      <w:rFonts w:ascii="Calibri" w:eastAsia="Calibri" w:hAnsi="Calibri" w:cs="Times New Roman"/>
      <w:lang w:val="en-US"/>
    </w:rPr>
  </w:style>
  <w:style w:type="character" w:customStyle="1" w:styleId="apple-converted-space">
    <w:name w:val="apple-converted-space"/>
    <w:rsid w:val="00126EFC"/>
  </w:style>
  <w:style w:type="paragraph" w:styleId="Sinespaciado">
    <w:name w:val="No Spacing"/>
    <w:link w:val="SinespaciadoCar"/>
    <w:uiPriority w:val="1"/>
    <w:qFormat/>
    <w:rsid w:val="00126EFC"/>
    <w:pPr>
      <w:spacing w:after="0" w:line="240" w:lineRule="auto"/>
      <w:jc w:val="both"/>
    </w:pPr>
    <w:rPr>
      <w:rFonts w:ascii="Book Antiqua" w:eastAsia="Calibri" w:hAnsi="Book Antiqua" w:cs="Times New Roman"/>
      <w:sz w:val="24"/>
    </w:rPr>
  </w:style>
  <w:style w:type="paragraph" w:customStyle="1" w:styleId="P1">
    <w:name w:val="P1"/>
    <w:basedOn w:val="Normal"/>
    <w:rsid w:val="00126EFC"/>
    <w:pPr>
      <w:tabs>
        <w:tab w:val="left" w:pos="3168"/>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1145" w:hanging="578"/>
      <w:jc w:val="both"/>
    </w:pPr>
    <w:rPr>
      <w:rFonts w:ascii="Arial" w:eastAsia="Times New Roman" w:hAnsi="Arial" w:cs="Times New Roman"/>
      <w:sz w:val="20"/>
      <w:szCs w:val="20"/>
      <w:lang w:val="es-ES_tradnl" w:eastAsia="es-ES"/>
    </w:rPr>
  </w:style>
  <w:style w:type="paragraph" w:styleId="Citadestacada">
    <w:name w:val="Intense Quote"/>
    <w:basedOn w:val="Normal"/>
    <w:next w:val="Normal"/>
    <w:link w:val="CitadestacadaCar"/>
    <w:qFormat/>
    <w:rsid w:val="00126EFC"/>
    <w:pPr>
      <w:pBdr>
        <w:top w:val="single" w:sz="4" w:space="10" w:color="5B9BD5" w:themeColor="accent1"/>
        <w:bottom w:val="single" w:sz="4" w:space="10" w:color="5B9BD5" w:themeColor="accent1"/>
      </w:pBdr>
      <w:spacing w:before="360" w:after="360" w:line="240" w:lineRule="auto"/>
      <w:ind w:left="864" w:right="864"/>
      <w:jc w:val="center"/>
    </w:pPr>
    <w:rPr>
      <w:rFonts w:ascii="Arial" w:eastAsia="Times New Roman" w:hAnsi="Arial" w:cs="Times New Roman"/>
      <w:i/>
      <w:iCs/>
      <w:color w:val="5B9BD5" w:themeColor="accent1"/>
      <w:sz w:val="18"/>
      <w:lang w:eastAsia="es-MX"/>
    </w:rPr>
  </w:style>
  <w:style w:type="character" w:customStyle="1" w:styleId="CitadestacadaCar">
    <w:name w:val="Cita destacada Car"/>
    <w:basedOn w:val="Fuentedeprrafopredeter"/>
    <w:link w:val="Citadestacada"/>
    <w:rsid w:val="00126EFC"/>
    <w:rPr>
      <w:rFonts w:ascii="Arial" w:eastAsia="Times New Roman" w:hAnsi="Arial" w:cs="Times New Roman"/>
      <w:i/>
      <w:iCs/>
      <w:color w:val="5B9BD5" w:themeColor="accent1"/>
      <w:sz w:val="18"/>
      <w:lang w:eastAsia="es-MX"/>
    </w:rPr>
  </w:style>
  <w:style w:type="paragraph" w:styleId="Cita">
    <w:name w:val="Quote"/>
    <w:basedOn w:val="Normal"/>
    <w:next w:val="Normal"/>
    <w:link w:val="CitaCar"/>
    <w:qFormat/>
    <w:rsid w:val="00126EFC"/>
    <w:pPr>
      <w:spacing w:before="200" w:line="240" w:lineRule="auto"/>
      <w:ind w:left="864" w:right="864"/>
      <w:jc w:val="center"/>
    </w:pPr>
    <w:rPr>
      <w:rFonts w:ascii="Arial" w:eastAsia="Times New Roman" w:hAnsi="Arial" w:cs="Times New Roman"/>
      <w:i/>
      <w:iCs/>
      <w:color w:val="404040" w:themeColor="text1" w:themeTint="BF"/>
      <w:sz w:val="18"/>
      <w:lang w:eastAsia="es-MX"/>
    </w:rPr>
  </w:style>
  <w:style w:type="character" w:customStyle="1" w:styleId="CitaCar">
    <w:name w:val="Cita Car"/>
    <w:basedOn w:val="Fuentedeprrafopredeter"/>
    <w:link w:val="Cita"/>
    <w:rsid w:val="00126EFC"/>
    <w:rPr>
      <w:rFonts w:ascii="Arial" w:eastAsia="Times New Roman" w:hAnsi="Arial" w:cs="Times New Roman"/>
      <w:i/>
      <w:iCs/>
      <w:color w:val="404040" w:themeColor="text1" w:themeTint="BF"/>
      <w:sz w:val="18"/>
      <w:lang w:eastAsia="es-MX"/>
    </w:rPr>
  </w:style>
  <w:style w:type="table" w:styleId="Cuadrculamedia1-nfasis2">
    <w:name w:val="Medium Grid 1 Accent 2"/>
    <w:basedOn w:val="Tablanormal"/>
    <w:link w:val="Cuadrculamedia1-nfasis2Car"/>
    <w:uiPriority w:val="34"/>
    <w:semiHidden/>
    <w:unhideWhenUsed/>
    <w:rsid w:val="00126EFC"/>
    <w:pPr>
      <w:spacing w:after="0" w:line="240" w:lineRule="auto"/>
    </w:pPr>
    <w:rPr>
      <w:lang w:val="es-ES"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basedOn w:val="Normal"/>
    <w:next w:val="Normal"/>
    <w:uiPriority w:val="35"/>
    <w:qFormat/>
    <w:rsid w:val="00715FD6"/>
    <w:pPr>
      <w:spacing w:after="0" w:line="240" w:lineRule="auto"/>
      <w:jc w:val="right"/>
    </w:pPr>
    <w:rPr>
      <w:rFonts w:ascii="Comic Sans MS" w:eastAsia="Times New Roman" w:hAnsi="Comic Sans MS" w:cs="Times New Roman"/>
      <w:b/>
      <w:sz w:val="20"/>
      <w:szCs w:val="20"/>
      <w:lang w:val="es-ES" w:eastAsia="es-ES"/>
    </w:rPr>
  </w:style>
  <w:style w:type="paragraph" w:customStyle="1" w:styleId="Textosinformato1">
    <w:name w:val="Texto sin formato1"/>
    <w:basedOn w:val="Normal"/>
    <w:rsid w:val="00715FD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Cuadrculamedia11">
    <w:name w:val="Cuadrícula media 11"/>
    <w:uiPriority w:val="99"/>
    <w:semiHidden/>
    <w:rsid w:val="00715FD6"/>
    <w:rPr>
      <w:color w:val="808080"/>
    </w:rPr>
  </w:style>
  <w:style w:type="paragraph" w:styleId="Listaconnmeros2">
    <w:name w:val="List Number 2"/>
    <w:basedOn w:val="Normal"/>
    <w:rsid w:val="00715FD6"/>
    <w:pPr>
      <w:spacing w:after="0" w:line="240" w:lineRule="auto"/>
    </w:pPr>
    <w:rPr>
      <w:rFonts w:ascii="Times New Roman" w:eastAsia="Times New Roman" w:hAnsi="Times New Roman" w:cs="Times New Roman"/>
      <w:sz w:val="20"/>
      <w:szCs w:val="24"/>
      <w:lang w:val="es-ES" w:eastAsia="es-ES"/>
    </w:rPr>
  </w:style>
  <w:style w:type="character" w:styleId="Textodelmarcadordeposicin">
    <w:name w:val="Placeholder Text"/>
    <w:uiPriority w:val="99"/>
    <w:semiHidden/>
    <w:rsid w:val="00715FD6"/>
    <w:rPr>
      <w:color w:val="808080"/>
    </w:rPr>
  </w:style>
  <w:style w:type="table" w:customStyle="1" w:styleId="Tablaconcuadrcula1">
    <w:name w:val="Tabla con cuadrícula1"/>
    <w:basedOn w:val="Tablanormal"/>
    <w:next w:val="Tablaconcuadrcula"/>
    <w:uiPriority w:val="59"/>
    <w:rsid w:val="00715FD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02060191msobodytext2">
    <w:name w:val="yiv1602060191msobodytext2"/>
    <w:basedOn w:val="Normal"/>
    <w:rsid w:val="00715FD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Car">
    <w:name w:val="Título Car"/>
    <w:rsid w:val="00715FD6"/>
    <w:rPr>
      <w:rFonts w:ascii="Times New Roman" w:eastAsia="Times New Roman" w:hAnsi="Times New Roman" w:cs="Times New Roman"/>
      <w:b/>
      <w:sz w:val="36"/>
      <w:szCs w:val="20"/>
      <w:lang w:val="es-ES_tradnl" w:eastAsia="es-ES"/>
    </w:rPr>
  </w:style>
  <w:style w:type="paragraph" w:customStyle="1" w:styleId="Sinespaciado1">
    <w:name w:val="Sin espaciado1"/>
    <w:qFormat/>
    <w:rsid w:val="00715FD6"/>
    <w:pPr>
      <w:spacing w:after="0" w:line="240" w:lineRule="auto"/>
    </w:pPr>
    <w:rPr>
      <w:rFonts w:ascii="Arial" w:eastAsia="Times New Roman" w:hAnsi="Arial" w:cs="Times New Roman"/>
      <w:szCs w:val="24"/>
      <w:lang w:val="it-IT" w:eastAsia="it-IT"/>
    </w:rPr>
  </w:style>
  <w:style w:type="paragraph" w:customStyle="1" w:styleId="Revisin1">
    <w:name w:val="Revisión1"/>
    <w:hidden/>
    <w:uiPriority w:val="99"/>
    <w:semiHidden/>
    <w:rsid w:val="00715FD6"/>
    <w:pPr>
      <w:spacing w:after="0" w:line="240" w:lineRule="auto"/>
    </w:pPr>
    <w:rPr>
      <w:rFonts w:ascii="Times New Roman" w:eastAsia="Times New Roman" w:hAnsi="Times New Roman" w:cs="Times New Roman"/>
      <w:sz w:val="20"/>
      <w:szCs w:val="20"/>
      <w:lang w:eastAsia="es-ES"/>
    </w:rPr>
  </w:style>
  <w:style w:type="paragraph" w:customStyle="1" w:styleId="Prrafodelista2">
    <w:name w:val="Párrafo de lista2"/>
    <w:basedOn w:val="Normal"/>
    <w:uiPriority w:val="34"/>
    <w:qFormat/>
    <w:rsid w:val="00715FD6"/>
    <w:pPr>
      <w:suppressAutoHyphens/>
      <w:spacing w:after="0" w:line="240" w:lineRule="auto"/>
      <w:ind w:left="720"/>
      <w:contextualSpacing/>
    </w:pPr>
    <w:rPr>
      <w:rFonts w:ascii="Arial" w:eastAsia="Times New Roman" w:hAnsi="Arial" w:cs="Arial"/>
      <w:sz w:val="24"/>
      <w:lang w:val="es-ES" w:eastAsia="ar-SA"/>
    </w:rPr>
  </w:style>
  <w:style w:type="paragraph" w:customStyle="1" w:styleId="Revisin2">
    <w:name w:val="Revisión2"/>
    <w:hidden/>
    <w:uiPriority w:val="99"/>
    <w:semiHidden/>
    <w:rsid w:val="00715FD6"/>
    <w:pPr>
      <w:spacing w:after="0" w:line="240" w:lineRule="auto"/>
    </w:pPr>
    <w:rPr>
      <w:rFonts w:ascii="Times New Roman" w:eastAsia="Times New Roman" w:hAnsi="Times New Roman" w:cs="Times New Roman"/>
      <w:sz w:val="20"/>
      <w:szCs w:val="20"/>
      <w:lang w:eastAsia="es-ES"/>
    </w:rPr>
  </w:style>
  <w:style w:type="paragraph" w:styleId="TDC3">
    <w:name w:val="toc 3"/>
    <w:basedOn w:val="Normal"/>
    <w:next w:val="Normal"/>
    <w:autoRedefine/>
    <w:uiPriority w:val="39"/>
    <w:rsid w:val="00715FD6"/>
    <w:pPr>
      <w:spacing w:after="100" w:line="240" w:lineRule="auto"/>
      <w:ind w:left="400"/>
    </w:pPr>
    <w:rPr>
      <w:rFonts w:ascii="Times New Roman" w:eastAsia="Times New Roman" w:hAnsi="Times New Roman" w:cs="Times New Roman"/>
      <w:sz w:val="20"/>
      <w:szCs w:val="20"/>
      <w:lang w:eastAsia="es-ES"/>
    </w:rPr>
  </w:style>
  <w:style w:type="paragraph" w:styleId="TDC4">
    <w:name w:val="toc 4"/>
    <w:basedOn w:val="Normal"/>
    <w:next w:val="Normal"/>
    <w:autoRedefine/>
    <w:uiPriority w:val="39"/>
    <w:rsid w:val="00715FD6"/>
    <w:pPr>
      <w:spacing w:after="100" w:line="240" w:lineRule="auto"/>
      <w:ind w:left="600"/>
    </w:pPr>
    <w:rPr>
      <w:rFonts w:ascii="Times New Roman" w:eastAsia="Times New Roman" w:hAnsi="Times New Roman" w:cs="Times New Roman"/>
      <w:sz w:val="20"/>
      <w:szCs w:val="20"/>
      <w:lang w:eastAsia="es-ES"/>
    </w:rPr>
  </w:style>
  <w:style w:type="paragraph" w:customStyle="1" w:styleId="Lista21">
    <w:name w:val="Lista 21"/>
    <w:basedOn w:val="Normal"/>
    <w:rsid w:val="00715FD6"/>
    <w:pPr>
      <w:suppressAutoHyphens/>
      <w:spacing w:after="120" w:line="240" w:lineRule="auto"/>
    </w:pPr>
    <w:rPr>
      <w:rFonts w:ascii="Arial" w:eastAsia="Times New Roman" w:hAnsi="Arial" w:cs="Arial"/>
      <w:sz w:val="24"/>
      <w:lang w:val="es-ES" w:eastAsia="ar-SA"/>
    </w:rPr>
  </w:style>
  <w:style w:type="paragraph" w:customStyle="1" w:styleId="BodyText31">
    <w:name w:val="Body Text 31"/>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jc w:val="both"/>
      <w:textAlignment w:val="baseline"/>
    </w:pPr>
    <w:rPr>
      <w:rFonts w:ascii="Arial" w:eastAsia="Times New Roman" w:hAnsi="Arial" w:cs="Times New Roman"/>
      <w:smallCaps/>
      <w:sz w:val="20"/>
      <w:szCs w:val="20"/>
      <w:lang w:eastAsia="es-ES"/>
    </w:rPr>
  </w:style>
  <w:style w:type="table" w:styleId="Tablaconcolumnas3">
    <w:name w:val="Table Columns 3"/>
    <w:basedOn w:val="Tablanormal"/>
    <w:rsid w:val="00715FD6"/>
    <w:pPr>
      <w:spacing w:after="0" w:line="240" w:lineRule="auto"/>
    </w:pPr>
    <w:rPr>
      <w:rFonts w:ascii="Times New Roman" w:eastAsia="Times New Roman" w:hAnsi="Times New Roman" w:cs="Times New Roman"/>
      <w:b/>
      <w:bCs/>
      <w:sz w:val="20"/>
      <w:szCs w:val="20"/>
      <w:lang w:eastAsia="es-MX"/>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extoindependiente22">
    <w:name w:val="Texto independiente 22"/>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240" w:line="240" w:lineRule="auto"/>
      <w:ind w:left="357" w:hanging="357"/>
      <w:jc w:val="both"/>
      <w:textAlignment w:val="baseline"/>
    </w:pPr>
    <w:rPr>
      <w:rFonts w:ascii="Arial" w:eastAsia="Times New Roman" w:hAnsi="Arial" w:cs="Times New Roman"/>
      <w:b/>
      <w:smallCaps/>
      <w:sz w:val="19"/>
      <w:szCs w:val="20"/>
      <w:lang w:eastAsia="es-ES"/>
    </w:rPr>
  </w:style>
  <w:style w:type="paragraph" w:customStyle="1" w:styleId="Sangra3detindependiente1">
    <w:name w:val="Sangría 3 de t. independiente1"/>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ind w:left="357" w:hanging="357"/>
      <w:jc w:val="both"/>
      <w:textAlignment w:val="baseline"/>
    </w:pPr>
    <w:rPr>
      <w:rFonts w:ascii="Arial" w:eastAsia="Times New Roman" w:hAnsi="Arial" w:cs="Times New Roman"/>
      <w:smallCaps/>
      <w:sz w:val="19"/>
      <w:szCs w:val="20"/>
      <w:lang w:eastAsia="es-ES"/>
    </w:rPr>
  </w:style>
  <w:style w:type="paragraph" w:customStyle="1" w:styleId="Textodebloque1">
    <w:name w:val="Texto de bloque1"/>
    <w:basedOn w:val="Normal"/>
    <w:rsid w:val="00715FD6"/>
    <w:pPr>
      <w:overflowPunct w:val="0"/>
      <w:autoSpaceDE w:val="0"/>
      <w:autoSpaceDN w:val="0"/>
      <w:adjustRightInd w:val="0"/>
      <w:spacing w:before="60" w:after="60" w:line="240" w:lineRule="auto"/>
      <w:ind w:left="113" w:right="335"/>
      <w:jc w:val="both"/>
      <w:textAlignment w:val="baseline"/>
    </w:pPr>
    <w:rPr>
      <w:rFonts w:ascii="Arial" w:eastAsia="Times New Roman" w:hAnsi="Arial" w:cs="Times New Roman"/>
      <w:smallCaps/>
      <w:sz w:val="18"/>
      <w:szCs w:val="20"/>
      <w:lang w:eastAsia="es-ES"/>
    </w:rPr>
  </w:style>
  <w:style w:type="paragraph" w:styleId="Subttulo">
    <w:name w:val="Subtitle"/>
    <w:basedOn w:val="Normal"/>
    <w:link w:val="SubttuloCar"/>
    <w:uiPriority w:val="11"/>
    <w:qFormat/>
    <w:rsid w:val="00715FD6"/>
    <w:pPr>
      <w:spacing w:after="0" w:line="240" w:lineRule="auto"/>
      <w:jc w:val="center"/>
    </w:pPr>
    <w:rPr>
      <w:rFonts w:ascii="Arial" w:eastAsia="Times New Roman" w:hAnsi="Arial" w:cs="Times New Roman"/>
      <w:b/>
      <w:sz w:val="24"/>
      <w:szCs w:val="24"/>
      <w:lang w:val="es-ES" w:eastAsia="es-ES"/>
    </w:rPr>
  </w:style>
  <w:style w:type="character" w:customStyle="1" w:styleId="SubttuloCar">
    <w:name w:val="Subtítulo Car"/>
    <w:basedOn w:val="Fuentedeprrafopredeter"/>
    <w:link w:val="Subttulo"/>
    <w:uiPriority w:val="11"/>
    <w:rsid w:val="00715FD6"/>
    <w:rPr>
      <w:rFonts w:ascii="Arial" w:eastAsia="Times New Roman" w:hAnsi="Arial" w:cs="Times New Roman"/>
      <w:b/>
      <w:sz w:val="24"/>
      <w:szCs w:val="24"/>
      <w:lang w:val="es-ES" w:eastAsia="es-ES"/>
    </w:rPr>
  </w:style>
  <w:style w:type="paragraph" w:customStyle="1" w:styleId="Sangra2detindependiente1">
    <w:name w:val="Sangría 2 de t. independiente1"/>
    <w:basedOn w:val="Normal"/>
    <w:rsid w:val="00715FD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after="0" w:line="240" w:lineRule="auto"/>
      <w:ind w:left="357" w:hanging="357"/>
      <w:jc w:val="both"/>
      <w:textAlignment w:val="baseline"/>
    </w:pPr>
    <w:rPr>
      <w:rFonts w:ascii="Arial" w:eastAsia="Times New Roman" w:hAnsi="Arial" w:cs="Times New Roman"/>
      <w:smallCaps/>
      <w:sz w:val="20"/>
      <w:szCs w:val="20"/>
      <w:lang w:eastAsia="es-ES"/>
    </w:rPr>
  </w:style>
  <w:style w:type="paragraph" w:styleId="Mapadeldocumento">
    <w:name w:val="Document Map"/>
    <w:basedOn w:val="Normal"/>
    <w:link w:val="MapadeldocumentoCar"/>
    <w:rsid w:val="00715FD6"/>
    <w:pPr>
      <w:shd w:val="clear" w:color="auto" w:fill="000080"/>
      <w:spacing w:after="0" w:line="240" w:lineRule="auto"/>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rsid w:val="00715FD6"/>
    <w:rPr>
      <w:rFonts w:ascii="Tahoma" w:eastAsia="Times New Roman" w:hAnsi="Tahoma" w:cs="Times New Roman"/>
      <w:sz w:val="20"/>
      <w:szCs w:val="20"/>
      <w:shd w:val="clear" w:color="auto" w:fill="000080"/>
      <w:lang w:val="es-ES" w:eastAsia="es-ES"/>
    </w:rPr>
  </w:style>
  <w:style w:type="character" w:styleId="Textoennegrita">
    <w:name w:val="Strong"/>
    <w:uiPriority w:val="22"/>
    <w:qFormat/>
    <w:rsid w:val="00715FD6"/>
    <w:rPr>
      <w:b/>
      <w:bCs/>
    </w:rPr>
  </w:style>
  <w:style w:type="table" w:customStyle="1" w:styleId="Tabladecuadrcula5oscura-nfasis11">
    <w:name w:val="Tabla de cuadrícula 5 oscura - Énfasis 11"/>
    <w:basedOn w:val="Tablanormal"/>
    <w:uiPriority w:val="50"/>
    <w:rsid w:val="00715FD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intellitxt">
    <w:name w:val="intellitxt"/>
    <w:rsid w:val="00715FD6"/>
  </w:style>
  <w:style w:type="character" w:customStyle="1" w:styleId="ilad">
    <w:name w:val="il_ad"/>
    <w:rsid w:val="00715FD6"/>
  </w:style>
  <w:style w:type="table" w:customStyle="1" w:styleId="Tabladecuadrcula4-nfasis61">
    <w:name w:val="Tabla de cuadrícula 4 - Énfasis 61"/>
    <w:basedOn w:val="Tablanormal"/>
    <w:uiPriority w:val="49"/>
    <w:rsid w:val="00715FD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49"/>
    <w:rsid w:val="00715FD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Cuadrculavistosa-nfasis6">
    <w:name w:val="Colorful Grid Accent 6"/>
    <w:basedOn w:val="Tablanormal"/>
    <w:uiPriority w:val="73"/>
    <w:rsid w:val="00715FD6"/>
    <w:pPr>
      <w:spacing w:after="0" w:line="240" w:lineRule="auto"/>
    </w:pPr>
    <w:rPr>
      <w:rFonts w:ascii="Calibri" w:eastAsia="Calibri" w:hAnsi="Calibri" w:cs="Times New Roman"/>
      <w:color w:val="000000"/>
      <w:sz w:val="20"/>
      <w:szCs w:val="20"/>
      <w:lang w:eastAsia="es-MX"/>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uadrculamedia2-nfasis3">
    <w:name w:val="Medium Grid 2 Accent 3"/>
    <w:basedOn w:val="Tablanormal"/>
    <w:uiPriority w:val="68"/>
    <w:rsid w:val="00715FD6"/>
    <w:pPr>
      <w:spacing w:after="0" w:line="240" w:lineRule="auto"/>
    </w:pPr>
    <w:rPr>
      <w:rFonts w:ascii="Calibri Light" w:eastAsia="Times New Roman" w:hAnsi="Calibri Light" w:cs="Times New Roman"/>
      <w:color w:val="000000"/>
      <w:sz w:val="20"/>
      <w:szCs w:val="20"/>
      <w:lang w:eastAsia="es-MX"/>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paragraph" w:customStyle="1" w:styleId="Pa3">
    <w:name w:val="Pa3"/>
    <w:basedOn w:val="Default"/>
    <w:next w:val="Default"/>
    <w:uiPriority w:val="99"/>
    <w:rsid w:val="00715FD6"/>
    <w:pPr>
      <w:tabs>
        <w:tab w:val="clear" w:pos="709"/>
      </w:tabs>
      <w:suppressAutoHyphens w:val="0"/>
      <w:autoSpaceDE w:val="0"/>
      <w:autoSpaceDN w:val="0"/>
      <w:adjustRightInd w:val="0"/>
      <w:spacing w:line="241" w:lineRule="atLeast"/>
    </w:pPr>
    <w:rPr>
      <w:rFonts w:ascii="Myriad Pro" w:eastAsia="Calibri" w:hAnsi="Myriad Pro"/>
      <w:sz w:val="24"/>
      <w:lang w:val="es-MX" w:eastAsia="es-MX"/>
    </w:rPr>
  </w:style>
  <w:style w:type="character" w:customStyle="1" w:styleId="A3">
    <w:name w:val="A3"/>
    <w:uiPriority w:val="99"/>
    <w:rsid w:val="00715FD6"/>
    <w:rPr>
      <w:rFonts w:cs="Myriad Pro"/>
      <w:color w:val="000000"/>
      <w:sz w:val="76"/>
      <w:szCs w:val="76"/>
    </w:rPr>
  </w:style>
  <w:style w:type="character" w:customStyle="1" w:styleId="date-display-single">
    <w:name w:val="date-display-single"/>
    <w:rsid w:val="00715FD6"/>
  </w:style>
  <w:style w:type="character" w:customStyle="1" w:styleId="value2">
    <w:name w:val="value2"/>
    <w:rsid w:val="00715FD6"/>
    <w:rPr>
      <w:b/>
      <w:bCs/>
      <w:color w:val="333333"/>
    </w:rPr>
  </w:style>
  <w:style w:type="character" w:customStyle="1" w:styleId="label8">
    <w:name w:val="label8"/>
    <w:rsid w:val="00715FD6"/>
  </w:style>
  <w:style w:type="numbering" w:customStyle="1" w:styleId="Sinlista1">
    <w:name w:val="Sin lista1"/>
    <w:next w:val="Sinlista"/>
    <w:uiPriority w:val="99"/>
    <w:semiHidden/>
    <w:unhideWhenUsed/>
    <w:rsid w:val="00715FD6"/>
  </w:style>
  <w:style w:type="paragraph" w:customStyle="1" w:styleId="txtgral">
    <w:name w:val="txt_gral"/>
    <w:basedOn w:val="Normal"/>
    <w:rsid w:val="00715FD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4">
    <w:name w:val="xl64"/>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65">
    <w:name w:val="xl65"/>
    <w:basedOn w:val="Normal"/>
    <w:rsid w:val="00715FD6"/>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66">
    <w:name w:val="xl66"/>
    <w:basedOn w:val="Normal"/>
    <w:rsid w:val="00715FD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8">
    <w:name w:val="xl68"/>
    <w:basedOn w:val="Normal"/>
    <w:rsid w:val="00715FD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9">
    <w:name w:val="xl69"/>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0">
    <w:name w:val="xl70"/>
    <w:basedOn w:val="Normal"/>
    <w:rsid w:val="00715FD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715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2">
    <w:name w:val="xl72"/>
    <w:basedOn w:val="Normal"/>
    <w:rsid w:val="00715F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styleId="Revisin">
    <w:name w:val="Revision"/>
    <w:hidden/>
    <w:uiPriority w:val="99"/>
    <w:rsid w:val="00715FD6"/>
    <w:pPr>
      <w:spacing w:after="0" w:line="240" w:lineRule="auto"/>
    </w:pPr>
    <w:rPr>
      <w:rFonts w:ascii="Arial" w:eastAsia="Times New Roman" w:hAnsi="Arial" w:cs="Times New Roman"/>
      <w:szCs w:val="24"/>
      <w:lang w:eastAsia="es-ES"/>
    </w:rPr>
  </w:style>
  <w:style w:type="paragraph" w:customStyle="1" w:styleId="xl73">
    <w:name w:val="xl73"/>
    <w:basedOn w:val="Normal"/>
    <w:rsid w:val="00715FD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color w:val="000000"/>
      <w:sz w:val="12"/>
      <w:szCs w:val="12"/>
      <w:lang w:eastAsia="es-MX"/>
    </w:rPr>
  </w:style>
  <w:style w:type="paragraph" w:customStyle="1" w:styleId="xl74">
    <w:name w:val="xl74"/>
    <w:basedOn w:val="Normal"/>
    <w:rsid w:val="00715FD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2"/>
      <w:szCs w:val="12"/>
      <w:lang w:eastAsia="es-MX"/>
    </w:rPr>
  </w:style>
  <w:style w:type="paragraph" w:customStyle="1" w:styleId="xl75">
    <w:name w:val="xl75"/>
    <w:basedOn w:val="Normal"/>
    <w:rsid w:val="00715FD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715FD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msonormal">
    <w:name w:val="x_msonormal"/>
    <w:basedOn w:val="Normal"/>
    <w:rsid w:val="00715FD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91763113346106596m7313138160496177183gmail-msoheader">
    <w:name w:val="m_91763113346106596m_7313138160496177183gmail-msoheader"/>
    <w:basedOn w:val="Normal"/>
    <w:rsid w:val="009E6732"/>
    <w:pPr>
      <w:spacing w:before="100" w:beforeAutospacing="1" w:after="100" w:afterAutospacing="1" w:line="240" w:lineRule="auto"/>
    </w:pPr>
    <w:rPr>
      <w:rFonts w:ascii="Times" w:eastAsia="MS Mincho" w:hAnsi="Times" w:cs="Times New Roman"/>
      <w:sz w:val="20"/>
      <w:szCs w:val="20"/>
      <w:lang w:val="es-ES_tradnl" w:eastAsia="es-ES"/>
    </w:rPr>
  </w:style>
  <w:style w:type="paragraph" w:customStyle="1" w:styleId="Prrafobsico">
    <w:name w:val="[Párrafo básico]"/>
    <w:basedOn w:val="Normal"/>
    <w:uiPriority w:val="99"/>
    <w:rsid w:val="009E673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s-ES_tradnl" w:eastAsia="es-ES"/>
    </w:rPr>
  </w:style>
  <w:style w:type="paragraph" w:customStyle="1" w:styleId="Cuadrculamediana1-nfasis21">
    <w:name w:val="Cuadrícula mediana 1 - Énfasis 21"/>
    <w:basedOn w:val="Normal"/>
    <w:uiPriority w:val="34"/>
    <w:qFormat/>
    <w:rsid w:val="009E6732"/>
    <w:pPr>
      <w:spacing w:after="0" w:line="240" w:lineRule="auto"/>
      <w:ind w:left="708"/>
    </w:pPr>
    <w:rPr>
      <w:rFonts w:ascii="Cambria" w:eastAsia="MS Mincho" w:hAnsi="Cambria" w:cs="Times New Roman"/>
      <w:sz w:val="24"/>
      <w:szCs w:val="24"/>
      <w:lang w:val="es-ES_tradnl" w:eastAsia="es-ES"/>
    </w:rPr>
  </w:style>
  <w:style w:type="character" w:customStyle="1" w:styleId="gmaildefault">
    <w:name w:val="gmail_default"/>
    <w:rsid w:val="009E6732"/>
  </w:style>
  <w:style w:type="table" w:customStyle="1" w:styleId="TableNormal">
    <w:name w:val="Table Normal"/>
    <w:rsid w:val="005E0B7E"/>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5E0B7E"/>
    <w:rPr>
      <w:color w:val="605E5C"/>
      <w:shd w:val="clear" w:color="auto" w:fill="E1DFDD"/>
    </w:rPr>
  </w:style>
  <w:style w:type="character" w:customStyle="1" w:styleId="Mencinsinresolver2">
    <w:name w:val="Mención sin resolver2"/>
    <w:basedOn w:val="Fuentedeprrafopredeter"/>
    <w:uiPriority w:val="99"/>
    <w:semiHidden/>
    <w:unhideWhenUsed/>
    <w:rsid w:val="005E0B7E"/>
    <w:rPr>
      <w:color w:val="605E5C"/>
      <w:shd w:val="clear" w:color="auto" w:fill="E1DFDD"/>
    </w:rPr>
  </w:style>
  <w:style w:type="paragraph" w:customStyle="1" w:styleId="ListaCC">
    <w:name w:val="Lista CC."/>
    <w:basedOn w:val="Normal"/>
    <w:rsid w:val="005E0B7E"/>
    <w:pPr>
      <w:spacing w:after="0" w:line="240" w:lineRule="auto"/>
    </w:pPr>
    <w:rPr>
      <w:rFonts w:ascii="Cambria" w:eastAsia="Cambria" w:hAnsi="Cambria" w:cs="Cambria"/>
      <w:sz w:val="24"/>
      <w:szCs w:val="24"/>
      <w:lang w:val="es-ES_tradnl" w:eastAsia="es-ES"/>
    </w:rPr>
  </w:style>
  <w:style w:type="character" w:customStyle="1" w:styleId="Mencinsinresolver3">
    <w:name w:val="Mención sin resolver3"/>
    <w:basedOn w:val="Fuentedeprrafopredeter"/>
    <w:uiPriority w:val="99"/>
    <w:semiHidden/>
    <w:unhideWhenUsed/>
    <w:rsid w:val="005E0B7E"/>
    <w:rPr>
      <w:color w:val="605E5C"/>
      <w:shd w:val="clear" w:color="auto" w:fill="E1DFDD"/>
    </w:rPr>
  </w:style>
  <w:style w:type="character" w:customStyle="1" w:styleId="Mencinsinresolver4">
    <w:name w:val="Mención sin resolver4"/>
    <w:basedOn w:val="Fuentedeprrafopredeter"/>
    <w:uiPriority w:val="99"/>
    <w:semiHidden/>
    <w:unhideWhenUsed/>
    <w:rsid w:val="005E0B7E"/>
    <w:rPr>
      <w:color w:val="605E5C"/>
      <w:shd w:val="clear" w:color="auto" w:fill="E1DFDD"/>
    </w:rPr>
  </w:style>
  <w:style w:type="character" w:customStyle="1" w:styleId="NormalWebCar">
    <w:name w:val="Normal (Web) Car"/>
    <w:aliases w:val="Normal (Web) Car Car Car"/>
    <w:link w:val="NormalWeb"/>
    <w:uiPriority w:val="99"/>
    <w:locked/>
    <w:rsid w:val="005F2078"/>
    <w:rPr>
      <w:rFonts w:ascii="Arial" w:eastAsia="Times New Roman" w:hAnsi="Arial" w:cs="Times New Roman"/>
      <w:sz w:val="24"/>
      <w:szCs w:val="24"/>
      <w:lang w:eastAsia="es-MX"/>
    </w:rPr>
  </w:style>
  <w:style w:type="character" w:customStyle="1" w:styleId="TtuloCar2">
    <w:name w:val="Título Car2"/>
    <w:basedOn w:val="Fuentedeprrafopredeter"/>
    <w:uiPriority w:val="10"/>
    <w:rsid w:val="009673AF"/>
    <w:rPr>
      <w:rFonts w:ascii="Arial" w:eastAsia="Times New Roman" w:hAnsi="Arial"/>
      <w:b/>
      <w:sz w:val="36"/>
      <w:szCs w:val="22"/>
      <w:lang w:val="es-ES_tradnl"/>
    </w:rPr>
  </w:style>
  <w:style w:type="paragraph" w:customStyle="1" w:styleId="msonormal0">
    <w:name w:val="msonormal"/>
    <w:basedOn w:val="Normal"/>
    <w:rsid w:val="00C65B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C6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color w:val="000000"/>
      <w:sz w:val="8"/>
      <w:szCs w:val="8"/>
      <w:lang w:eastAsia="es-MX"/>
    </w:rPr>
  </w:style>
  <w:style w:type="paragraph" w:customStyle="1" w:styleId="xl78">
    <w:name w:val="xl78"/>
    <w:basedOn w:val="Normal"/>
    <w:rsid w:val="00C65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color w:val="000000"/>
      <w:sz w:val="8"/>
      <w:szCs w:val="8"/>
      <w:lang w:eastAsia="es-MX"/>
    </w:rPr>
  </w:style>
  <w:style w:type="paragraph" w:customStyle="1" w:styleId="xl79">
    <w:name w:val="xl79"/>
    <w:basedOn w:val="Normal"/>
    <w:rsid w:val="00C6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color w:val="000000"/>
      <w:sz w:val="8"/>
      <w:szCs w:val="8"/>
      <w:lang w:eastAsia="es-MX"/>
    </w:rPr>
  </w:style>
  <w:style w:type="paragraph" w:customStyle="1" w:styleId="xl80">
    <w:name w:val="xl80"/>
    <w:basedOn w:val="Normal"/>
    <w:rsid w:val="00206AF8"/>
    <w:pPr>
      <w:spacing w:before="100" w:beforeAutospacing="1" w:after="100" w:afterAutospacing="1" w:line="240" w:lineRule="auto"/>
      <w:jc w:val="center"/>
    </w:pPr>
    <w:rPr>
      <w:rFonts w:ascii="Montserrat" w:eastAsia="Times New Roman" w:hAnsi="Montserrat" w:cs="Times New Roman"/>
      <w:b/>
      <w:bCs/>
      <w:sz w:val="10"/>
      <w:szCs w:val="10"/>
      <w:lang w:eastAsia="es-MX"/>
    </w:rPr>
  </w:style>
  <w:style w:type="paragraph" w:customStyle="1" w:styleId="xl81">
    <w:name w:val="xl81"/>
    <w:basedOn w:val="Normal"/>
    <w:rsid w:val="00206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sz w:val="10"/>
      <w:szCs w:val="10"/>
      <w:lang w:eastAsia="es-MX"/>
    </w:rPr>
  </w:style>
  <w:style w:type="paragraph" w:customStyle="1" w:styleId="xl82">
    <w:name w:val="xl82"/>
    <w:basedOn w:val="Normal"/>
    <w:rsid w:val="00206AF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Montserrat" w:eastAsia="Times New Roman" w:hAnsi="Montserrat" w:cs="Times New Roman"/>
      <w:b/>
      <w:bCs/>
      <w:color w:val="FFFFFF"/>
      <w:sz w:val="10"/>
      <w:szCs w:val="10"/>
      <w:lang w:eastAsia="es-MX"/>
    </w:rPr>
  </w:style>
  <w:style w:type="character" w:styleId="Mencinsinresolver">
    <w:name w:val="Unresolved Mention"/>
    <w:basedOn w:val="Fuentedeprrafopredeter"/>
    <w:uiPriority w:val="99"/>
    <w:semiHidden/>
    <w:unhideWhenUsed/>
    <w:rsid w:val="00FF2C02"/>
    <w:rPr>
      <w:color w:val="605E5C"/>
      <w:shd w:val="clear" w:color="auto" w:fill="E1DFDD"/>
    </w:rPr>
  </w:style>
  <w:style w:type="table" w:customStyle="1" w:styleId="Tablaconcuadrcula2">
    <w:name w:val="Tabla con cuadrícula2"/>
    <w:basedOn w:val="Tablanormal"/>
    <w:next w:val="Tablaconcuadrcula"/>
    <w:rsid w:val="00B6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4">
    <w:name w:val="Título Car4"/>
    <w:aliases w:val="Puesto Car1,Título1 Car"/>
    <w:uiPriority w:val="10"/>
    <w:locked/>
    <w:rsid w:val="00B647BA"/>
    <w:rPr>
      <w:rFonts w:ascii="Times New Roman" w:eastAsia="Times New Roman" w:hAnsi="Times New Roman" w:cs="Times New Roman"/>
      <w:b/>
      <w:sz w:val="36"/>
      <w:szCs w:val="20"/>
      <w:lang w:val="es-ES_tradnl" w:eastAsia="es-ES"/>
    </w:rPr>
  </w:style>
  <w:style w:type="paragraph" w:customStyle="1" w:styleId="Ttulo11">
    <w:name w:val="Título 11"/>
    <w:basedOn w:val="Default"/>
    <w:next w:val="Textbody"/>
    <w:rsid w:val="00B647BA"/>
    <w:pPr>
      <w:keepNext/>
      <w:spacing w:before="240" w:after="60"/>
    </w:pPr>
    <w:rPr>
      <w:rFonts w:cs="Arial"/>
      <w:b/>
      <w:bCs/>
      <w:szCs w:val="32"/>
    </w:rPr>
  </w:style>
  <w:style w:type="paragraph" w:customStyle="1" w:styleId="CharChar1">
    <w:name w:val="Char Char1"/>
    <w:basedOn w:val="Normal"/>
    <w:rsid w:val="00B647BA"/>
    <w:pPr>
      <w:spacing w:before="60" w:line="240" w:lineRule="exact"/>
    </w:pPr>
    <w:rPr>
      <w:rFonts w:ascii="Verdana" w:eastAsia="Times New Roman" w:hAnsi="Verdana" w:cs="Times New Roman"/>
      <w:color w:val="FF00FF"/>
      <w:sz w:val="18"/>
      <w:szCs w:val="18"/>
      <w:lang w:val="en-US"/>
    </w:rPr>
  </w:style>
  <w:style w:type="character" w:customStyle="1" w:styleId="CarCar1">
    <w:name w:val="Car Car1"/>
    <w:rsid w:val="00B647BA"/>
    <w:rPr>
      <w:rFonts w:ascii="Univers" w:hAnsi="Univers"/>
      <w:color w:val="000000"/>
      <w:sz w:val="28"/>
      <w:lang w:val="es-ES" w:eastAsia="es-ES" w:bidi="ar-SA"/>
    </w:rPr>
  </w:style>
  <w:style w:type="character" w:customStyle="1" w:styleId="hCarCar">
    <w:name w:val="h Car Car"/>
    <w:rsid w:val="00B647BA"/>
    <w:rPr>
      <w:rFonts w:ascii="Univers" w:hAnsi="Univers"/>
      <w:b/>
      <w:color w:val="000000"/>
      <w:sz w:val="24"/>
      <w:lang w:val="es-ES" w:eastAsia="es-ES" w:bidi="ar-SA"/>
    </w:rPr>
  </w:style>
  <w:style w:type="character" w:customStyle="1" w:styleId="HeaderChar">
    <w:name w:val="Header Char"/>
    <w:aliases w:val="h Char"/>
    <w:locked/>
    <w:rsid w:val="00B647BA"/>
    <w:rPr>
      <w:rFonts w:cs="Times New Roman"/>
    </w:rPr>
  </w:style>
  <w:style w:type="character" w:customStyle="1" w:styleId="CarCar4">
    <w:name w:val="Car Car4"/>
    <w:rsid w:val="00B647BA"/>
    <w:rPr>
      <w:rFonts w:ascii="Univers" w:hAnsi="Univers"/>
      <w:color w:val="000000"/>
      <w:sz w:val="28"/>
      <w:lang w:val="es-ES" w:eastAsia="es-ES" w:bidi="ar-SA"/>
    </w:rPr>
  </w:style>
  <w:style w:type="paragraph" w:customStyle="1" w:styleId="BodyText25">
    <w:name w:val="Body Text 25"/>
    <w:basedOn w:val="Normal"/>
    <w:rsid w:val="00B647BA"/>
    <w:pPr>
      <w:widowControl w:val="0"/>
      <w:overflowPunct w:val="0"/>
      <w:autoSpaceDE w:val="0"/>
      <w:autoSpaceDN w:val="0"/>
      <w:adjustRightInd w:val="0"/>
      <w:spacing w:after="0" w:line="240" w:lineRule="auto"/>
      <w:ind w:left="720" w:hanging="720"/>
      <w:jc w:val="both"/>
      <w:textAlignment w:val="baseline"/>
    </w:pPr>
    <w:rPr>
      <w:rFonts w:ascii="Arial" w:eastAsia="Times New Roman" w:hAnsi="Arial" w:cs="Times New Roman"/>
      <w:sz w:val="18"/>
      <w:szCs w:val="20"/>
      <w:lang w:eastAsia="es-ES"/>
    </w:rPr>
  </w:style>
  <w:style w:type="paragraph" w:styleId="Listaconvietas">
    <w:name w:val="List Bullet"/>
    <w:basedOn w:val="Normal"/>
    <w:autoRedefine/>
    <w:rsid w:val="00B647BA"/>
    <w:pPr>
      <w:spacing w:after="0" w:line="240" w:lineRule="auto"/>
      <w:ind w:left="284" w:hanging="284"/>
      <w:jc w:val="both"/>
    </w:pPr>
    <w:rPr>
      <w:rFonts w:ascii="Times New Roman" w:eastAsia="Times New Roman" w:hAnsi="Times New Roman" w:cs="Times New Roman"/>
      <w:b/>
      <w:color w:val="000000"/>
      <w:sz w:val="18"/>
      <w:szCs w:val="20"/>
      <w:lang w:val="es-ES_tradnl" w:eastAsia="es-ES"/>
    </w:rPr>
  </w:style>
  <w:style w:type="paragraph" w:customStyle="1" w:styleId="testorosso">
    <w:name w:val="testorosso"/>
    <w:basedOn w:val="Normal"/>
    <w:rsid w:val="00B647BA"/>
    <w:pPr>
      <w:spacing w:after="0" w:line="240" w:lineRule="auto"/>
      <w:jc w:val="both"/>
    </w:pPr>
    <w:rPr>
      <w:rFonts w:ascii="Helvetica" w:eastAsia="Times New Roman" w:hAnsi="Helvetica" w:cs="Times New Roman"/>
      <w:b/>
      <w:i/>
      <w:color w:val="FF0000"/>
      <w:sz w:val="24"/>
      <w:szCs w:val="20"/>
      <w:lang w:val="es-ES_tradnl" w:eastAsia="es-ES"/>
    </w:rPr>
  </w:style>
  <w:style w:type="character" w:customStyle="1" w:styleId="Heading1Char">
    <w:name w:val="Heading 1 Char"/>
    <w:rsid w:val="00B647BA"/>
    <w:rPr>
      <w:rFonts w:ascii="Cambria" w:eastAsia="Times New Roman" w:hAnsi="Cambria" w:cs="Times New Roman"/>
      <w:b/>
      <w:bCs/>
      <w:kern w:val="32"/>
      <w:sz w:val="32"/>
      <w:szCs w:val="32"/>
      <w:lang w:val="es-ES" w:eastAsia="es-ES"/>
    </w:rPr>
  </w:style>
  <w:style w:type="character" w:customStyle="1" w:styleId="CarCar17">
    <w:name w:val="Car Car17"/>
    <w:locked/>
    <w:rsid w:val="00B647BA"/>
    <w:rPr>
      <w:rFonts w:ascii="Univers" w:hAnsi="Univers" w:cs="Univers"/>
      <w:color w:val="000000"/>
      <w:sz w:val="28"/>
      <w:szCs w:val="28"/>
      <w:lang w:val="es-ES" w:eastAsia="es-ES"/>
    </w:rPr>
  </w:style>
  <w:style w:type="character" w:customStyle="1" w:styleId="CarCar9">
    <w:name w:val="Car Car9"/>
    <w:locked/>
    <w:rsid w:val="00B647BA"/>
    <w:rPr>
      <w:rFonts w:ascii="Arial" w:hAnsi="Arial" w:cs="Arial"/>
      <w:sz w:val="18"/>
      <w:szCs w:val="18"/>
      <w:lang w:val="es-ES" w:eastAsia="es-ES"/>
    </w:rPr>
  </w:style>
  <w:style w:type="paragraph" w:customStyle="1" w:styleId="CarCarCarCarCarCarCar">
    <w:name w:val="Car Car Car Car Car Car Car"/>
    <w:basedOn w:val="Normal"/>
    <w:rsid w:val="00B647BA"/>
    <w:pPr>
      <w:spacing w:before="60" w:line="240" w:lineRule="exact"/>
    </w:pPr>
    <w:rPr>
      <w:rFonts w:ascii="Verdana" w:eastAsia="Times New Roman" w:hAnsi="Verdana" w:cs="Times New Roman"/>
      <w:color w:val="FF00FF"/>
      <w:sz w:val="20"/>
      <w:szCs w:val="20"/>
      <w:lang w:val="en-US"/>
    </w:rPr>
  </w:style>
  <w:style w:type="character" w:customStyle="1" w:styleId="CarCar19">
    <w:name w:val="Car Car19"/>
    <w:rsid w:val="00B647BA"/>
    <w:rPr>
      <w:rFonts w:ascii="Univers" w:hAnsi="Univers"/>
      <w:color w:val="000000"/>
      <w:sz w:val="24"/>
      <w:lang w:val="es-ES" w:eastAsia="es-ES" w:bidi="ar-SA"/>
    </w:rPr>
  </w:style>
  <w:style w:type="character" w:customStyle="1" w:styleId="hCarCar1">
    <w:name w:val="h Car Car1"/>
    <w:rsid w:val="00B647BA"/>
    <w:rPr>
      <w:rFonts w:ascii="Univers" w:hAnsi="Univers"/>
      <w:b/>
      <w:color w:val="000000"/>
      <w:sz w:val="24"/>
      <w:lang w:val="es-ES" w:eastAsia="es-ES" w:bidi="ar-SA"/>
    </w:rPr>
  </w:style>
  <w:style w:type="paragraph" w:customStyle="1" w:styleId="CarCarCarCarCarCarCarCarCar">
    <w:name w:val="Car Car Car Car Car Car Car Car Car"/>
    <w:basedOn w:val="Normal"/>
    <w:rsid w:val="00B647BA"/>
    <w:pPr>
      <w:spacing w:before="60" w:line="240" w:lineRule="exact"/>
    </w:pPr>
    <w:rPr>
      <w:rFonts w:ascii="Verdana" w:eastAsia="Times New Roman" w:hAnsi="Verdana" w:cs="Times New Roman"/>
      <w:color w:val="FF00FF"/>
      <w:sz w:val="20"/>
      <w:szCs w:val="20"/>
      <w:lang w:val="en-US"/>
    </w:rPr>
  </w:style>
  <w:style w:type="paragraph" w:customStyle="1" w:styleId="Car1">
    <w:name w:val="Car1"/>
    <w:basedOn w:val="Normal"/>
    <w:rsid w:val="00B647BA"/>
    <w:pPr>
      <w:spacing w:before="60" w:line="240" w:lineRule="exact"/>
    </w:pPr>
    <w:rPr>
      <w:rFonts w:ascii="Verdana" w:eastAsia="Times New Roman" w:hAnsi="Verdana" w:cs="Times New Roman"/>
      <w:color w:val="FF00FF"/>
      <w:sz w:val="20"/>
      <w:szCs w:val="20"/>
      <w:lang w:val="en-US"/>
    </w:rPr>
  </w:style>
  <w:style w:type="paragraph" w:customStyle="1" w:styleId="ecxmsonormal">
    <w:name w:val="ecxmsonormal"/>
    <w:basedOn w:val="Normal"/>
    <w:rsid w:val="00B647BA"/>
    <w:pPr>
      <w:spacing w:after="324" w:line="240" w:lineRule="auto"/>
    </w:pPr>
    <w:rPr>
      <w:rFonts w:ascii="Times New Roman" w:eastAsia="Times New Roman" w:hAnsi="Times New Roman" w:cs="Times New Roman"/>
      <w:sz w:val="24"/>
      <w:szCs w:val="24"/>
      <w:lang w:eastAsia="es-MX"/>
    </w:rPr>
  </w:style>
  <w:style w:type="character" w:customStyle="1" w:styleId="Heading1Char1">
    <w:name w:val="Heading 1 Char1"/>
    <w:locked/>
    <w:rsid w:val="00B647BA"/>
    <w:rPr>
      <w:rFonts w:ascii="Univers" w:hAnsi="Univers" w:cs="Times New Roman"/>
      <w:color w:val="000000"/>
      <w:sz w:val="24"/>
      <w:lang w:val="es-ES" w:eastAsia="es-ES" w:bidi="ar-SA"/>
    </w:rPr>
  </w:style>
  <w:style w:type="character" w:customStyle="1" w:styleId="Heading2Char">
    <w:name w:val="Heading 2 Char"/>
    <w:locked/>
    <w:rsid w:val="00B647BA"/>
    <w:rPr>
      <w:rFonts w:ascii="Univers" w:hAnsi="Univers" w:cs="Times New Roman"/>
      <w:color w:val="000000"/>
      <w:sz w:val="28"/>
      <w:lang w:val="es-ES" w:eastAsia="es-ES" w:bidi="ar-SA"/>
    </w:rPr>
  </w:style>
  <w:style w:type="character" w:customStyle="1" w:styleId="HeaderChar1">
    <w:name w:val="Header Char1"/>
    <w:aliases w:val="h Char1"/>
    <w:locked/>
    <w:rsid w:val="00B647BA"/>
    <w:rPr>
      <w:rFonts w:ascii="Univers" w:hAnsi="Univers" w:cs="Times New Roman"/>
      <w:b/>
      <w:color w:val="000000"/>
      <w:sz w:val="24"/>
      <w:lang w:val="es-ES" w:eastAsia="es-ES" w:bidi="ar-SA"/>
    </w:rPr>
  </w:style>
  <w:style w:type="character" w:customStyle="1" w:styleId="PlainTextChar">
    <w:name w:val="Plain Text Char"/>
    <w:aliases w:val="Car5 Char"/>
    <w:locked/>
    <w:rsid w:val="00B647BA"/>
    <w:rPr>
      <w:rFonts w:ascii="Courier New" w:hAnsi="Courier New" w:cs="Times New Roman"/>
      <w:lang w:val="es-ES" w:eastAsia="es-ES" w:bidi="ar-SA"/>
    </w:rPr>
  </w:style>
  <w:style w:type="paragraph" w:customStyle="1" w:styleId="Car2">
    <w:name w:val="Car2"/>
    <w:basedOn w:val="Normal"/>
    <w:rsid w:val="00B647BA"/>
    <w:pPr>
      <w:spacing w:before="60" w:line="240" w:lineRule="exact"/>
    </w:pPr>
    <w:rPr>
      <w:rFonts w:ascii="Verdana" w:eastAsia="Times New Roman" w:hAnsi="Verdana" w:cs="Times New Roman"/>
      <w:color w:val="FF00FF"/>
      <w:sz w:val="20"/>
      <w:szCs w:val="20"/>
      <w:lang w:val="en-US"/>
    </w:rPr>
  </w:style>
  <w:style w:type="paragraph" w:customStyle="1" w:styleId="Heading111">
    <w:name w:val="Heading 111"/>
    <w:basedOn w:val="Default"/>
    <w:next w:val="Textbody"/>
    <w:rsid w:val="00B647BA"/>
    <w:pPr>
      <w:keepNext/>
      <w:spacing w:before="240" w:after="60"/>
    </w:pPr>
    <w:rPr>
      <w:rFonts w:cs="Arial"/>
      <w:b/>
      <w:bCs/>
      <w:szCs w:val="32"/>
    </w:rPr>
  </w:style>
  <w:style w:type="paragraph" w:customStyle="1" w:styleId="CharChar11">
    <w:name w:val="Char Char11"/>
    <w:basedOn w:val="Normal"/>
    <w:rsid w:val="00B647BA"/>
    <w:pPr>
      <w:spacing w:before="60" w:line="240" w:lineRule="exact"/>
    </w:pPr>
    <w:rPr>
      <w:rFonts w:ascii="Verdana" w:eastAsia="Times New Roman" w:hAnsi="Verdana" w:cs="Verdana"/>
      <w:color w:val="FF00FF"/>
      <w:sz w:val="20"/>
      <w:szCs w:val="20"/>
      <w:lang w:val="en-US"/>
    </w:rPr>
  </w:style>
  <w:style w:type="character" w:customStyle="1" w:styleId="CarCar81">
    <w:name w:val="Car Car81"/>
    <w:rsid w:val="00B647BA"/>
    <w:rPr>
      <w:rFonts w:ascii="Univers" w:hAnsi="Univers" w:cs="Univers"/>
      <w:b/>
      <w:bCs/>
      <w:color w:val="000000"/>
      <w:sz w:val="20"/>
      <w:szCs w:val="20"/>
      <w:lang w:val="es-ES" w:eastAsia="es-ES"/>
    </w:rPr>
  </w:style>
  <w:style w:type="character" w:customStyle="1" w:styleId="CarCar41">
    <w:name w:val="Car Car41"/>
    <w:rsid w:val="00B647BA"/>
    <w:rPr>
      <w:rFonts w:ascii="Univers" w:hAnsi="Univers" w:cs="Univers"/>
      <w:color w:val="000000"/>
      <w:sz w:val="28"/>
      <w:szCs w:val="28"/>
      <w:lang w:val="es-ES" w:eastAsia="es-ES"/>
    </w:rPr>
  </w:style>
  <w:style w:type="paragraph" w:styleId="ndice1">
    <w:name w:val="index 1"/>
    <w:basedOn w:val="Normal"/>
    <w:next w:val="Normal"/>
    <w:uiPriority w:val="99"/>
    <w:rsid w:val="00B647BA"/>
    <w:pPr>
      <w:widowControl w:val="0"/>
      <w:suppressAutoHyphens/>
      <w:spacing w:after="0" w:line="240" w:lineRule="auto"/>
      <w:ind w:left="240" w:hanging="240"/>
      <w:jc w:val="both"/>
    </w:pPr>
    <w:rPr>
      <w:rFonts w:ascii="Arial" w:eastAsia="Times New Roman" w:hAnsi="Arial" w:cs="Times New Roman"/>
      <w:sz w:val="24"/>
      <w:szCs w:val="20"/>
      <w:lang w:eastAsia="ar-SA"/>
    </w:rPr>
  </w:style>
  <w:style w:type="paragraph" w:styleId="ndice2">
    <w:name w:val="index 2"/>
    <w:basedOn w:val="Normal"/>
    <w:next w:val="Normal"/>
    <w:uiPriority w:val="99"/>
    <w:rsid w:val="00B647BA"/>
    <w:pPr>
      <w:suppressAutoHyphens/>
      <w:spacing w:after="0" w:line="240" w:lineRule="auto"/>
      <w:ind w:left="283"/>
    </w:pPr>
    <w:rPr>
      <w:rFonts w:ascii="Arial" w:eastAsia="Times New Roman" w:hAnsi="Arial" w:cs="Times New Roman"/>
      <w:sz w:val="24"/>
      <w:szCs w:val="20"/>
      <w:lang w:val="es-ES_tradnl" w:eastAsia="ar-SA"/>
    </w:rPr>
  </w:style>
  <w:style w:type="table" w:customStyle="1" w:styleId="Sombreadomedio11">
    <w:name w:val="Sombreado medio 11"/>
    <w:basedOn w:val="Tablanormal"/>
    <w:uiPriority w:val="63"/>
    <w:rsid w:val="00B647BA"/>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
    <w:name w:val="Lista clara1"/>
    <w:basedOn w:val="Tablanormal"/>
    <w:uiPriority w:val="61"/>
    <w:rsid w:val="00B647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WW8Num28z2">
    <w:name w:val="WW8Num28z2"/>
    <w:rsid w:val="00B647BA"/>
    <w:rPr>
      <w:rFonts w:ascii="Wingdings" w:hAnsi="Wingdings"/>
    </w:rPr>
  </w:style>
  <w:style w:type="paragraph" w:customStyle="1" w:styleId="xl83">
    <w:name w:val="xl83"/>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02">
    <w:name w:val="xl802"/>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3">
    <w:name w:val="xl803"/>
    <w:basedOn w:val="Normal"/>
    <w:rsid w:val="00B647B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804">
    <w:name w:val="xl804"/>
    <w:basedOn w:val="Normal"/>
    <w:rsid w:val="00B647B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805">
    <w:name w:val="xl805"/>
    <w:basedOn w:val="Normal"/>
    <w:rsid w:val="00B647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6">
    <w:name w:val="xl806"/>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7">
    <w:name w:val="xl807"/>
    <w:basedOn w:val="Normal"/>
    <w:rsid w:val="00B647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08">
    <w:name w:val="xl808"/>
    <w:basedOn w:val="Normal"/>
    <w:rsid w:val="00B647B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09">
    <w:name w:val="xl809"/>
    <w:basedOn w:val="Normal"/>
    <w:rsid w:val="00B647B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0">
    <w:name w:val="xl810"/>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1">
    <w:name w:val="xl811"/>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New Roman" w:eastAsia="Times New Roman" w:hAnsi="New Roman" w:cs="Times New Roman"/>
      <w:color w:val="000000"/>
      <w:sz w:val="24"/>
      <w:szCs w:val="24"/>
      <w:lang w:eastAsia="es-MX"/>
    </w:rPr>
  </w:style>
  <w:style w:type="paragraph" w:customStyle="1" w:styleId="xl812">
    <w:name w:val="xl812"/>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New Roman" w:eastAsia="Times New Roman" w:hAnsi="New Roman" w:cs="Times New Roman"/>
      <w:color w:val="000000"/>
      <w:sz w:val="24"/>
      <w:szCs w:val="24"/>
      <w:lang w:eastAsia="es-MX"/>
    </w:rPr>
  </w:style>
  <w:style w:type="paragraph" w:customStyle="1" w:styleId="xl813">
    <w:name w:val="xl813"/>
    <w:basedOn w:val="Normal"/>
    <w:rsid w:val="00B64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4">
    <w:name w:val="xl814"/>
    <w:basedOn w:val="Normal"/>
    <w:rsid w:val="00B64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15">
    <w:name w:val="xl815"/>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16">
    <w:name w:val="xl816"/>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817">
    <w:name w:val="xl817"/>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18">
    <w:name w:val="xl818"/>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19">
    <w:name w:val="xl819"/>
    <w:basedOn w:val="Normal"/>
    <w:rsid w:val="00B647BA"/>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20">
    <w:name w:val="xl820"/>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1">
    <w:name w:val="xl821"/>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s-MX"/>
    </w:rPr>
  </w:style>
  <w:style w:type="paragraph" w:customStyle="1" w:styleId="xl822">
    <w:name w:val="xl822"/>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3">
    <w:name w:val="xl823"/>
    <w:basedOn w:val="Normal"/>
    <w:rsid w:val="00B647B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4">
    <w:name w:val="xl824"/>
    <w:basedOn w:val="Normal"/>
    <w:rsid w:val="00B647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s-MX"/>
    </w:rPr>
  </w:style>
  <w:style w:type="paragraph" w:customStyle="1" w:styleId="xl825">
    <w:name w:val="xl825"/>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6">
    <w:name w:val="xl826"/>
    <w:basedOn w:val="Normal"/>
    <w:rsid w:val="00B647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7">
    <w:name w:val="xl827"/>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828">
    <w:name w:val="xl828"/>
    <w:basedOn w:val="Normal"/>
    <w:rsid w:val="00B647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character" w:customStyle="1" w:styleId="SinespaciadoCar">
    <w:name w:val="Sin espaciado Car"/>
    <w:link w:val="Sinespaciado"/>
    <w:uiPriority w:val="1"/>
    <w:locked/>
    <w:rsid w:val="00B647BA"/>
    <w:rPr>
      <w:rFonts w:ascii="Book Antiqua" w:eastAsia="Calibri" w:hAnsi="Book Antiqua" w:cs="Times New Roman"/>
      <w:sz w:val="24"/>
    </w:rPr>
  </w:style>
  <w:style w:type="paragraph" w:customStyle="1" w:styleId="cetneg">
    <w:name w:val="cetneg"/>
    <w:basedOn w:val="texto"/>
    <w:rsid w:val="00B647BA"/>
    <w:pPr>
      <w:ind w:firstLine="0"/>
      <w:jc w:val="center"/>
    </w:pPr>
    <w:rPr>
      <w:b/>
      <w:szCs w:val="20"/>
      <w:lang w:val="es-MX" w:eastAsia="es-ES"/>
    </w:rPr>
  </w:style>
  <w:style w:type="numbering" w:customStyle="1" w:styleId="Estilo1">
    <w:name w:val="Estilo1"/>
    <w:basedOn w:val="Sinlista"/>
    <w:rsid w:val="00B647BA"/>
    <w:pPr>
      <w:numPr>
        <w:numId w:val="12"/>
      </w:numPr>
    </w:pPr>
  </w:style>
  <w:style w:type="paragraph" w:customStyle="1" w:styleId="2">
    <w:name w:val="2"/>
    <w:basedOn w:val="Normal"/>
    <w:next w:val="Ttulo"/>
    <w:uiPriority w:val="99"/>
    <w:qFormat/>
    <w:rsid w:val="00B647BA"/>
    <w:pPr>
      <w:autoSpaceDE w:val="0"/>
      <w:autoSpaceDN w:val="0"/>
      <w:adjustRightInd w:val="0"/>
      <w:spacing w:after="0" w:line="240" w:lineRule="exact"/>
      <w:jc w:val="center"/>
    </w:pPr>
    <w:rPr>
      <w:rFonts w:ascii="Arial" w:eastAsia="Times New Roman" w:hAnsi="Arial" w:cs="Arial"/>
      <w:b/>
      <w:bCs/>
      <w:sz w:val="20"/>
      <w:szCs w:val="20"/>
      <w:lang w:val="es-ES_tradnl" w:eastAsia="es-ES"/>
    </w:rPr>
  </w:style>
  <w:style w:type="paragraph" w:customStyle="1" w:styleId="Fechas">
    <w:name w:val="Fechas"/>
    <w:basedOn w:val="Texto0"/>
    <w:rsid w:val="00B647BA"/>
    <w:pPr>
      <w:pBdr>
        <w:bottom w:val="double" w:sz="6" w:space="1" w:color="auto"/>
      </w:pBdr>
      <w:tabs>
        <w:tab w:val="center" w:pos="4464"/>
        <w:tab w:val="right" w:pos="8582"/>
      </w:tabs>
      <w:spacing w:line="240" w:lineRule="auto"/>
      <w:ind w:left="288" w:right="288" w:firstLine="0"/>
    </w:pPr>
    <w:rPr>
      <w:rFonts w:ascii="Times New Roman" w:hAnsi="Times New Roman"/>
      <w:lang w:val="es-MX"/>
    </w:rPr>
  </w:style>
  <w:style w:type="paragraph" w:customStyle="1" w:styleId="k">
    <w:name w:val="k"/>
    <w:basedOn w:val="Texto0"/>
    <w:qFormat/>
    <w:rsid w:val="00B647BA"/>
    <w:pPr>
      <w:ind w:left="1890" w:hanging="450"/>
    </w:pPr>
    <w:rPr>
      <w:rFonts w:cs="Arial"/>
      <w:lang w:val="es-MX" w:eastAsia="es-MX"/>
    </w:rPr>
  </w:style>
  <w:style w:type="paragraph" w:customStyle="1" w:styleId="l">
    <w:name w:val="l"/>
    <w:basedOn w:val="Texto0"/>
    <w:qFormat/>
    <w:rsid w:val="00B647BA"/>
    <w:pPr>
      <w:ind w:left="2340" w:hanging="450"/>
    </w:pPr>
    <w:rPr>
      <w:rFonts w:cs="Arial"/>
      <w:lang w:val="es-MX" w:eastAsia="es-MX"/>
    </w:rPr>
  </w:style>
  <w:style w:type="paragraph" w:customStyle="1" w:styleId="CABEZA">
    <w:name w:val="CABEZA"/>
    <w:basedOn w:val="Ttulo1"/>
    <w:rsid w:val="00B647BA"/>
    <w:pPr>
      <w:keepNext w:val="0"/>
      <w:tabs>
        <w:tab w:val="clear" w:pos="2056"/>
        <w:tab w:val="clear" w:pos="7990"/>
      </w:tabs>
      <w:autoSpaceDE w:val="0"/>
      <w:autoSpaceDN w:val="0"/>
      <w:spacing w:after="0" w:line="216" w:lineRule="atLeast"/>
    </w:pPr>
    <w:rPr>
      <w:rFonts w:ascii="CG Palacio (WN)" w:eastAsia="Times New Roman" w:hAnsi="CG Palacio (WN)" w:cs="Times New Roman"/>
      <w:b/>
      <w:szCs w:val="20"/>
      <w:lang w:val="es-ES_tradnl" w:eastAsia="es-ES"/>
    </w:rPr>
  </w:style>
  <w:style w:type="paragraph" w:customStyle="1" w:styleId="Titulo1">
    <w:name w:val="Titulo 1"/>
    <w:basedOn w:val="Normal"/>
    <w:rsid w:val="00B647BA"/>
    <w:pPr>
      <w:pBdr>
        <w:bottom w:val="single" w:sz="12" w:space="1" w:color="auto"/>
      </w:pBdr>
      <w:spacing w:after="0" w:line="240" w:lineRule="auto"/>
    </w:pPr>
    <w:rPr>
      <w:rFonts w:ascii="Times New Roman" w:eastAsia="Times New Roman" w:hAnsi="Times New Roman" w:cs="Times New Roman"/>
      <w:b/>
      <w:sz w:val="28"/>
      <w:szCs w:val="20"/>
      <w:lang w:val="es-ES_tradnl" w:eastAsia="es-MX"/>
    </w:rPr>
  </w:style>
  <w:style w:type="paragraph" w:customStyle="1" w:styleId="Titulo2">
    <w:name w:val="Titulo 2"/>
    <w:basedOn w:val="Normal"/>
    <w:rsid w:val="00B647BA"/>
    <w:pPr>
      <w:spacing w:after="0" w:line="240" w:lineRule="auto"/>
    </w:pPr>
    <w:rPr>
      <w:rFonts w:ascii="Times New Roman" w:eastAsia="Times New Roman" w:hAnsi="Times New Roman" w:cs="Times New Roman"/>
      <w:b/>
      <w:sz w:val="24"/>
      <w:szCs w:val="20"/>
      <w:lang w:val="es-ES_tradnl" w:eastAsia="es-MX"/>
    </w:rPr>
  </w:style>
  <w:style w:type="paragraph" w:customStyle="1" w:styleId="INCISO0">
    <w:name w:val="INCISO"/>
    <w:basedOn w:val="Normal"/>
    <w:rsid w:val="00B647BA"/>
    <w:pPr>
      <w:tabs>
        <w:tab w:val="left" w:pos="0"/>
        <w:tab w:val="left" w:pos="1152"/>
      </w:tabs>
      <w:spacing w:before="120" w:after="101" w:line="216" w:lineRule="atLeast"/>
      <w:ind w:left="1152" w:hanging="432"/>
      <w:jc w:val="both"/>
    </w:pPr>
    <w:rPr>
      <w:rFonts w:ascii="Arial" w:eastAsia="Times New Roman" w:hAnsi="Arial" w:cs="Arial"/>
      <w:sz w:val="18"/>
      <w:lang w:val="es-ES_tradnl"/>
    </w:rPr>
  </w:style>
  <w:style w:type="character" w:customStyle="1" w:styleId="ROMANOSCar">
    <w:name w:val="ROMANOS Car"/>
    <w:link w:val="ROMANOS"/>
    <w:rsid w:val="00B647BA"/>
    <w:rPr>
      <w:rFonts w:ascii="Arial" w:eastAsia="Times New Roman" w:hAnsi="Arial" w:cs="Times New Roman"/>
      <w:sz w:val="18"/>
      <w:lang w:val="es-ES_tradnl" w:eastAsia="es-MX"/>
    </w:rPr>
  </w:style>
  <w:style w:type="character" w:customStyle="1" w:styleId="ANOTACIONCar">
    <w:name w:val="ANOTACION Car"/>
    <w:link w:val="ANOTACION"/>
    <w:locked/>
    <w:rsid w:val="00B647BA"/>
    <w:rPr>
      <w:rFonts w:ascii="Arial" w:eastAsia="Times New Roman" w:hAnsi="Arial" w:cs="Times New Roman"/>
      <w:b/>
      <w:sz w:val="18"/>
      <w:lang w:val="es-ES_tradnl" w:eastAsia="es-MX"/>
    </w:rPr>
  </w:style>
  <w:style w:type="table" w:customStyle="1" w:styleId="Tablaconcuadrcula11">
    <w:name w:val="Tabla con cuadrícula11"/>
    <w:basedOn w:val="Tablanormal"/>
    <w:next w:val="Tablaconcuadrcula"/>
    <w:uiPriority w:val="59"/>
    <w:rsid w:val="00B64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Normal"/>
    <w:rsid w:val="00B647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85">
    <w:name w:val="xl85"/>
    <w:basedOn w:val="Normal"/>
    <w:rsid w:val="00B647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86">
    <w:name w:val="xl86"/>
    <w:basedOn w:val="Normal"/>
    <w:rsid w:val="00B647B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7">
    <w:name w:val="xl87"/>
    <w:basedOn w:val="Normal"/>
    <w:rsid w:val="00B64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88">
    <w:name w:val="xl88"/>
    <w:basedOn w:val="Normal"/>
    <w:rsid w:val="00B64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89">
    <w:name w:val="xl89"/>
    <w:basedOn w:val="Normal"/>
    <w:rsid w:val="00B647BA"/>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0">
    <w:name w:val="xl90"/>
    <w:basedOn w:val="Normal"/>
    <w:rsid w:val="00B647BA"/>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1">
    <w:name w:val="xl91"/>
    <w:basedOn w:val="Normal"/>
    <w:rsid w:val="00B647B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2">
    <w:name w:val="xl92"/>
    <w:basedOn w:val="Normal"/>
    <w:rsid w:val="00B647B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3">
    <w:name w:val="xl93"/>
    <w:basedOn w:val="Normal"/>
    <w:rsid w:val="00B647B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4">
    <w:name w:val="xl94"/>
    <w:basedOn w:val="Normal"/>
    <w:rsid w:val="00B647BA"/>
    <w:pP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95">
    <w:name w:val="xl95"/>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B647B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97">
    <w:name w:val="xl97"/>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98">
    <w:name w:val="xl98"/>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9">
    <w:name w:val="xl99"/>
    <w:basedOn w:val="Normal"/>
    <w:rsid w:val="00B647BA"/>
    <w:pPr>
      <w:spacing w:before="100" w:beforeAutospacing="1" w:after="100" w:afterAutospacing="1" w:line="240" w:lineRule="auto"/>
    </w:pPr>
    <w:rPr>
      <w:rFonts w:ascii="Arial Unicode MS" w:eastAsia="Arial Unicode MS" w:hAnsi="Arial Unicode MS" w:cs="Arial Unicode MS"/>
      <w:sz w:val="24"/>
      <w:szCs w:val="24"/>
      <w:lang w:eastAsia="es-MX"/>
    </w:rPr>
  </w:style>
  <w:style w:type="paragraph" w:customStyle="1" w:styleId="xl100">
    <w:name w:val="xl100"/>
    <w:basedOn w:val="Normal"/>
    <w:rsid w:val="00B647BA"/>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es-MX"/>
    </w:rPr>
  </w:style>
  <w:style w:type="paragraph" w:customStyle="1" w:styleId="xl101">
    <w:name w:val="xl101"/>
    <w:basedOn w:val="Normal"/>
    <w:rsid w:val="00B647BA"/>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02">
    <w:name w:val="xl102"/>
    <w:basedOn w:val="Normal"/>
    <w:rsid w:val="00B647BA"/>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03">
    <w:name w:val="xl103"/>
    <w:basedOn w:val="Normal"/>
    <w:rsid w:val="00B647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4"/>
      <w:szCs w:val="14"/>
      <w:lang w:eastAsia="es-MX"/>
    </w:rPr>
  </w:style>
  <w:style w:type="paragraph" w:customStyle="1" w:styleId="xl104">
    <w:name w:val="xl104"/>
    <w:basedOn w:val="Normal"/>
    <w:rsid w:val="00B647BA"/>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4"/>
      <w:szCs w:val="14"/>
      <w:lang w:eastAsia="es-MX"/>
    </w:rPr>
  </w:style>
  <w:style w:type="paragraph" w:customStyle="1" w:styleId="xl105">
    <w:name w:val="xl105"/>
    <w:basedOn w:val="Normal"/>
    <w:rsid w:val="00B647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4"/>
      <w:szCs w:val="14"/>
      <w:lang w:eastAsia="es-MX"/>
    </w:rPr>
  </w:style>
  <w:style w:type="paragraph" w:customStyle="1" w:styleId="xl106">
    <w:name w:val="xl106"/>
    <w:basedOn w:val="Normal"/>
    <w:rsid w:val="00B647BA"/>
    <w:pP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07">
    <w:name w:val="xl107"/>
    <w:basedOn w:val="Normal"/>
    <w:rsid w:val="00B647BA"/>
    <w:pPr>
      <w:pBdr>
        <w:top w:val="single" w:sz="8" w:space="0" w:color="auto"/>
        <w:left w:val="single" w:sz="8" w:space="0" w:color="auto"/>
        <w:bottom w:val="single" w:sz="8" w:space="0" w:color="auto"/>
      </w:pBdr>
      <w:shd w:val="clear" w:color="000000" w:fill="5A5A5A"/>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8">
    <w:name w:val="xl108"/>
    <w:basedOn w:val="Normal"/>
    <w:rsid w:val="00B647BA"/>
    <w:pPr>
      <w:pBdr>
        <w:top w:val="single" w:sz="8" w:space="0" w:color="auto"/>
        <w:bottom w:val="single" w:sz="8" w:space="0" w:color="auto"/>
      </w:pBdr>
      <w:shd w:val="clear" w:color="000000" w:fill="5A5A5A"/>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9">
    <w:name w:val="xl109"/>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10">
    <w:name w:val="xl110"/>
    <w:basedOn w:val="Normal"/>
    <w:rsid w:val="00B647B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11">
    <w:name w:val="xl111"/>
    <w:basedOn w:val="Normal"/>
    <w:rsid w:val="00B647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12">
    <w:name w:val="xl112"/>
    <w:basedOn w:val="Normal"/>
    <w:rsid w:val="00B647BA"/>
    <w:pPr>
      <w:pBdr>
        <w:top w:val="single" w:sz="8" w:space="0" w:color="auto"/>
        <w:bottom w:val="single" w:sz="8" w:space="0" w:color="auto"/>
        <w:right w:val="single" w:sz="8" w:space="0" w:color="auto"/>
      </w:pBdr>
      <w:shd w:val="clear" w:color="000000" w:fill="5A5A5A"/>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3">
    <w:name w:val="xl113"/>
    <w:basedOn w:val="Normal"/>
    <w:rsid w:val="00B647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4">
    <w:name w:val="xl114"/>
    <w:basedOn w:val="Normal"/>
    <w:rsid w:val="00B647B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5">
    <w:name w:val="xl115"/>
    <w:basedOn w:val="Normal"/>
    <w:rsid w:val="00B647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16">
    <w:name w:val="xl116"/>
    <w:basedOn w:val="Normal"/>
    <w:rsid w:val="00B647BA"/>
    <w:pPr>
      <w:pBdr>
        <w:top w:val="single" w:sz="8" w:space="0" w:color="auto"/>
        <w:left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17">
    <w:name w:val="xl117"/>
    <w:basedOn w:val="Normal"/>
    <w:rsid w:val="00B647BA"/>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20"/>
      <w:szCs w:val="20"/>
      <w:lang w:eastAsia="es-MX"/>
    </w:rPr>
  </w:style>
  <w:style w:type="paragraph" w:customStyle="1" w:styleId="xl118">
    <w:name w:val="xl118"/>
    <w:basedOn w:val="Normal"/>
    <w:rsid w:val="00B647BA"/>
    <w:pPr>
      <w:pBdr>
        <w:top w:val="single" w:sz="8" w:space="0" w:color="auto"/>
        <w:left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es-MX"/>
    </w:rPr>
  </w:style>
  <w:style w:type="paragraph" w:customStyle="1" w:styleId="xl119">
    <w:name w:val="xl119"/>
    <w:basedOn w:val="Normal"/>
    <w:rsid w:val="00B647BA"/>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Unicode MS" w:eastAsia="Arial Unicode MS" w:hAnsi="Arial Unicode MS" w:cs="Arial Unicode MS"/>
      <w:sz w:val="18"/>
      <w:szCs w:val="18"/>
      <w:lang w:eastAsia="es-MX"/>
    </w:rPr>
  </w:style>
  <w:style w:type="character" w:customStyle="1" w:styleId="liststyle1776826311level1">
    <w:name w:val="liststyle_1776826311_level_1"/>
    <w:rsid w:val="00B647BA"/>
  </w:style>
  <w:style w:type="character" w:customStyle="1" w:styleId="liststyle1604452897level1">
    <w:name w:val="liststyle_1604452897_level_1"/>
    <w:rsid w:val="00B647BA"/>
  </w:style>
  <w:style w:type="character" w:customStyle="1" w:styleId="liststyle576549770level1">
    <w:name w:val="liststyle_576549770_level_1"/>
    <w:rsid w:val="00B647BA"/>
  </w:style>
  <w:style w:type="character" w:customStyle="1" w:styleId="liststyle1690989390level1">
    <w:name w:val="liststyle_1690989390_level_1"/>
    <w:rsid w:val="00B647BA"/>
  </w:style>
  <w:style w:type="character" w:customStyle="1" w:styleId="liststyle1319649077level1">
    <w:name w:val="liststyle_1319649077_level_1"/>
    <w:rsid w:val="00B647BA"/>
  </w:style>
  <w:style w:type="character" w:customStyle="1" w:styleId="liststyle2125077472level1">
    <w:name w:val="liststyle_2125077472_level_1"/>
    <w:rsid w:val="00B647BA"/>
  </w:style>
  <w:style w:type="character" w:customStyle="1" w:styleId="liststyle143206118level1">
    <w:name w:val="liststyle_143206118_level_1"/>
    <w:rsid w:val="00B647BA"/>
  </w:style>
  <w:style w:type="character" w:customStyle="1" w:styleId="liststyle254704341level1">
    <w:name w:val="liststyle_254704341_level_1"/>
    <w:rsid w:val="00B647BA"/>
  </w:style>
  <w:style w:type="character" w:customStyle="1" w:styleId="liststyle477960257level1">
    <w:name w:val="liststyle_477960257_level_1"/>
    <w:rsid w:val="00B647BA"/>
  </w:style>
  <w:style w:type="character" w:customStyle="1" w:styleId="liststyle2059470487level1">
    <w:name w:val="liststyle_2059470487_level_1"/>
    <w:rsid w:val="00B647BA"/>
  </w:style>
  <w:style w:type="character" w:customStyle="1" w:styleId="liststyle1439715725level1">
    <w:name w:val="liststyle_1439715725_level_1"/>
    <w:rsid w:val="00B647BA"/>
  </w:style>
  <w:style w:type="character" w:customStyle="1" w:styleId="liststyle1499148892level1">
    <w:name w:val="liststyle_1499148892_level_1"/>
    <w:rsid w:val="00B647BA"/>
  </w:style>
  <w:style w:type="character" w:customStyle="1" w:styleId="liststyle1219168088level1">
    <w:name w:val="liststyle_1219168088_level_1"/>
    <w:rsid w:val="00B647BA"/>
  </w:style>
  <w:style w:type="character" w:customStyle="1" w:styleId="liststyle192890149level1">
    <w:name w:val="liststyle_192890149_level_1"/>
    <w:rsid w:val="00B647BA"/>
  </w:style>
  <w:style w:type="character" w:customStyle="1" w:styleId="liststyle1036735899level1">
    <w:name w:val="liststyle_1036735899_level_1"/>
    <w:rsid w:val="00B647BA"/>
  </w:style>
  <w:style w:type="character" w:customStyle="1" w:styleId="liststyle786507966level1">
    <w:name w:val="liststyle_786507966_level_1"/>
    <w:rsid w:val="00B647BA"/>
  </w:style>
  <w:style w:type="paragraph" w:customStyle="1" w:styleId="1">
    <w:name w:val="1"/>
    <w:basedOn w:val="Normal"/>
    <w:next w:val="Ttulo"/>
    <w:uiPriority w:val="99"/>
    <w:qFormat/>
    <w:rsid w:val="00B647BA"/>
    <w:pPr>
      <w:autoSpaceDE w:val="0"/>
      <w:autoSpaceDN w:val="0"/>
      <w:adjustRightInd w:val="0"/>
      <w:spacing w:after="0" w:line="240" w:lineRule="exact"/>
      <w:jc w:val="center"/>
    </w:pPr>
    <w:rPr>
      <w:rFonts w:ascii="Arial" w:eastAsia="Times New Roman" w:hAnsi="Arial" w:cs="Arial"/>
      <w:b/>
      <w:bCs/>
      <w:sz w:val="20"/>
      <w:szCs w:val="20"/>
      <w:lang w:val="es-ES_tradnl" w:eastAsia="es-ES"/>
    </w:rPr>
  </w:style>
  <w:style w:type="table" w:customStyle="1" w:styleId="LightList1">
    <w:name w:val="Light List1"/>
    <w:basedOn w:val="Tablanormal"/>
    <w:uiPriority w:val="61"/>
    <w:rsid w:val="00B647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
    <w:name w:val="Puesto Car"/>
    <w:uiPriority w:val="10"/>
    <w:rsid w:val="00B647BA"/>
    <w:rPr>
      <w:rFonts w:ascii="Times New Roman" w:eastAsia="Times New Roman" w:hAnsi="Times New Roman" w:cs="Times New Roman"/>
      <w:b/>
      <w:sz w:val="36"/>
      <w:szCs w:val="20"/>
      <w:lang w:val="es-ES_tradnl" w:eastAsia="es-ES"/>
    </w:rPr>
  </w:style>
  <w:style w:type="character" w:customStyle="1" w:styleId="TextonotaalfinalCar1">
    <w:name w:val="Texto nota al final Car1"/>
    <w:basedOn w:val="Fuentedeprrafopredeter"/>
    <w:rsid w:val="00B647BA"/>
    <w:rPr>
      <w:sz w:val="20"/>
      <w:szCs w:val="20"/>
    </w:rPr>
  </w:style>
  <w:style w:type="paragraph" w:customStyle="1" w:styleId="font7">
    <w:name w:val="font7"/>
    <w:basedOn w:val="Normal"/>
    <w:rsid w:val="00B647BA"/>
    <w:pPr>
      <w:spacing w:before="100" w:beforeAutospacing="1" w:after="100" w:afterAutospacing="1" w:line="240" w:lineRule="auto"/>
    </w:pPr>
    <w:rPr>
      <w:rFonts w:ascii="Arial" w:eastAsia="Times New Roman" w:hAnsi="Arial" w:cs="Arial"/>
      <w:color w:val="000000"/>
      <w:sz w:val="18"/>
      <w:szCs w:val="18"/>
      <w:u w:val="single"/>
      <w:lang w:eastAsia="es-MX"/>
    </w:rPr>
  </w:style>
  <w:style w:type="paragraph" w:customStyle="1" w:styleId="font8">
    <w:name w:val="font8"/>
    <w:basedOn w:val="Normal"/>
    <w:rsid w:val="00B647BA"/>
    <w:pPr>
      <w:spacing w:before="100" w:beforeAutospacing="1" w:after="100" w:afterAutospacing="1" w:line="240" w:lineRule="auto"/>
    </w:pPr>
    <w:rPr>
      <w:rFonts w:ascii="Times New Roman" w:eastAsia="Times New Roman" w:hAnsi="Times New Roman" w:cs="Times New Roman"/>
      <w:b/>
      <w:bCs/>
      <w:color w:val="000000"/>
      <w:sz w:val="16"/>
      <w:szCs w:val="16"/>
      <w:lang w:eastAsia="es-MX"/>
    </w:rPr>
  </w:style>
  <w:style w:type="paragraph" w:customStyle="1" w:styleId="font9">
    <w:name w:val="font9"/>
    <w:basedOn w:val="Normal"/>
    <w:rsid w:val="00B647BA"/>
    <w:pPr>
      <w:spacing w:before="100" w:beforeAutospacing="1" w:after="100" w:afterAutospacing="1" w:line="240" w:lineRule="auto"/>
    </w:pPr>
    <w:rPr>
      <w:rFonts w:ascii="New Roman" w:eastAsia="Times New Roman" w:hAnsi="New Roman" w:cs="Times New Roman"/>
      <w:color w:val="FF0000"/>
      <w:sz w:val="18"/>
      <w:szCs w:val="18"/>
      <w:lang w:eastAsia="es-MX"/>
    </w:rPr>
  </w:style>
  <w:style w:type="table" w:customStyle="1" w:styleId="Tablaconcuadrcula21">
    <w:name w:val="Tabla con cuadrícula21"/>
    <w:basedOn w:val="Tablanormal"/>
    <w:next w:val="Tablaconcuadrcula"/>
    <w:rsid w:val="00B647BA"/>
    <w:pPr>
      <w:spacing w:after="200" w:line="276"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647BA"/>
    <w:pPr>
      <w:spacing w:after="200" w:line="276"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B647B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647BA"/>
    <w:rPr>
      <w:lang w:val="es-ES_tradnl"/>
    </w:rPr>
  </w:style>
  <w:style w:type="table" w:customStyle="1" w:styleId="TableNormal1">
    <w:name w:val="Table Normal1"/>
    <w:rsid w:val="00B647BA"/>
    <w:rPr>
      <w:rFonts w:ascii="Calibri" w:eastAsia="Calibri" w:hAnsi="Calibri" w:cs="Calibri"/>
      <w:lang w:eastAsia="es-MX"/>
    </w:rPr>
    <w:tblPr>
      <w:tblCellMar>
        <w:top w:w="0" w:type="dxa"/>
        <w:left w:w="0" w:type="dxa"/>
        <w:bottom w:w="0" w:type="dxa"/>
        <w:right w:w="0" w:type="dxa"/>
      </w:tblCellMar>
    </w:tblPr>
  </w:style>
  <w:style w:type="character" w:customStyle="1" w:styleId="TtuloCar3">
    <w:name w:val="Título Car3"/>
    <w:uiPriority w:val="10"/>
    <w:rsid w:val="00B647BA"/>
    <w:rPr>
      <w:rFonts w:ascii="Arial" w:eastAsia="Times New Roman" w:hAnsi="Arial" w:cs="Times New Roman"/>
      <w:b/>
      <w:sz w:val="36"/>
      <w:lang w:val="es-ES_tradnl" w:eastAsia="es-MX"/>
    </w:rPr>
  </w:style>
  <w:style w:type="table" w:customStyle="1" w:styleId="Cuadrculamedia1-nfasis21">
    <w:name w:val="Cuadrícula media 1 - Énfasis 21"/>
    <w:basedOn w:val="Tablanormal"/>
    <w:next w:val="Cuadrculamedia1-nfasis2"/>
    <w:uiPriority w:val="34"/>
    <w:unhideWhenUsed/>
    <w:rsid w:val="00B647BA"/>
    <w:pPr>
      <w:spacing w:after="0" w:line="240" w:lineRule="auto"/>
    </w:pPr>
    <w:rPr>
      <w:rFonts w:ascii="Calibri" w:eastAsia="Calibri" w:hAnsi="Calibri" w:cs="Calibri"/>
      <w:lang w:val="es-ES" w:eastAsia="es-E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xl120">
    <w:name w:val="xl120"/>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1">
    <w:name w:val="xl121"/>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2">
    <w:name w:val="xl122"/>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23">
    <w:name w:val="xl123"/>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4">
    <w:name w:val="xl124"/>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5">
    <w:name w:val="xl125"/>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6">
    <w:name w:val="xl126"/>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7">
    <w:name w:val="xl127"/>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8">
    <w:name w:val="xl128"/>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29">
    <w:name w:val="xl129"/>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0">
    <w:name w:val="xl130"/>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1">
    <w:name w:val="xl131"/>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32">
    <w:name w:val="xl13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33">
    <w:name w:val="xl13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34">
    <w:name w:val="xl134"/>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5">
    <w:name w:val="xl135"/>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6">
    <w:name w:val="xl136"/>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7">
    <w:name w:val="xl137"/>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8">
    <w:name w:val="xl138"/>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39">
    <w:name w:val="xl139"/>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0">
    <w:name w:val="xl140"/>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1">
    <w:name w:val="xl141"/>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2">
    <w:name w:val="xl142"/>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3">
    <w:name w:val="xl143"/>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4">
    <w:name w:val="xl144"/>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45">
    <w:name w:val="xl145"/>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font10">
    <w:name w:val="font10"/>
    <w:basedOn w:val="Normal"/>
    <w:rsid w:val="00B647BA"/>
    <w:pPr>
      <w:spacing w:before="100" w:beforeAutospacing="1" w:after="100" w:afterAutospacing="1" w:line="240" w:lineRule="auto"/>
    </w:pPr>
    <w:rPr>
      <w:rFonts w:ascii="Calibri" w:eastAsia="Times New Roman" w:hAnsi="Calibri" w:cs="Calibri"/>
      <w:lang w:eastAsia="es-MX"/>
    </w:rPr>
  </w:style>
  <w:style w:type="paragraph" w:customStyle="1" w:styleId="xl146">
    <w:name w:val="xl146"/>
    <w:basedOn w:val="Normal"/>
    <w:rsid w:val="00B647BA"/>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color w:val="DCE6F1"/>
      <w:sz w:val="20"/>
      <w:szCs w:val="20"/>
      <w:lang w:eastAsia="es-MX"/>
    </w:rPr>
  </w:style>
  <w:style w:type="paragraph" w:customStyle="1" w:styleId="xl147">
    <w:name w:val="xl147"/>
    <w:basedOn w:val="Normal"/>
    <w:rsid w:val="00B647B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color w:val="DCE6F1"/>
      <w:sz w:val="20"/>
      <w:szCs w:val="20"/>
      <w:lang w:eastAsia="es-MX"/>
    </w:rPr>
  </w:style>
  <w:style w:type="paragraph" w:customStyle="1" w:styleId="xl148">
    <w:name w:val="xl148"/>
    <w:basedOn w:val="Normal"/>
    <w:rsid w:val="00B647BA"/>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49">
    <w:name w:val="xl149"/>
    <w:basedOn w:val="Normal"/>
    <w:rsid w:val="00B647B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50">
    <w:name w:val="xl150"/>
    <w:basedOn w:val="Normal"/>
    <w:rsid w:val="00B647B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Calibri"/>
      <w:b/>
      <w:bCs/>
      <w:color w:val="DCE6F1"/>
      <w:sz w:val="20"/>
      <w:szCs w:val="20"/>
      <w:lang w:eastAsia="es-MX"/>
    </w:rPr>
  </w:style>
  <w:style w:type="paragraph" w:customStyle="1" w:styleId="xl151">
    <w:name w:val="xl151"/>
    <w:basedOn w:val="Normal"/>
    <w:rsid w:val="00B647BA"/>
    <w:pPr>
      <w:pBdr>
        <w:left w:val="single" w:sz="4" w:space="0" w:color="000000"/>
        <w:bottom w:val="single" w:sz="4" w:space="0" w:color="000000"/>
        <w:right w:val="single" w:sz="4" w:space="0" w:color="000000"/>
      </w:pBdr>
      <w:shd w:val="clear" w:color="DBE5F1" w:fill="DBE5F1"/>
      <w:spacing w:before="100" w:beforeAutospacing="1" w:after="100" w:afterAutospacing="1" w:line="240" w:lineRule="auto"/>
      <w:jc w:val="center"/>
      <w:textAlignment w:val="center"/>
    </w:pPr>
    <w:rPr>
      <w:rFonts w:ascii="Calibri" w:eastAsia="Times New Roman" w:hAnsi="Calibri" w:cs="Calibri"/>
      <w:b/>
      <w:bCs/>
      <w:sz w:val="14"/>
      <w:szCs w:val="14"/>
      <w:lang w:eastAsia="es-MX"/>
    </w:rPr>
  </w:style>
  <w:style w:type="paragraph" w:customStyle="1" w:styleId="xl152">
    <w:name w:val="xl152"/>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3">
    <w:name w:val="xl153"/>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4">
    <w:name w:val="xl154"/>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5">
    <w:name w:val="xl155"/>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6">
    <w:name w:val="xl156"/>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7">
    <w:name w:val="xl157"/>
    <w:basedOn w:val="Normal"/>
    <w:rsid w:val="00B64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8">
    <w:name w:val="xl158"/>
    <w:basedOn w:val="Normal"/>
    <w:rsid w:val="00B64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59">
    <w:name w:val="xl159"/>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0">
    <w:name w:val="xl160"/>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1">
    <w:name w:val="xl161"/>
    <w:basedOn w:val="Normal"/>
    <w:rsid w:val="00B64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62">
    <w:name w:val="xl16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3">
    <w:name w:val="xl16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4">
    <w:name w:val="xl164"/>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5">
    <w:name w:val="xl165"/>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6">
    <w:name w:val="xl166"/>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7">
    <w:name w:val="xl167"/>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8">
    <w:name w:val="xl168"/>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69">
    <w:name w:val="xl169"/>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0">
    <w:name w:val="xl170"/>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1">
    <w:name w:val="xl171"/>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2">
    <w:name w:val="xl17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3">
    <w:name w:val="xl17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4">
    <w:name w:val="xl174"/>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5">
    <w:name w:val="xl175"/>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6">
    <w:name w:val="xl176"/>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7">
    <w:name w:val="xl177"/>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8">
    <w:name w:val="xl178"/>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79">
    <w:name w:val="xl179"/>
    <w:basedOn w:val="Normal"/>
    <w:rsid w:val="00B647BA"/>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0">
    <w:name w:val="xl180"/>
    <w:basedOn w:val="Normal"/>
    <w:rsid w:val="00B647BA"/>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1">
    <w:name w:val="xl181"/>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2">
    <w:name w:val="xl182"/>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83">
    <w:name w:val="xl183"/>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84">
    <w:name w:val="xl184"/>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es-MX"/>
    </w:rPr>
  </w:style>
  <w:style w:type="paragraph" w:customStyle="1" w:styleId="xl185">
    <w:name w:val="xl185"/>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6">
    <w:name w:val="xl186"/>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7">
    <w:name w:val="xl187"/>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8">
    <w:name w:val="xl188"/>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89">
    <w:name w:val="xl189"/>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0">
    <w:name w:val="xl190"/>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1">
    <w:name w:val="xl191"/>
    <w:basedOn w:val="Normal"/>
    <w:rsid w:val="00B647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2">
    <w:name w:val="xl192"/>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3">
    <w:name w:val="xl193"/>
    <w:basedOn w:val="Normal"/>
    <w:rsid w:val="00B647BA"/>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4">
    <w:name w:val="xl194"/>
    <w:basedOn w:val="Normal"/>
    <w:rsid w:val="00B647BA"/>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5">
    <w:name w:val="xl195"/>
    <w:basedOn w:val="Normal"/>
    <w:rsid w:val="00B647BA"/>
    <w:pPr>
      <w:pBdr>
        <w:left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6">
    <w:name w:val="xl196"/>
    <w:basedOn w:val="Normal"/>
    <w:rsid w:val="00B647BA"/>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7">
    <w:name w:val="xl197"/>
    <w:basedOn w:val="Normal"/>
    <w:rsid w:val="00B647BA"/>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8">
    <w:name w:val="xl198"/>
    <w:basedOn w:val="Normal"/>
    <w:rsid w:val="00B64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199">
    <w:name w:val="xl199"/>
    <w:basedOn w:val="Normal"/>
    <w:rsid w:val="00B647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0">
    <w:name w:val="xl200"/>
    <w:basedOn w:val="Normal"/>
    <w:rsid w:val="00B647BA"/>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1">
    <w:name w:val="xl201"/>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2">
    <w:name w:val="xl202"/>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3">
    <w:name w:val="xl203"/>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4">
    <w:name w:val="xl204"/>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5">
    <w:name w:val="xl205"/>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6">
    <w:name w:val="xl206"/>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7">
    <w:name w:val="xl207"/>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8">
    <w:name w:val="xl208"/>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09">
    <w:name w:val="xl209"/>
    <w:basedOn w:val="Normal"/>
    <w:rsid w:val="00B647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10">
    <w:name w:val="xl210"/>
    <w:basedOn w:val="Normal"/>
    <w:rsid w:val="00B647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xl211">
    <w:name w:val="xl211"/>
    <w:basedOn w:val="Normal"/>
    <w:rsid w:val="00B647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es-MX"/>
    </w:rPr>
  </w:style>
  <w:style w:type="paragraph" w:customStyle="1" w:styleId="font11">
    <w:name w:val="font11"/>
    <w:basedOn w:val="Normal"/>
    <w:rsid w:val="00B647BA"/>
    <w:pPr>
      <w:spacing w:before="100" w:beforeAutospacing="1" w:after="100" w:afterAutospacing="1" w:line="240" w:lineRule="auto"/>
    </w:pPr>
    <w:rPr>
      <w:rFonts w:ascii="Montserrat" w:eastAsia="Times New Roman" w:hAnsi="Montserrat" w:cs="Times New Roman"/>
      <w:b/>
      <w:bCs/>
      <w:i/>
      <w:iCs/>
      <w:color w:val="000000"/>
      <w:sz w:val="16"/>
      <w:szCs w:val="16"/>
      <w:u w:val="single"/>
      <w:lang w:eastAsia="es-MX"/>
    </w:rPr>
  </w:style>
  <w:style w:type="paragraph" w:customStyle="1" w:styleId="font12">
    <w:name w:val="font12"/>
    <w:basedOn w:val="Normal"/>
    <w:rsid w:val="00B647BA"/>
    <w:pPr>
      <w:spacing w:before="100" w:beforeAutospacing="1" w:after="100" w:afterAutospacing="1" w:line="240" w:lineRule="auto"/>
    </w:pPr>
    <w:rPr>
      <w:rFonts w:ascii="Montserrat" w:eastAsia="Times New Roman" w:hAnsi="Montserrat" w:cs="Times New Roman"/>
      <w:i/>
      <w:iCs/>
      <w:color w:val="000000"/>
      <w:sz w:val="16"/>
      <w:szCs w:val="16"/>
      <w:u w:val="single"/>
      <w:lang w:eastAsia="es-MX"/>
    </w:rPr>
  </w:style>
  <w:style w:type="paragraph" w:customStyle="1" w:styleId="font13">
    <w:name w:val="font13"/>
    <w:basedOn w:val="Normal"/>
    <w:rsid w:val="00B647BA"/>
    <w:pPr>
      <w:spacing w:before="100" w:beforeAutospacing="1" w:after="100" w:afterAutospacing="1" w:line="240" w:lineRule="auto"/>
    </w:pPr>
    <w:rPr>
      <w:rFonts w:ascii="Montserrat" w:eastAsia="Times New Roman" w:hAnsi="Montserrat" w:cs="Times New Roman"/>
      <w:color w:val="000000"/>
      <w:sz w:val="16"/>
      <w:szCs w:val="16"/>
      <w:u w:val="single"/>
      <w:lang w:eastAsia="es-MX"/>
    </w:rPr>
  </w:style>
  <w:style w:type="paragraph" w:customStyle="1" w:styleId="font14">
    <w:name w:val="font14"/>
    <w:basedOn w:val="Normal"/>
    <w:rsid w:val="00B647BA"/>
    <w:pPr>
      <w:spacing w:before="100" w:beforeAutospacing="1" w:after="100" w:afterAutospacing="1" w:line="240" w:lineRule="auto"/>
    </w:pPr>
    <w:rPr>
      <w:rFonts w:ascii="Montserrat" w:eastAsia="Times New Roman" w:hAnsi="Montserrat" w:cs="Times New Roman"/>
      <w:i/>
      <w:iCs/>
      <w:color w:val="000000"/>
      <w:sz w:val="16"/>
      <w:szCs w:val="16"/>
      <w:lang w:eastAsia="es-MX"/>
    </w:rPr>
  </w:style>
  <w:style w:type="paragraph" w:customStyle="1" w:styleId="font15">
    <w:name w:val="font15"/>
    <w:basedOn w:val="Normal"/>
    <w:rsid w:val="00B647BA"/>
    <w:pPr>
      <w:spacing w:before="100" w:beforeAutospacing="1" w:after="100" w:afterAutospacing="1" w:line="240" w:lineRule="auto"/>
    </w:pPr>
    <w:rPr>
      <w:rFonts w:ascii="Montserrat" w:eastAsia="Times New Roman" w:hAnsi="Montserrat" w:cs="Times New Roman"/>
      <w:b/>
      <w:bCs/>
      <w:color w:val="FF0000"/>
      <w:sz w:val="16"/>
      <w:szCs w:val="16"/>
      <w:lang w:eastAsia="es-MX"/>
    </w:rPr>
  </w:style>
  <w:style w:type="character" w:styleId="Refdenotaalpie">
    <w:name w:val="footnote reference"/>
    <w:uiPriority w:val="99"/>
    <w:unhideWhenUsed/>
    <w:rsid w:val="00B647BA"/>
    <w:rPr>
      <w:vertAlign w:val="superscript"/>
    </w:rPr>
  </w:style>
  <w:style w:type="paragraph" w:customStyle="1" w:styleId="Moserrat1">
    <w:name w:val="Moserrat 1"/>
    <w:basedOn w:val="Texto0"/>
    <w:qFormat/>
    <w:rsid w:val="00B647BA"/>
    <w:pPr>
      <w:numPr>
        <w:numId w:val="13"/>
      </w:numPr>
      <w:spacing w:after="0" w:line="240" w:lineRule="auto"/>
      <w:ind w:left="0" w:firstLine="0"/>
    </w:pPr>
    <w:rPr>
      <w:rFonts w:ascii="Montserrat Medium" w:hAnsi="Montserrat Medium" w:cs="Arial"/>
      <w:b/>
      <w:sz w:val="20"/>
      <w:lang w:val="es-MX" w:eastAsia="es-MX"/>
    </w:rPr>
  </w:style>
  <w:style w:type="table" w:customStyle="1" w:styleId="TableNormal11">
    <w:name w:val="Table Normal11"/>
    <w:rsid w:val="00B647BA"/>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5">
    <w:name w:val="5"/>
    <w:basedOn w:val="TableNormal1"/>
    <w:rsid w:val="00B647BA"/>
    <w:pPr>
      <w:spacing w:after="0" w:line="240" w:lineRule="auto"/>
    </w:pPr>
    <w:rPr>
      <w:rFonts w:ascii="Cambria" w:eastAsia="Cambria" w:hAnsi="Cambria" w:cs="Cambria"/>
      <w:sz w:val="24"/>
      <w:szCs w:val="24"/>
      <w:lang w:val="es-ES_tradnl"/>
    </w:rPr>
    <w:tblPr>
      <w:tblStyleRowBandSize w:val="1"/>
      <w:tblStyleColBandSize w:val="1"/>
      <w:tblCellMar>
        <w:left w:w="115" w:type="dxa"/>
        <w:right w:w="115" w:type="dxa"/>
      </w:tblCellMar>
    </w:tblPr>
  </w:style>
  <w:style w:type="table" w:customStyle="1" w:styleId="4">
    <w:name w:val="4"/>
    <w:basedOn w:val="TableNormal1"/>
    <w:rsid w:val="00B647BA"/>
    <w:pPr>
      <w:spacing w:after="0" w:line="240" w:lineRule="auto"/>
    </w:pPr>
    <w:rPr>
      <w:rFonts w:ascii="Cambria" w:eastAsia="Cambria" w:hAnsi="Cambria" w:cs="Cambria"/>
      <w:sz w:val="24"/>
      <w:szCs w:val="24"/>
      <w:lang w:val="es-ES_tradnl"/>
    </w:rPr>
    <w:tblPr>
      <w:tblStyleRowBandSize w:val="1"/>
      <w:tblStyleColBandSize w:val="1"/>
      <w:tblCellMar>
        <w:left w:w="115" w:type="dxa"/>
        <w:right w:w="115" w:type="dxa"/>
      </w:tblCellMar>
    </w:tblPr>
  </w:style>
  <w:style w:type="table" w:customStyle="1" w:styleId="Tablaconcuadrcula5">
    <w:name w:val="Tabla con cuadrícula5"/>
    <w:basedOn w:val="Tablanormal"/>
    <w:next w:val="Tablaconcuadrcula"/>
    <w:rsid w:val="00B6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6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96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basedOn w:val="Sinlista"/>
    <w:rsid w:val="009635BB"/>
    <w:pPr>
      <w:numPr>
        <w:numId w:val="4"/>
      </w:numPr>
    </w:pPr>
  </w:style>
  <w:style w:type="table" w:customStyle="1" w:styleId="Tablaconcuadrcula12">
    <w:name w:val="Tabla con cuadrícula12"/>
    <w:basedOn w:val="Tablanormal"/>
    <w:next w:val="Tablaconcuadrcula"/>
    <w:uiPriority w:val="59"/>
    <w:rsid w:val="009635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9635BB"/>
    <w:pPr>
      <w:spacing w:after="200" w:line="276"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9635BB"/>
    <w:rPr>
      <w:rFonts w:ascii="Calibri" w:eastAsia="Calibri" w:hAnsi="Calibri" w:cs="Calibri"/>
      <w:lang w:eastAsia="es-MX"/>
    </w:rPr>
    <w:tblPr>
      <w:tblCellMar>
        <w:top w:w="0" w:type="dxa"/>
        <w:left w:w="0" w:type="dxa"/>
        <w:bottom w:w="0" w:type="dxa"/>
        <w:right w:w="0" w:type="dxa"/>
      </w:tblCellMar>
    </w:tblPr>
  </w:style>
  <w:style w:type="table" w:customStyle="1" w:styleId="Cuadrculamedia1-nfasis22">
    <w:name w:val="Cuadrícula media 1 - Énfasis 22"/>
    <w:basedOn w:val="Tablanormal"/>
    <w:next w:val="Cuadrculamedia1-nfasis2"/>
    <w:uiPriority w:val="34"/>
    <w:unhideWhenUsed/>
    <w:rsid w:val="009635BB"/>
    <w:pPr>
      <w:spacing w:after="0" w:line="240" w:lineRule="auto"/>
    </w:pPr>
    <w:rPr>
      <w:rFonts w:ascii="Calibri" w:eastAsia="Calibri" w:hAnsi="Calibri" w:cs="Calibri"/>
      <w:lang w:val="es-ES" w:eastAsia="es-E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eNormal12">
    <w:name w:val="Table Normal12"/>
    <w:rsid w:val="009635BB"/>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rsid w:val="0096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D14C0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AF42B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4">
    <w:name w:val="Grid Table 4 Accent 4"/>
    <w:basedOn w:val="Tablanormal"/>
    <w:uiPriority w:val="49"/>
    <w:rsid w:val="006617D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0D0E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0D0E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9">
    <w:name w:val="Tabla con cuadrícula9"/>
    <w:basedOn w:val="Tablanormal"/>
    <w:next w:val="Tablaconcuadrcula"/>
    <w:uiPriority w:val="39"/>
    <w:rsid w:val="00EE7B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E7B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CB21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4D2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63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BE1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C912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C912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770A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5">
    <w:name w:val="Grid Table 6 Colorful Accent 5"/>
    <w:basedOn w:val="Tablanormal"/>
    <w:uiPriority w:val="51"/>
    <w:rsid w:val="00EF588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2">
    <w:name w:val="Grid Table 6 Colorful Accent 2"/>
    <w:basedOn w:val="Tablanormal"/>
    <w:uiPriority w:val="51"/>
    <w:rsid w:val="00222F6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222F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1">
    <w:name w:val="Grid Table 6 Colorful Accent 1"/>
    <w:basedOn w:val="Tablanormal"/>
    <w:uiPriority w:val="51"/>
    <w:rsid w:val="00222F6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4">
    <w:name w:val="Grid Table 6 Colorful Accent 4"/>
    <w:basedOn w:val="Tablanormal"/>
    <w:uiPriority w:val="51"/>
    <w:rsid w:val="0085391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6">
    <w:name w:val="Grid Table 6 Colorful Accent 6"/>
    <w:basedOn w:val="Tablanormal"/>
    <w:uiPriority w:val="51"/>
    <w:rsid w:val="0085391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3">
    <w:name w:val="Grid Table 6 Colorful Accent 3"/>
    <w:basedOn w:val="Tablanormal"/>
    <w:uiPriority w:val="51"/>
    <w:rsid w:val="0085391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5">
    <w:name w:val="Grid Table 1 Light Accent 5"/>
    <w:basedOn w:val="Tablanormal"/>
    <w:uiPriority w:val="46"/>
    <w:rsid w:val="00095AC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Listaactual1">
    <w:name w:val="Lista actual1"/>
    <w:uiPriority w:val="99"/>
    <w:rsid w:val="009460C6"/>
    <w:pPr>
      <w:numPr>
        <w:numId w:val="16"/>
      </w:numPr>
    </w:pPr>
  </w:style>
  <w:style w:type="numbering" w:customStyle="1" w:styleId="Sinlista2">
    <w:name w:val="Sin lista2"/>
    <w:next w:val="Sinlista"/>
    <w:uiPriority w:val="99"/>
    <w:semiHidden/>
    <w:unhideWhenUsed/>
    <w:rsid w:val="00510425"/>
  </w:style>
  <w:style w:type="table" w:customStyle="1" w:styleId="TableNormal3">
    <w:name w:val="Table Normal3"/>
    <w:rsid w:val="00510425"/>
    <w:pPr>
      <w:spacing w:after="0" w:line="240" w:lineRule="auto"/>
    </w:pPr>
    <w:rPr>
      <w:rFonts w:ascii="Cambria" w:eastAsia="Cambria" w:hAnsi="Cambria" w:cs="Cambria"/>
      <w:sz w:val="24"/>
      <w:szCs w:val="24"/>
      <w:lang w:eastAsia="es-MX"/>
    </w:rPr>
    <w:tblPr>
      <w:tblCellMar>
        <w:top w:w="0" w:type="dxa"/>
        <w:left w:w="0" w:type="dxa"/>
        <w:bottom w:w="0" w:type="dxa"/>
        <w:right w:w="0" w:type="dxa"/>
      </w:tblCellMar>
    </w:tblPr>
  </w:style>
  <w:style w:type="paragraph" w:styleId="Lista">
    <w:name w:val="List"/>
    <w:basedOn w:val="Normal"/>
    <w:uiPriority w:val="99"/>
    <w:unhideWhenUsed/>
    <w:rsid w:val="00510425"/>
    <w:pPr>
      <w:spacing w:after="0" w:line="240" w:lineRule="auto"/>
      <w:ind w:left="283" w:hanging="283"/>
      <w:contextualSpacing/>
    </w:pPr>
    <w:rPr>
      <w:rFonts w:ascii="Cambria" w:eastAsia="Cambria" w:hAnsi="Cambria" w:cs="Cambria"/>
      <w:sz w:val="24"/>
      <w:szCs w:val="24"/>
      <w:lang w:eastAsia="es-MX"/>
    </w:rPr>
  </w:style>
  <w:style w:type="paragraph" w:styleId="Lista2">
    <w:name w:val="List 2"/>
    <w:basedOn w:val="Normal"/>
    <w:uiPriority w:val="99"/>
    <w:unhideWhenUsed/>
    <w:rsid w:val="00510425"/>
    <w:pPr>
      <w:spacing w:after="0" w:line="240" w:lineRule="auto"/>
      <w:ind w:left="566" w:hanging="283"/>
      <w:contextualSpacing/>
    </w:pPr>
    <w:rPr>
      <w:rFonts w:ascii="Cambria" w:eastAsia="Cambria" w:hAnsi="Cambria" w:cs="Cambria"/>
      <w:sz w:val="24"/>
      <w:szCs w:val="24"/>
      <w:lang w:eastAsia="es-MX"/>
    </w:rPr>
  </w:style>
  <w:style w:type="paragraph" w:styleId="Lista3">
    <w:name w:val="List 3"/>
    <w:basedOn w:val="Normal"/>
    <w:uiPriority w:val="99"/>
    <w:unhideWhenUsed/>
    <w:rsid w:val="00510425"/>
    <w:pPr>
      <w:spacing w:after="0" w:line="240" w:lineRule="auto"/>
      <w:ind w:left="849" w:hanging="283"/>
      <w:contextualSpacing/>
    </w:pPr>
    <w:rPr>
      <w:rFonts w:ascii="Cambria" w:eastAsia="Cambria" w:hAnsi="Cambria" w:cs="Cambria"/>
      <w:sz w:val="24"/>
      <w:szCs w:val="24"/>
      <w:lang w:eastAsia="es-MX"/>
    </w:rPr>
  </w:style>
  <w:style w:type="paragraph" w:styleId="Lista4">
    <w:name w:val="List 4"/>
    <w:basedOn w:val="Normal"/>
    <w:uiPriority w:val="99"/>
    <w:unhideWhenUsed/>
    <w:rsid w:val="00510425"/>
    <w:pPr>
      <w:spacing w:after="0" w:line="240" w:lineRule="auto"/>
      <w:ind w:left="1132" w:hanging="283"/>
      <w:contextualSpacing/>
    </w:pPr>
    <w:rPr>
      <w:rFonts w:ascii="Cambria" w:eastAsia="Cambria" w:hAnsi="Cambria" w:cs="Cambria"/>
      <w:sz w:val="24"/>
      <w:szCs w:val="24"/>
      <w:lang w:eastAsia="es-MX"/>
    </w:rPr>
  </w:style>
  <w:style w:type="paragraph" w:styleId="Lista5">
    <w:name w:val="List 5"/>
    <w:basedOn w:val="Normal"/>
    <w:uiPriority w:val="99"/>
    <w:unhideWhenUsed/>
    <w:rsid w:val="00510425"/>
    <w:pPr>
      <w:spacing w:after="0" w:line="240" w:lineRule="auto"/>
      <w:ind w:left="1415" w:hanging="283"/>
      <w:contextualSpacing/>
    </w:pPr>
    <w:rPr>
      <w:rFonts w:ascii="Cambria" w:eastAsia="Cambria" w:hAnsi="Cambria" w:cs="Cambria"/>
      <w:sz w:val="24"/>
      <w:szCs w:val="24"/>
      <w:lang w:eastAsia="es-MX"/>
    </w:rPr>
  </w:style>
  <w:style w:type="paragraph" w:styleId="Saludo">
    <w:name w:val="Salutation"/>
    <w:basedOn w:val="Normal"/>
    <w:next w:val="Normal"/>
    <w:link w:val="SaludoCar"/>
    <w:uiPriority w:val="99"/>
    <w:unhideWhenUsed/>
    <w:rsid w:val="00510425"/>
    <w:pPr>
      <w:spacing w:after="0" w:line="240" w:lineRule="auto"/>
    </w:pPr>
    <w:rPr>
      <w:rFonts w:ascii="Cambria" w:eastAsia="Cambria" w:hAnsi="Cambria" w:cs="Cambria"/>
      <w:sz w:val="24"/>
      <w:szCs w:val="24"/>
      <w:lang w:eastAsia="es-MX"/>
    </w:rPr>
  </w:style>
  <w:style w:type="character" w:customStyle="1" w:styleId="SaludoCar">
    <w:name w:val="Saludo Car"/>
    <w:basedOn w:val="Fuentedeprrafopredeter"/>
    <w:link w:val="Saludo"/>
    <w:uiPriority w:val="99"/>
    <w:rsid w:val="00510425"/>
    <w:rPr>
      <w:rFonts w:ascii="Cambria" w:eastAsia="Cambria" w:hAnsi="Cambria" w:cs="Cambria"/>
      <w:sz w:val="24"/>
      <w:szCs w:val="24"/>
      <w:lang w:eastAsia="es-MX"/>
    </w:rPr>
  </w:style>
  <w:style w:type="paragraph" w:styleId="Listaconvietas2">
    <w:name w:val="List Bullet 2"/>
    <w:basedOn w:val="Normal"/>
    <w:uiPriority w:val="99"/>
    <w:unhideWhenUsed/>
    <w:rsid w:val="00510425"/>
    <w:pPr>
      <w:numPr>
        <w:numId w:val="21"/>
      </w:numPr>
      <w:spacing w:after="0" w:line="240" w:lineRule="auto"/>
      <w:contextualSpacing/>
    </w:pPr>
    <w:rPr>
      <w:rFonts w:ascii="Cambria" w:eastAsia="Cambria" w:hAnsi="Cambria" w:cs="Cambria"/>
      <w:sz w:val="24"/>
      <w:szCs w:val="24"/>
      <w:lang w:eastAsia="es-MX"/>
    </w:rPr>
  </w:style>
  <w:style w:type="paragraph" w:styleId="Continuarlista">
    <w:name w:val="List Continue"/>
    <w:basedOn w:val="Normal"/>
    <w:uiPriority w:val="99"/>
    <w:unhideWhenUsed/>
    <w:rsid w:val="00510425"/>
    <w:pPr>
      <w:spacing w:after="120" w:line="240" w:lineRule="auto"/>
      <w:ind w:left="283"/>
      <w:contextualSpacing/>
    </w:pPr>
    <w:rPr>
      <w:rFonts w:ascii="Cambria" w:eastAsia="Cambria" w:hAnsi="Cambria" w:cs="Cambria"/>
      <w:sz w:val="24"/>
      <w:szCs w:val="24"/>
      <w:lang w:eastAsia="es-MX"/>
    </w:rPr>
  </w:style>
  <w:style w:type="paragraph" w:styleId="Continuarlista2">
    <w:name w:val="List Continue 2"/>
    <w:basedOn w:val="Normal"/>
    <w:uiPriority w:val="99"/>
    <w:unhideWhenUsed/>
    <w:rsid w:val="00510425"/>
    <w:pPr>
      <w:spacing w:after="120" w:line="240" w:lineRule="auto"/>
      <w:ind w:left="566"/>
      <w:contextualSpacing/>
    </w:pPr>
    <w:rPr>
      <w:rFonts w:ascii="Cambria" w:eastAsia="Cambria" w:hAnsi="Cambria" w:cs="Cambria"/>
      <w:sz w:val="24"/>
      <w:szCs w:val="24"/>
      <w:lang w:eastAsia="es-MX"/>
    </w:rPr>
  </w:style>
  <w:style w:type="paragraph" w:styleId="Textoindependienteprimerasangra">
    <w:name w:val="Body Text First Indent"/>
    <w:basedOn w:val="Textoindependiente"/>
    <w:link w:val="TextoindependienteprimerasangraCar"/>
    <w:uiPriority w:val="99"/>
    <w:unhideWhenUsed/>
    <w:rsid w:val="00510425"/>
    <w:pPr>
      <w:spacing w:after="0" w:line="240" w:lineRule="auto"/>
      <w:ind w:firstLine="360"/>
      <w:jc w:val="left"/>
    </w:pPr>
    <w:rPr>
      <w:rFonts w:ascii="Cambria" w:eastAsia="Cambria" w:hAnsi="Cambria" w:cs="Cambria"/>
      <w:sz w:val="24"/>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510425"/>
    <w:rPr>
      <w:rFonts w:ascii="Cambria" w:eastAsia="Cambria" w:hAnsi="Cambria" w:cs="Cambria"/>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510425"/>
    <w:pPr>
      <w:widowControl/>
      <w:tabs>
        <w:tab w:val="clear" w:pos="709"/>
        <w:tab w:val="clear" w:pos="9072"/>
      </w:tabs>
      <w:ind w:left="360" w:firstLine="360"/>
    </w:pPr>
    <w:rPr>
      <w:rFonts w:ascii="Cambria" w:eastAsia="Cambria" w:hAnsi="Cambria" w:cs="Cambria"/>
      <w:sz w:val="24"/>
      <w:szCs w:val="24"/>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510425"/>
    <w:rPr>
      <w:rFonts w:ascii="Cambria" w:eastAsia="Cambria" w:hAnsi="Cambria" w:cs="Cambria"/>
      <w:sz w:val="24"/>
      <w:szCs w:val="24"/>
      <w:lang w:val="es-ES" w:eastAsia="es-MX"/>
    </w:rPr>
  </w:style>
  <w:style w:type="numbering" w:customStyle="1" w:styleId="Sinlista3">
    <w:name w:val="Sin lista3"/>
    <w:next w:val="Sinlista"/>
    <w:uiPriority w:val="99"/>
    <w:semiHidden/>
    <w:unhideWhenUsed/>
    <w:rsid w:val="003D332B"/>
  </w:style>
  <w:style w:type="table" w:customStyle="1" w:styleId="Tablaconcuadrcula41">
    <w:name w:val="Tabla con cuadrícula41"/>
    <w:basedOn w:val="Tablanormal"/>
    <w:next w:val="Tablaconcuadrcula"/>
    <w:uiPriority w:val="39"/>
    <w:rsid w:val="003D332B"/>
    <w:pPr>
      <w:spacing w:after="0" w:line="240" w:lineRule="auto"/>
    </w:pPr>
    <w:rPr>
      <w:rFonts w:ascii="Cambria" w:eastAsia="Cambria" w:hAnsi="Cambria" w:cs="Cambria"/>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80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214">
      <w:bodyDiv w:val="1"/>
      <w:marLeft w:val="0"/>
      <w:marRight w:val="0"/>
      <w:marTop w:val="0"/>
      <w:marBottom w:val="0"/>
      <w:divBdr>
        <w:top w:val="none" w:sz="0" w:space="0" w:color="auto"/>
        <w:left w:val="none" w:sz="0" w:space="0" w:color="auto"/>
        <w:bottom w:val="none" w:sz="0" w:space="0" w:color="auto"/>
        <w:right w:val="none" w:sz="0" w:space="0" w:color="auto"/>
      </w:divBdr>
    </w:div>
    <w:div w:id="20739740">
      <w:bodyDiv w:val="1"/>
      <w:marLeft w:val="0"/>
      <w:marRight w:val="0"/>
      <w:marTop w:val="0"/>
      <w:marBottom w:val="0"/>
      <w:divBdr>
        <w:top w:val="none" w:sz="0" w:space="0" w:color="auto"/>
        <w:left w:val="none" w:sz="0" w:space="0" w:color="auto"/>
        <w:bottom w:val="none" w:sz="0" w:space="0" w:color="auto"/>
        <w:right w:val="none" w:sz="0" w:space="0" w:color="auto"/>
      </w:divBdr>
    </w:div>
    <w:div w:id="40784832">
      <w:bodyDiv w:val="1"/>
      <w:marLeft w:val="0"/>
      <w:marRight w:val="0"/>
      <w:marTop w:val="0"/>
      <w:marBottom w:val="0"/>
      <w:divBdr>
        <w:top w:val="none" w:sz="0" w:space="0" w:color="auto"/>
        <w:left w:val="none" w:sz="0" w:space="0" w:color="auto"/>
        <w:bottom w:val="none" w:sz="0" w:space="0" w:color="auto"/>
        <w:right w:val="none" w:sz="0" w:space="0" w:color="auto"/>
      </w:divBdr>
    </w:div>
    <w:div w:id="66539337">
      <w:bodyDiv w:val="1"/>
      <w:marLeft w:val="0"/>
      <w:marRight w:val="0"/>
      <w:marTop w:val="0"/>
      <w:marBottom w:val="0"/>
      <w:divBdr>
        <w:top w:val="none" w:sz="0" w:space="0" w:color="auto"/>
        <w:left w:val="none" w:sz="0" w:space="0" w:color="auto"/>
        <w:bottom w:val="none" w:sz="0" w:space="0" w:color="auto"/>
        <w:right w:val="none" w:sz="0" w:space="0" w:color="auto"/>
      </w:divBdr>
    </w:div>
    <w:div w:id="79956175">
      <w:bodyDiv w:val="1"/>
      <w:marLeft w:val="0"/>
      <w:marRight w:val="0"/>
      <w:marTop w:val="0"/>
      <w:marBottom w:val="0"/>
      <w:divBdr>
        <w:top w:val="none" w:sz="0" w:space="0" w:color="auto"/>
        <w:left w:val="none" w:sz="0" w:space="0" w:color="auto"/>
        <w:bottom w:val="none" w:sz="0" w:space="0" w:color="auto"/>
        <w:right w:val="none" w:sz="0" w:space="0" w:color="auto"/>
      </w:divBdr>
    </w:div>
    <w:div w:id="89861398">
      <w:bodyDiv w:val="1"/>
      <w:marLeft w:val="0"/>
      <w:marRight w:val="0"/>
      <w:marTop w:val="0"/>
      <w:marBottom w:val="0"/>
      <w:divBdr>
        <w:top w:val="none" w:sz="0" w:space="0" w:color="auto"/>
        <w:left w:val="none" w:sz="0" w:space="0" w:color="auto"/>
        <w:bottom w:val="none" w:sz="0" w:space="0" w:color="auto"/>
        <w:right w:val="none" w:sz="0" w:space="0" w:color="auto"/>
      </w:divBdr>
    </w:div>
    <w:div w:id="94594715">
      <w:bodyDiv w:val="1"/>
      <w:marLeft w:val="0"/>
      <w:marRight w:val="0"/>
      <w:marTop w:val="0"/>
      <w:marBottom w:val="0"/>
      <w:divBdr>
        <w:top w:val="none" w:sz="0" w:space="0" w:color="auto"/>
        <w:left w:val="none" w:sz="0" w:space="0" w:color="auto"/>
        <w:bottom w:val="none" w:sz="0" w:space="0" w:color="auto"/>
        <w:right w:val="none" w:sz="0" w:space="0" w:color="auto"/>
      </w:divBdr>
    </w:div>
    <w:div w:id="95058587">
      <w:bodyDiv w:val="1"/>
      <w:marLeft w:val="0"/>
      <w:marRight w:val="0"/>
      <w:marTop w:val="0"/>
      <w:marBottom w:val="0"/>
      <w:divBdr>
        <w:top w:val="none" w:sz="0" w:space="0" w:color="auto"/>
        <w:left w:val="none" w:sz="0" w:space="0" w:color="auto"/>
        <w:bottom w:val="none" w:sz="0" w:space="0" w:color="auto"/>
        <w:right w:val="none" w:sz="0" w:space="0" w:color="auto"/>
      </w:divBdr>
    </w:div>
    <w:div w:id="163134720">
      <w:bodyDiv w:val="1"/>
      <w:marLeft w:val="0"/>
      <w:marRight w:val="0"/>
      <w:marTop w:val="0"/>
      <w:marBottom w:val="0"/>
      <w:divBdr>
        <w:top w:val="none" w:sz="0" w:space="0" w:color="auto"/>
        <w:left w:val="none" w:sz="0" w:space="0" w:color="auto"/>
        <w:bottom w:val="none" w:sz="0" w:space="0" w:color="auto"/>
        <w:right w:val="none" w:sz="0" w:space="0" w:color="auto"/>
      </w:divBdr>
    </w:div>
    <w:div w:id="203104754">
      <w:bodyDiv w:val="1"/>
      <w:marLeft w:val="0"/>
      <w:marRight w:val="0"/>
      <w:marTop w:val="0"/>
      <w:marBottom w:val="0"/>
      <w:divBdr>
        <w:top w:val="none" w:sz="0" w:space="0" w:color="auto"/>
        <w:left w:val="none" w:sz="0" w:space="0" w:color="auto"/>
        <w:bottom w:val="none" w:sz="0" w:space="0" w:color="auto"/>
        <w:right w:val="none" w:sz="0" w:space="0" w:color="auto"/>
      </w:divBdr>
    </w:div>
    <w:div w:id="232398301">
      <w:bodyDiv w:val="1"/>
      <w:marLeft w:val="0"/>
      <w:marRight w:val="0"/>
      <w:marTop w:val="0"/>
      <w:marBottom w:val="0"/>
      <w:divBdr>
        <w:top w:val="none" w:sz="0" w:space="0" w:color="auto"/>
        <w:left w:val="none" w:sz="0" w:space="0" w:color="auto"/>
        <w:bottom w:val="none" w:sz="0" w:space="0" w:color="auto"/>
        <w:right w:val="none" w:sz="0" w:space="0" w:color="auto"/>
      </w:divBdr>
    </w:div>
    <w:div w:id="267665577">
      <w:bodyDiv w:val="1"/>
      <w:marLeft w:val="0"/>
      <w:marRight w:val="0"/>
      <w:marTop w:val="0"/>
      <w:marBottom w:val="0"/>
      <w:divBdr>
        <w:top w:val="none" w:sz="0" w:space="0" w:color="auto"/>
        <w:left w:val="none" w:sz="0" w:space="0" w:color="auto"/>
        <w:bottom w:val="none" w:sz="0" w:space="0" w:color="auto"/>
        <w:right w:val="none" w:sz="0" w:space="0" w:color="auto"/>
      </w:divBdr>
    </w:div>
    <w:div w:id="281812844">
      <w:bodyDiv w:val="1"/>
      <w:marLeft w:val="0"/>
      <w:marRight w:val="0"/>
      <w:marTop w:val="0"/>
      <w:marBottom w:val="0"/>
      <w:divBdr>
        <w:top w:val="none" w:sz="0" w:space="0" w:color="auto"/>
        <w:left w:val="none" w:sz="0" w:space="0" w:color="auto"/>
        <w:bottom w:val="none" w:sz="0" w:space="0" w:color="auto"/>
        <w:right w:val="none" w:sz="0" w:space="0" w:color="auto"/>
      </w:divBdr>
    </w:div>
    <w:div w:id="289240904">
      <w:bodyDiv w:val="1"/>
      <w:marLeft w:val="0"/>
      <w:marRight w:val="0"/>
      <w:marTop w:val="0"/>
      <w:marBottom w:val="0"/>
      <w:divBdr>
        <w:top w:val="none" w:sz="0" w:space="0" w:color="auto"/>
        <w:left w:val="none" w:sz="0" w:space="0" w:color="auto"/>
        <w:bottom w:val="none" w:sz="0" w:space="0" w:color="auto"/>
        <w:right w:val="none" w:sz="0" w:space="0" w:color="auto"/>
      </w:divBdr>
    </w:div>
    <w:div w:id="291717039">
      <w:bodyDiv w:val="1"/>
      <w:marLeft w:val="0"/>
      <w:marRight w:val="0"/>
      <w:marTop w:val="0"/>
      <w:marBottom w:val="0"/>
      <w:divBdr>
        <w:top w:val="none" w:sz="0" w:space="0" w:color="auto"/>
        <w:left w:val="none" w:sz="0" w:space="0" w:color="auto"/>
        <w:bottom w:val="none" w:sz="0" w:space="0" w:color="auto"/>
        <w:right w:val="none" w:sz="0" w:space="0" w:color="auto"/>
      </w:divBdr>
    </w:div>
    <w:div w:id="294069713">
      <w:bodyDiv w:val="1"/>
      <w:marLeft w:val="0"/>
      <w:marRight w:val="0"/>
      <w:marTop w:val="0"/>
      <w:marBottom w:val="0"/>
      <w:divBdr>
        <w:top w:val="none" w:sz="0" w:space="0" w:color="auto"/>
        <w:left w:val="none" w:sz="0" w:space="0" w:color="auto"/>
        <w:bottom w:val="none" w:sz="0" w:space="0" w:color="auto"/>
        <w:right w:val="none" w:sz="0" w:space="0" w:color="auto"/>
      </w:divBdr>
    </w:div>
    <w:div w:id="300158466">
      <w:bodyDiv w:val="1"/>
      <w:marLeft w:val="0"/>
      <w:marRight w:val="0"/>
      <w:marTop w:val="0"/>
      <w:marBottom w:val="0"/>
      <w:divBdr>
        <w:top w:val="none" w:sz="0" w:space="0" w:color="auto"/>
        <w:left w:val="none" w:sz="0" w:space="0" w:color="auto"/>
        <w:bottom w:val="none" w:sz="0" w:space="0" w:color="auto"/>
        <w:right w:val="none" w:sz="0" w:space="0" w:color="auto"/>
      </w:divBdr>
    </w:div>
    <w:div w:id="302010256">
      <w:bodyDiv w:val="1"/>
      <w:marLeft w:val="0"/>
      <w:marRight w:val="0"/>
      <w:marTop w:val="0"/>
      <w:marBottom w:val="0"/>
      <w:divBdr>
        <w:top w:val="none" w:sz="0" w:space="0" w:color="auto"/>
        <w:left w:val="none" w:sz="0" w:space="0" w:color="auto"/>
        <w:bottom w:val="none" w:sz="0" w:space="0" w:color="auto"/>
        <w:right w:val="none" w:sz="0" w:space="0" w:color="auto"/>
      </w:divBdr>
    </w:div>
    <w:div w:id="326439226">
      <w:bodyDiv w:val="1"/>
      <w:marLeft w:val="0"/>
      <w:marRight w:val="0"/>
      <w:marTop w:val="0"/>
      <w:marBottom w:val="0"/>
      <w:divBdr>
        <w:top w:val="none" w:sz="0" w:space="0" w:color="auto"/>
        <w:left w:val="none" w:sz="0" w:space="0" w:color="auto"/>
        <w:bottom w:val="none" w:sz="0" w:space="0" w:color="auto"/>
        <w:right w:val="none" w:sz="0" w:space="0" w:color="auto"/>
      </w:divBdr>
    </w:div>
    <w:div w:id="330640382">
      <w:bodyDiv w:val="1"/>
      <w:marLeft w:val="0"/>
      <w:marRight w:val="0"/>
      <w:marTop w:val="0"/>
      <w:marBottom w:val="0"/>
      <w:divBdr>
        <w:top w:val="none" w:sz="0" w:space="0" w:color="auto"/>
        <w:left w:val="none" w:sz="0" w:space="0" w:color="auto"/>
        <w:bottom w:val="none" w:sz="0" w:space="0" w:color="auto"/>
        <w:right w:val="none" w:sz="0" w:space="0" w:color="auto"/>
      </w:divBdr>
    </w:div>
    <w:div w:id="348531913">
      <w:bodyDiv w:val="1"/>
      <w:marLeft w:val="0"/>
      <w:marRight w:val="0"/>
      <w:marTop w:val="0"/>
      <w:marBottom w:val="0"/>
      <w:divBdr>
        <w:top w:val="none" w:sz="0" w:space="0" w:color="auto"/>
        <w:left w:val="none" w:sz="0" w:space="0" w:color="auto"/>
        <w:bottom w:val="none" w:sz="0" w:space="0" w:color="auto"/>
        <w:right w:val="none" w:sz="0" w:space="0" w:color="auto"/>
      </w:divBdr>
    </w:div>
    <w:div w:id="396052665">
      <w:bodyDiv w:val="1"/>
      <w:marLeft w:val="0"/>
      <w:marRight w:val="0"/>
      <w:marTop w:val="0"/>
      <w:marBottom w:val="0"/>
      <w:divBdr>
        <w:top w:val="none" w:sz="0" w:space="0" w:color="auto"/>
        <w:left w:val="none" w:sz="0" w:space="0" w:color="auto"/>
        <w:bottom w:val="none" w:sz="0" w:space="0" w:color="auto"/>
        <w:right w:val="none" w:sz="0" w:space="0" w:color="auto"/>
      </w:divBdr>
    </w:div>
    <w:div w:id="427779044">
      <w:bodyDiv w:val="1"/>
      <w:marLeft w:val="0"/>
      <w:marRight w:val="0"/>
      <w:marTop w:val="0"/>
      <w:marBottom w:val="0"/>
      <w:divBdr>
        <w:top w:val="none" w:sz="0" w:space="0" w:color="auto"/>
        <w:left w:val="none" w:sz="0" w:space="0" w:color="auto"/>
        <w:bottom w:val="none" w:sz="0" w:space="0" w:color="auto"/>
        <w:right w:val="none" w:sz="0" w:space="0" w:color="auto"/>
      </w:divBdr>
    </w:div>
    <w:div w:id="431245362">
      <w:bodyDiv w:val="1"/>
      <w:marLeft w:val="0"/>
      <w:marRight w:val="0"/>
      <w:marTop w:val="0"/>
      <w:marBottom w:val="0"/>
      <w:divBdr>
        <w:top w:val="none" w:sz="0" w:space="0" w:color="auto"/>
        <w:left w:val="none" w:sz="0" w:space="0" w:color="auto"/>
        <w:bottom w:val="none" w:sz="0" w:space="0" w:color="auto"/>
        <w:right w:val="none" w:sz="0" w:space="0" w:color="auto"/>
      </w:divBdr>
    </w:div>
    <w:div w:id="456263800">
      <w:bodyDiv w:val="1"/>
      <w:marLeft w:val="0"/>
      <w:marRight w:val="0"/>
      <w:marTop w:val="0"/>
      <w:marBottom w:val="0"/>
      <w:divBdr>
        <w:top w:val="none" w:sz="0" w:space="0" w:color="auto"/>
        <w:left w:val="none" w:sz="0" w:space="0" w:color="auto"/>
        <w:bottom w:val="none" w:sz="0" w:space="0" w:color="auto"/>
        <w:right w:val="none" w:sz="0" w:space="0" w:color="auto"/>
      </w:divBdr>
    </w:div>
    <w:div w:id="470173386">
      <w:bodyDiv w:val="1"/>
      <w:marLeft w:val="0"/>
      <w:marRight w:val="0"/>
      <w:marTop w:val="0"/>
      <w:marBottom w:val="0"/>
      <w:divBdr>
        <w:top w:val="none" w:sz="0" w:space="0" w:color="auto"/>
        <w:left w:val="none" w:sz="0" w:space="0" w:color="auto"/>
        <w:bottom w:val="none" w:sz="0" w:space="0" w:color="auto"/>
        <w:right w:val="none" w:sz="0" w:space="0" w:color="auto"/>
      </w:divBdr>
    </w:div>
    <w:div w:id="502665650">
      <w:bodyDiv w:val="1"/>
      <w:marLeft w:val="0"/>
      <w:marRight w:val="0"/>
      <w:marTop w:val="0"/>
      <w:marBottom w:val="0"/>
      <w:divBdr>
        <w:top w:val="none" w:sz="0" w:space="0" w:color="auto"/>
        <w:left w:val="none" w:sz="0" w:space="0" w:color="auto"/>
        <w:bottom w:val="none" w:sz="0" w:space="0" w:color="auto"/>
        <w:right w:val="none" w:sz="0" w:space="0" w:color="auto"/>
      </w:divBdr>
    </w:div>
    <w:div w:id="503135390">
      <w:bodyDiv w:val="1"/>
      <w:marLeft w:val="0"/>
      <w:marRight w:val="0"/>
      <w:marTop w:val="0"/>
      <w:marBottom w:val="0"/>
      <w:divBdr>
        <w:top w:val="none" w:sz="0" w:space="0" w:color="auto"/>
        <w:left w:val="none" w:sz="0" w:space="0" w:color="auto"/>
        <w:bottom w:val="none" w:sz="0" w:space="0" w:color="auto"/>
        <w:right w:val="none" w:sz="0" w:space="0" w:color="auto"/>
      </w:divBdr>
    </w:div>
    <w:div w:id="527107700">
      <w:bodyDiv w:val="1"/>
      <w:marLeft w:val="0"/>
      <w:marRight w:val="0"/>
      <w:marTop w:val="0"/>
      <w:marBottom w:val="0"/>
      <w:divBdr>
        <w:top w:val="none" w:sz="0" w:space="0" w:color="auto"/>
        <w:left w:val="none" w:sz="0" w:space="0" w:color="auto"/>
        <w:bottom w:val="none" w:sz="0" w:space="0" w:color="auto"/>
        <w:right w:val="none" w:sz="0" w:space="0" w:color="auto"/>
      </w:divBdr>
    </w:div>
    <w:div w:id="577180261">
      <w:bodyDiv w:val="1"/>
      <w:marLeft w:val="0"/>
      <w:marRight w:val="0"/>
      <w:marTop w:val="0"/>
      <w:marBottom w:val="0"/>
      <w:divBdr>
        <w:top w:val="none" w:sz="0" w:space="0" w:color="auto"/>
        <w:left w:val="none" w:sz="0" w:space="0" w:color="auto"/>
        <w:bottom w:val="none" w:sz="0" w:space="0" w:color="auto"/>
        <w:right w:val="none" w:sz="0" w:space="0" w:color="auto"/>
      </w:divBdr>
    </w:div>
    <w:div w:id="578057803">
      <w:bodyDiv w:val="1"/>
      <w:marLeft w:val="0"/>
      <w:marRight w:val="0"/>
      <w:marTop w:val="0"/>
      <w:marBottom w:val="0"/>
      <w:divBdr>
        <w:top w:val="none" w:sz="0" w:space="0" w:color="auto"/>
        <w:left w:val="none" w:sz="0" w:space="0" w:color="auto"/>
        <w:bottom w:val="none" w:sz="0" w:space="0" w:color="auto"/>
        <w:right w:val="none" w:sz="0" w:space="0" w:color="auto"/>
      </w:divBdr>
    </w:div>
    <w:div w:id="579021098">
      <w:bodyDiv w:val="1"/>
      <w:marLeft w:val="0"/>
      <w:marRight w:val="0"/>
      <w:marTop w:val="0"/>
      <w:marBottom w:val="0"/>
      <w:divBdr>
        <w:top w:val="none" w:sz="0" w:space="0" w:color="auto"/>
        <w:left w:val="none" w:sz="0" w:space="0" w:color="auto"/>
        <w:bottom w:val="none" w:sz="0" w:space="0" w:color="auto"/>
        <w:right w:val="none" w:sz="0" w:space="0" w:color="auto"/>
      </w:divBdr>
    </w:div>
    <w:div w:id="614219030">
      <w:bodyDiv w:val="1"/>
      <w:marLeft w:val="0"/>
      <w:marRight w:val="0"/>
      <w:marTop w:val="0"/>
      <w:marBottom w:val="0"/>
      <w:divBdr>
        <w:top w:val="none" w:sz="0" w:space="0" w:color="auto"/>
        <w:left w:val="none" w:sz="0" w:space="0" w:color="auto"/>
        <w:bottom w:val="none" w:sz="0" w:space="0" w:color="auto"/>
        <w:right w:val="none" w:sz="0" w:space="0" w:color="auto"/>
      </w:divBdr>
    </w:div>
    <w:div w:id="651760017">
      <w:bodyDiv w:val="1"/>
      <w:marLeft w:val="0"/>
      <w:marRight w:val="0"/>
      <w:marTop w:val="0"/>
      <w:marBottom w:val="0"/>
      <w:divBdr>
        <w:top w:val="none" w:sz="0" w:space="0" w:color="auto"/>
        <w:left w:val="none" w:sz="0" w:space="0" w:color="auto"/>
        <w:bottom w:val="none" w:sz="0" w:space="0" w:color="auto"/>
        <w:right w:val="none" w:sz="0" w:space="0" w:color="auto"/>
      </w:divBdr>
    </w:div>
    <w:div w:id="653726916">
      <w:bodyDiv w:val="1"/>
      <w:marLeft w:val="0"/>
      <w:marRight w:val="0"/>
      <w:marTop w:val="0"/>
      <w:marBottom w:val="0"/>
      <w:divBdr>
        <w:top w:val="none" w:sz="0" w:space="0" w:color="auto"/>
        <w:left w:val="none" w:sz="0" w:space="0" w:color="auto"/>
        <w:bottom w:val="none" w:sz="0" w:space="0" w:color="auto"/>
        <w:right w:val="none" w:sz="0" w:space="0" w:color="auto"/>
      </w:divBdr>
    </w:div>
    <w:div w:id="664362619">
      <w:bodyDiv w:val="1"/>
      <w:marLeft w:val="0"/>
      <w:marRight w:val="0"/>
      <w:marTop w:val="0"/>
      <w:marBottom w:val="0"/>
      <w:divBdr>
        <w:top w:val="none" w:sz="0" w:space="0" w:color="auto"/>
        <w:left w:val="none" w:sz="0" w:space="0" w:color="auto"/>
        <w:bottom w:val="none" w:sz="0" w:space="0" w:color="auto"/>
        <w:right w:val="none" w:sz="0" w:space="0" w:color="auto"/>
      </w:divBdr>
    </w:div>
    <w:div w:id="674499208">
      <w:bodyDiv w:val="1"/>
      <w:marLeft w:val="0"/>
      <w:marRight w:val="0"/>
      <w:marTop w:val="0"/>
      <w:marBottom w:val="0"/>
      <w:divBdr>
        <w:top w:val="none" w:sz="0" w:space="0" w:color="auto"/>
        <w:left w:val="none" w:sz="0" w:space="0" w:color="auto"/>
        <w:bottom w:val="none" w:sz="0" w:space="0" w:color="auto"/>
        <w:right w:val="none" w:sz="0" w:space="0" w:color="auto"/>
      </w:divBdr>
    </w:div>
    <w:div w:id="695079479">
      <w:bodyDiv w:val="1"/>
      <w:marLeft w:val="0"/>
      <w:marRight w:val="0"/>
      <w:marTop w:val="0"/>
      <w:marBottom w:val="0"/>
      <w:divBdr>
        <w:top w:val="none" w:sz="0" w:space="0" w:color="auto"/>
        <w:left w:val="none" w:sz="0" w:space="0" w:color="auto"/>
        <w:bottom w:val="none" w:sz="0" w:space="0" w:color="auto"/>
        <w:right w:val="none" w:sz="0" w:space="0" w:color="auto"/>
      </w:divBdr>
    </w:div>
    <w:div w:id="706224322">
      <w:bodyDiv w:val="1"/>
      <w:marLeft w:val="0"/>
      <w:marRight w:val="0"/>
      <w:marTop w:val="0"/>
      <w:marBottom w:val="0"/>
      <w:divBdr>
        <w:top w:val="none" w:sz="0" w:space="0" w:color="auto"/>
        <w:left w:val="none" w:sz="0" w:space="0" w:color="auto"/>
        <w:bottom w:val="none" w:sz="0" w:space="0" w:color="auto"/>
        <w:right w:val="none" w:sz="0" w:space="0" w:color="auto"/>
      </w:divBdr>
    </w:div>
    <w:div w:id="729382137">
      <w:bodyDiv w:val="1"/>
      <w:marLeft w:val="0"/>
      <w:marRight w:val="0"/>
      <w:marTop w:val="0"/>
      <w:marBottom w:val="0"/>
      <w:divBdr>
        <w:top w:val="none" w:sz="0" w:space="0" w:color="auto"/>
        <w:left w:val="none" w:sz="0" w:space="0" w:color="auto"/>
        <w:bottom w:val="none" w:sz="0" w:space="0" w:color="auto"/>
        <w:right w:val="none" w:sz="0" w:space="0" w:color="auto"/>
      </w:divBdr>
    </w:div>
    <w:div w:id="760759129">
      <w:bodyDiv w:val="1"/>
      <w:marLeft w:val="0"/>
      <w:marRight w:val="0"/>
      <w:marTop w:val="0"/>
      <w:marBottom w:val="0"/>
      <w:divBdr>
        <w:top w:val="none" w:sz="0" w:space="0" w:color="auto"/>
        <w:left w:val="none" w:sz="0" w:space="0" w:color="auto"/>
        <w:bottom w:val="none" w:sz="0" w:space="0" w:color="auto"/>
        <w:right w:val="none" w:sz="0" w:space="0" w:color="auto"/>
      </w:divBdr>
    </w:div>
    <w:div w:id="782768183">
      <w:bodyDiv w:val="1"/>
      <w:marLeft w:val="0"/>
      <w:marRight w:val="0"/>
      <w:marTop w:val="0"/>
      <w:marBottom w:val="0"/>
      <w:divBdr>
        <w:top w:val="none" w:sz="0" w:space="0" w:color="auto"/>
        <w:left w:val="none" w:sz="0" w:space="0" w:color="auto"/>
        <w:bottom w:val="none" w:sz="0" w:space="0" w:color="auto"/>
        <w:right w:val="none" w:sz="0" w:space="0" w:color="auto"/>
      </w:divBdr>
    </w:div>
    <w:div w:id="806245691">
      <w:bodyDiv w:val="1"/>
      <w:marLeft w:val="0"/>
      <w:marRight w:val="0"/>
      <w:marTop w:val="0"/>
      <w:marBottom w:val="0"/>
      <w:divBdr>
        <w:top w:val="none" w:sz="0" w:space="0" w:color="auto"/>
        <w:left w:val="none" w:sz="0" w:space="0" w:color="auto"/>
        <w:bottom w:val="none" w:sz="0" w:space="0" w:color="auto"/>
        <w:right w:val="none" w:sz="0" w:space="0" w:color="auto"/>
      </w:divBdr>
    </w:div>
    <w:div w:id="809053573">
      <w:bodyDiv w:val="1"/>
      <w:marLeft w:val="0"/>
      <w:marRight w:val="0"/>
      <w:marTop w:val="0"/>
      <w:marBottom w:val="0"/>
      <w:divBdr>
        <w:top w:val="none" w:sz="0" w:space="0" w:color="auto"/>
        <w:left w:val="none" w:sz="0" w:space="0" w:color="auto"/>
        <w:bottom w:val="none" w:sz="0" w:space="0" w:color="auto"/>
        <w:right w:val="none" w:sz="0" w:space="0" w:color="auto"/>
      </w:divBdr>
    </w:div>
    <w:div w:id="814419266">
      <w:bodyDiv w:val="1"/>
      <w:marLeft w:val="0"/>
      <w:marRight w:val="0"/>
      <w:marTop w:val="0"/>
      <w:marBottom w:val="0"/>
      <w:divBdr>
        <w:top w:val="none" w:sz="0" w:space="0" w:color="auto"/>
        <w:left w:val="none" w:sz="0" w:space="0" w:color="auto"/>
        <w:bottom w:val="none" w:sz="0" w:space="0" w:color="auto"/>
        <w:right w:val="none" w:sz="0" w:space="0" w:color="auto"/>
      </w:divBdr>
    </w:div>
    <w:div w:id="817038656">
      <w:bodyDiv w:val="1"/>
      <w:marLeft w:val="0"/>
      <w:marRight w:val="0"/>
      <w:marTop w:val="0"/>
      <w:marBottom w:val="0"/>
      <w:divBdr>
        <w:top w:val="none" w:sz="0" w:space="0" w:color="auto"/>
        <w:left w:val="none" w:sz="0" w:space="0" w:color="auto"/>
        <w:bottom w:val="none" w:sz="0" w:space="0" w:color="auto"/>
        <w:right w:val="none" w:sz="0" w:space="0" w:color="auto"/>
      </w:divBdr>
    </w:div>
    <w:div w:id="832181121">
      <w:bodyDiv w:val="1"/>
      <w:marLeft w:val="0"/>
      <w:marRight w:val="0"/>
      <w:marTop w:val="0"/>
      <w:marBottom w:val="0"/>
      <w:divBdr>
        <w:top w:val="none" w:sz="0" w:space="0" w:color="auto"/>
        <w:left w:val="none" w:sz="0" w:space="0" w:color="auto"/>
        <w:bottom w:val="none" w:sz="0" w:space="0" w:color="auto"/>
        <w:right w:val="none" w:sz="0" w:space="0" w:color="auto"/>
      </w:divBdr>
    </w:div>
    <w:div w:id="832569953">
      <w:bodyDiv w:val="1"/>
      <w:marLeft w:val="0"/>
      <w:marRight w:val="0"/>
      <w:marTop w:val="0"/>
      <w:marBottom w:val="0"/>
      <w:divBdr>
        <w:top w:val="none" w:sz="0" w:space="0" w:color="auto"/>
        <w:left w:val="none" w:sz="0" w:space="0" w:color="auto"/>
        <w:bottom w:val="none" w:sz="0" w:space="0" w:color="auto"/>
        <w:right w:val="none" w:sz="0" w:space="0" w:color="auto"/>
      </w:divBdr>
    </w:div>
    <w:div w:id="841553022">
      <w:bodyDiv w:val="1"/>
      <w:marLeft w:val="0"/>
      <w:marRight w:val="0"/>
      <w:marTop w:val="0"/>
      <w:marBottom w:val="0"/>
      <w:divBdr>
        <w:top w:val="none" w:sz="0" w:space="0" w:color="auto"/>
        <w:left w:val="none" w:sz="0" w:space="0" w:color="auto"/>
        <w:bottom w:val="none" w:sz="0" w:space="0" w:color="auto"/>
        <w:right w:val="none" w:sz="0" w:space="0" w:color="auto"/>
      </w:divBdr>
    </w:div>
    <w:div w:id="858468232">
      <w:bodyDiv w:val="1"/>
      <w:marLeft w:val="0"/>
      <w:marRight w:val="0"/>
      <w:marTop w:val="0"/>
      <w:marBottom w:val="0"/>
      <w:divBdr>
        <w:top w:val="none" w:sz="0" w:space="0" w:color="auto"/>
        <w:left w:val="none" w:sz="0" w:space="0" w:color="auto"/>
        <w:bottom w:val="none" w:sz="0" w:space="0" w:color="auto"/>
        <w:right w:val="none" w:sz="0" w:space="0" w:color="auto"/>
      </w:divBdr>
    </w:div>
    <w:div w:id="877401726">
      <w:bodyDiv w:val="1"/>
      <w:marLeft w:val="0"/>
      <w:marRight w:val="0"/>
      <w:marTop w:val="0"/>
      <w:marBottom w:val="0"/>
      <w:divBdr>
        <w:top w:val="none" w:sz="0" w:space="0" w:color="auto"/>
        <w:left w:val="none" w:sz="0" w:space="0" w:color="auto"/>
        <w:bottom w:val="none" w:sz="0" w:space="0" w:color="auto"/>
        <w:right w:val="none" w:sz="0" w:space="0" w:color="auto"/>
      </w:divBdr>
    </w:div>
    <w:div w:id="887105242">
      <w:bodyDiv w:val="1"/>
      <w:marLeft w:val="0"/>
      <w:marRight w:val="0"/>
      <w:marTop w:val="0"/>
      <w:marBottom w:val="0"/>
      <w:divBdr>
        <w:top w:val="none" w:sz="0" w:space="0" w:color="auto"/>
        <w:left w:val="none" w:sz="0" w:space="0" w:color="auto"/>
        <w:bottom w:val="none" w:sz="0" w:space="0" w:color="auto"/>
        <w:right w:val="none" w:sz="0" w:space="0" w:color="auto"/>
      </w:divBdr>
    </w:div>
    <w:div w:id="899556385">
      <w:bodyDiv w:val="1"/>
      <w:marLeft w:val="0"/>
      <w:marRight w:val="0"/>
      <w:marTop w:val="0"/>
      <w:marBottom w:val="0"/>
      <w:divBdr>
        <w:top w:val="none" w:sz="0" w:space="0" w:color="auto"/>
        <w:left w:val="none" w:sz="0" w:space="0" w:color="auto"/>
        <w:bottom w:val="none" w:sz="0" w:space="0" w:color="auto"/>
        <w:right w:val="none" w:sz="0" w:space="0" w:color="auto"/>
      </w:divBdr>
    </w:div>
    <w:div w:id="916093580">
      <w:bodyDiv w:val="1"/>
      <w:marLeft w:val="0"/>
      <w:marRight w:val="0"/>
      <w:marTop w:val="0"/>
      <w:marBottom w:val="0"/>
      <w:divBdr>
        <w:top w:val="none" w:sz="0" w:space="0" w:color="auto"/>
        <w:left w:val="none" w:sz="0" w:space="0" w:color="auto"/>
        <w:bottom w:val="none" w:sz="0" w:space="0" w:color="auto"/>
        <w:right w:val="none" w:sz="0" w:space="0" w:color="auto"/>
      </w:divBdr>
    </w:div>
    <w:div w:id="926229457">
      <w:bodyDiv w:val="1"/>
      <w:marLeft w:val="0"/>
      <w:marRight w:val="0"/>
      <w:marTop w:val="0"/>
      <w:marBottom w:val="0"/>
      <w:divBdr>
        <w:top w:val="none" w:sz="0" w:space="0" w:color="auto"/>
        <w:left w:val="none" w:sz="0" w:space="0" w:color="auto"/>
        <w:bottom w:val="none" w:sz="0" w:space="0" w:color="auto"/>
        <w:right w:val="none" w:sz="0" w:space="0" w:color="auto"/>
      </w:divBdr>
    </w:div>
    <w:div w:id="936792059">
      <w:bodyDiv w:val="1"/>
      <w:marLeft w:val="0"/>
      <w:marRight w:val="0"/>
      <w:marTop w:val="0"/>
      <w:marBottom w:val="0"/>
      <w:divBdr>
        <w:top w:val="none" w:sz="0" w:space="0" w:color="auto"/>
        <w:left w:val="none" w:sz="0" w:space="0" w:color="auto"/>
        <w:bottom w:val="none" w:sz="0" w:space="0" w:color="auto"/>
        <w:right w:val="none" w:sz="0" w:space="0" w:color="auto"/>
      </w:divBdr>
    </w:div>
    <w:div w:id="976255301">
      <w:bodyDiv w:val="1"/>
      <w:marLeft w:val="0"/>
      <w:marRight w:val="0"/>
      <w:marTop w:val="0"/>
      <w:marBottom w:val="0"/>
      <w:divBdr>
        <w:top w:val="none" w:sz="0" w:space="0" w:color="auto"/>
        <w:left w:val="none" w:sz="0" w:space="0" w:color="auto"/>
        <w:bottom w:val="none" w:sz="0" w:space="0" w:color="auto"/>
        <w:right w:val="none" w:sz="0" w:space="0" w:color="auto"/>
      </w:divBdr>
    </w:div>
    <w:div w:id="982545412">
      <w:bodyDiv w:val="1"/>
      <w:marLeft w:val="0"/>
      <w:marRight w:val="0"/>
      <w:marTop w:val="0"/>
      <w:marBottom w:val="0"/>
      <w:divBdr>
        <w:top w:val="none" w:sz="0" w:space="0" w:color="auto"/>
        <w:left w:val="none" w:sz="0" w:space="0" w:color="auto"/>
        <w:bottom w:val="none" w:sz="0" w:space="0" w:color="auto"/>
        <w:right w:val="none" w:sz="0" w:space="0" w:color="auto"/>
      </w:divBdr>
    </w:div>
    <w:div w:id="1109737468">
      <w:bodyDiv w:val="1"/>
      <w:marLeft w:val="0"/>
      <w:marRight w:val="0"/>
      <w:marTop w:val="0"/>
      <w:marBottom w:val="0"/>
      <w:divBdr>
        <w:top w:val="none" w:sz="0" w:space="0" w:color="auto"/>
        <w:left w:val="none" w:sz="0" w:space="0" w:color="auto"/>
        <w:bottom w:val="none" w:sz="0" w:space="0" w:color="auto"/>
        <w:right w:val="none" w:sz="0" w:space="0" w:color="auto"/>
      </w:divBdr>
    </w:div>
    <w:div w:id="1139225502">
      <w:bodyDiv w:val="1"/>
      <w:marLeft w:val="0"/>
      <w:marRight w:val="0"/>
      <w:marTop w:val="0"/>
      <w:marBottom w:val="0"/>
      <w:divBdr>
        <w:top w:val="none" w:sz="0" w:space="0" w:color="auto"/>
        <w:left w:val="none" w:sz="0" w:space="0" w:color="auto"/>
        <w:bottom w:val="none" w:sz="0" w:space="0" w:color="auto"/>
        <w:right w:val="none" w:sz="0" w:space="0" w:color="auto"/>
      </w:divBdr>
    </w:div>
    <w:div w:id="1186213689">
      <w:bodyDiv w:val="1"/>
      <w:marLeft w:val="0"/>
      <w:marRight w:val="0"/>
      <w:marTop w:val="0"/>
      <w:marBottom w:val="0"/>
      <w:divBdr>
        <w:top w:val="none" w:sz="0" w:space="0" w:color="auto"/>
        <w:left w:val="none" w:sz="0" w:space="0" w:color="auto"/>
        <w:bottom w:val="none" w:sz="0" w:space="0" w:color="auto"/>
        <w:right w:val="none" w:sz="0" w:space="0" w:color="auto"/>
      </w:divBdr>
    </w:div>
    <w:div w:id="1208907037">
      <w:bodyDiv w:val="1"/>
      <w:marLeft w:val="0"/>
      <w:marRight w:val="0"/>
      <w:marTop w:val="0"/>
      <w:marBottom w:val="0"/>
      <w:divBdr>
        <w:top w:val="none" w:sz="0" w:space="0" w:color="auto"/>
        <w:left w:val="none" w:sz="0" w:space="0" w:color="auto"/>
        <w:bottom w:val="none" w:sz="0" w:space="0" w:color="auto"/>
        <w:right w:val="none" w:sz="0" w:space="0" w:color="auto"/>
      </w:divBdr>
    </w:div>
    <w:div w:id="1247181192">
      <w:bodyDiv w:val="1"/>
      <w:marLeft w:val="0"/>
      <w:marRight w:val="0"/>
      <w:marTop w:val="0"/>
      <w:marBottom w:val="0"/>
      <w:divBdr>
        <w:top w:val="none" w:sz="0" w:space="0" w:color="auto"/>
        <w:left w:val="none" w:sz="0" w:space="0" w:color="auto"/>
        <w:bottom w:val="none" w:sz="0" w:space="0" w:color="auto"/>
        <w:right w:val="none" w:sz="0" w:space="0" w:color="auto"/>
      </w:divBdr>
    </w:div>
    <w:div w:id="1281062999">
      <w:bodyDiv w:val="1"/>
      <w:marLeft w:val="0"/>
      <w:marRight w:val="0"/>
      <w:marTop w:val="0"/>
      <w:marBottom w:val="0"/>
      <w:divBdr>
        <w:top w:val="none" w:sz="0" w:space="0" w:color="auto"/>
        <w:left w:val="none" w:sz="0" w:space="0" w:color="auto"/>
        <w:bottom w:val="none" w:sz="0" w:space="0" w:color="auto"/>
        <w:right w:val="none" w:sz="0" w:space="0" w:color="auto"/>
      </w:divBdr>
    </w:div>
    <w:div w:id="1282498578">
      <w:bodyDiv w:val="1"/>
      <w:marLeft w:val="0"/>
      <w:marRight w:val="0"/>
      <w:marTop w:val="0"/>
      <w:marBottom w:val="0"/>
      <w:divBdr>
        <w:top w:val="none" w:sz="0" w:space="0" w:color="auto"/>
        <w:left w:val="none" w:sz="0" w:space="0" w:color="auto"/>
        <w:bottom w:val="none" w:sz="0" w:space="0" w:color="auto"/>
        <w:right w:val="none" w:sz="0" w:space="0" w:color="auto"/>
      </w:divBdr>
    </w:div>
    <w:div w:id="1296984720">
      <w:bodyDiv w:val="1"/>
      <w:marLeft w:val="0"/>
      <w:marRight w:val="0"/>
      <w:marTop w:val="0"/>
      <w:marBottom w:val="0"/>
      <w:divBdr>
        <w:top w:val="none" w:sz="0" w:space="0" w:color="auto"/>
        <w:left w:val="none" w:sz="0" w:space="0" w:color="auto"/>
        <w:bottom w:val="none" w:sz="0" w:space="0" w:color="auto"/>
        <w:right w:val="none" w:sz="0" w:space="0" w:color="auto"/>
      </w:divBdr>
    </w:div>
    <w:div w:id="1302005663">
      <w:bodyDiv w:val="1"/>
      <w:marLeft w:val="0"/>
      <w:marRight w:val="0"/>
      <w:marTop w:val="0"/>
      <w:marBottom w:val="0"/>
      <w:divBdr>
        <w:top w:val="none" w:sz="0" w:space="0" w:color="auto"/>
        <w:left w:val="none" w:sz="0" w:space="0" w:color="auto"/>
        <w:bottom w:val="none" w:sz="0" w:space="0" w:color="auto"/>
        <w:right w:val="none" w:sz="0" w:space="0" w:color="auto"/>
      </w:divBdr>
    </w:div>
    <w:div w:id="1313176903">
      <w:bodyDiv w:val="1"/>
      <w:marLeft w:val="0"/>
      <w:marRight w:val="0"/>
      <w:marTop w:val="0"/>
      <w:marBottom w:val="0"/>
      <w:divBdr>
        <w:top w:val="none" w:sz="0" w:space="0" w:color="auto"/>
        <w:left w:val="none" w:sz="0" w:space="0" w:color="auto"/>
        <w:bottom w:val="none" w:sz="0" w:space="0" w:color="auto"/>
        <w:right w:val="none" w:sz="0" w:space="0" w:color="auto"/>
      </w:divBdr>
    </w:div>
    <w:div w:id="1332099602">
      <w:bodyDiv w:val="1"/>
      <w:marLeft w:val="0"/>
      <w:marRight w:val="0"/>
      <w:marTop w:val="0"/>
      <w:marBottom w:val="0"/>
      <w:divBdr>
        <w:top w:val="none" w:sz="0" w:space="0" w:color="auto"/>
        <w:left w:val="none" w:sz="0" w:space="0" w:color="auto"/>
        <w:bottom w:val="none" w:sz="0" w:space="0" w:color="auto"/>
        <w:right w:val="none" w:sz="0" w:space="0" w:color="auto"/>
      </w:divBdr>
    </w:div>
    <w:div w:id="1355305147">
      <w:bodyDiv w:val="1"/>
      <w:marLeft w:val="0"/>
      <w:marRight w:val="0"/>
      <w:marTop w:val="0"/>
      <w:marBottom w:val="0"/>
      <w:divBdr>
        <w:top w:val="none" w:sz="0" w:space="0" w:color="auto"/>
        <w:left w:val="none" w:sz="0" w:space="0" w:color="auto"/>
        <w:bottom w:val="none" w:sz="0" w:space="0" w:color="auto"/>
        <w:right w:val="none" w:sz="0" w:space="0" w:color="auto"/>
      </w:divBdr>
    </w:div>
    <w:div w:id="1355376165">
      <w:bodyDiv w:val="1"/>
      <w:marLeft w:val="0"/>
      <w:marRight w:val="0"/>
      <w:marTop w:val="0"/>
      <w:marBottom w:val="0"/>
      <w:divBdr>
        <w:top w:val="none" w:sz="0" w:space="0" w:color="auto"/>
        <w:left w:val="none" w:sz="0" w:space="0" w:color="auto"/>
        <w:bottom w:val="none" w:sz="0" w:space="0" w:color="auto"/>
        <w:right w:val="none" w:sz="0" w:space="0" w:color="auto"/>
      </w:divBdr>
    </w:div>
    <w:div w:id="1377316390">
      <w:bodyDiv w:val="1"/>
      <w:marLeft w:val="0"/>
      <w:marRight w:val="0"/>
      <w:marTop w:val="0"/>
      <w:marBottom w:val="0"/>
      <w:divBdr>
        <w:top w:val="none" w:sz="0" w:space="0" w:color="auto"/>
        <w:left w:val="none" w:sz="0" w:space="0" w:color="auto"/>
        <w:bottom w:val="none" w:sz="0" w:space="0" w:color="auto"/>
        <w:right w:val="none" w:sz="0" w:space="0" w:color="auto"/>
      </w:divBdr>
    </w:div>
    <w:div w:id="1392193194">
      <w:bodyDiv w:val="1"/>
      <w:marLeft w:val="0"/>
      <w:marRight w:val="0"/>
      <w:marTop w:val="0"/>
      <w:marBottom w:val="0"/>
      <w:divBdr>
        <w:top w:val="none" w:sz="0" w:space="0" w:color="auto"/>
        <w:left w:val="none" w:sz="0" w:space="0" w:color="auto"/>
        <w:bottom w:val="none" w:sz="0" w:space="0" w:color="auto"/>
        <w:right w:val="none" w:sz="0" w:space="0" w:color="auto"/>
      </w:divBdr>
    </w:div>
    <w:div w:id="1425616375">
      <w:bodyDiv w:val="1"/>
      <w:marLeft w:val="0"/>
      <w:marRight w:val="0"/>
      <w:marTop w:val="0"/>
      <w:marBottom w:val="0"/>
      <w:divBdr>
        <w:top w:val="none" w:sz="0" w:space="0" w:color="auto"/>
        <w:left w:val="none" w:sz="0" w:space="0" w:color="auto"/>
        <w:bottom w:val="none" w:sz="0" w:space="0" w:color="auto"/>
        <w:right w:val="none" w:sz="0" w:space="0" w:color="auto"/>
      </w:divBdr>
    </w:div>
    <w:div w:id="1442067662">
      <w:bodyDiv w:val="1"/>
      <w:marLeft w:val="0"/>
      <w:marRight w:val="0"/>
      <w:marTop w:val="0"/>
      <w:marBottom w:val="0"/>
      <w:divBdr>
        <w:top w:val="none" w:sz="0" w:space="0" w:color="auto"/>
        <w:left w:val="none" w:sz="0" w:space="0" w:color="auto"/>
        <w:bottom w:val="none" w:sz="0" w:space="0" w:color="auto"/>
        <w:right w:val="none" w:sz="0" w:space="0" w:color="auto"/>
      </w:divBdr>
    </w:div>
    <w:div w:id="1499152335">
      <w:bodyDiv w:val="1"/>
      <w:marLeft w:val="0"/>
      <w:marRight w:val="0"/>
      <w:marTop w:val="0"/>
      <w:marBottom w:val="0"/>
      <w:divBdr>
        <w:top w:val="none" w:sz="0" w:space="0" w:color="auto"/>
        <w:left w:val="none" w:sz="0" w:space="0" w:color="auto"/>
        <w:bottom w:val="none" w:sz="0" w:space="0" w:color="auto"/>
        <w:right w:val="none" w:sz="0" w:space="0" w:color="auto"/>
      </w:divBdr>
    </w:div>
    <w:div w:id="1500727911">
      <w:bodyDiv w:val="1"/>
      <w:marLeft w:val="0"/>
      <w:marRight w:val="0"/>
      <w:marTop w:val="0"/>
      <w:marBottom w:val="0"/>
      <w:divBdr>
        <w:top w:val="none" w:sz="0" w:space="0" w:color="auto"/>
        <w:left w:val="none" w:sz="0" w:space="0" w:color="auto"/>
        <w:bottom w:val="none" w:sz="0" w:space="0" w:color="auto"/>
        <w:right w:val="none" w:sz="0" w:space="0" w:color="auto"/>
      </w:divBdr>
    </w:div>
    <w:div w:id="1503933365">
      <w:bodyDiv w:val="1"/>
      <w:marLeft w:val="0"/>
      <w:marRight w:val="0"/>
      <w:marTop w:val="0"/>
      <w:marBottom w:val="0"/>
      <w:divBdr>
        <w:top w:val="none" w:sz="0" w:space="0" w:color="auto"/>
        <w:left w:val="none" w:sz="0" w:space="0" w:color="auto"/>
        <w:bottom w:val="none" w:sz="0" w:space="0" w:color="auto"/>
        <w:right w:val="none" w:sz="0" w:space="0" w:color="auto"/>
      </w:divBdr>
    </w:div>
    <w:div w:id="1531450309">
      <w:bodyDiv w:val="1"/>
      <w:marLeft w:val="0"/>
      <w:marRight w:val="0"/>
      <w:marTop w:val="0"/>
      <w:marBottom w:val="0"/>
      <w:divBdr>
        <w:top w:val="none" w:sz="0" w:space="0" w:color="auto"/>
        <w:left w:val="none" w:sz="0" w:space="0" w:color="auto"/>
        <w:bottom w:val="none" w:sz="0" w:space="0" w:color="auto"/>
        <w:right w:val="none" w:sz="0" w:space="0" w:color="auto"/>
      </w:divBdr>
    </w:div>
    <w:div w:id="1535264564">
      <w:bodyDiv w:val="1"/>
      <w:marLeft w:val="0"/>
      <w:marRight w:val="0"/>
      <w:marTop w:val="0"/>
      <w:marBottom w:val="0"/>
      <w:divBdr>
        <w:top w:val="none" w:sz="0" w:space="0" w:color="auto"/>
        <w:left w:val="none" w:sz="0" w:space="0" w:color="auto"/>
        <w:bottom w:val="none" w:sz="0" w:space="0" w:color="auto"/>
        <w:right w:val="none" w:sz="0" w:space="0" w:color="auto"/>
      </w:divBdr>
    </w:div>
    <w:div w:id="1557818835">
      <w:bodyDiv w:val="1"/>
      <w:marLeft w:val="0"/>
      <w:marRight w:val="0"/>
      <w:marTop w:val="0"/>
      <w:marBottom w:val="0"/>
      <w:divBdr>
        <w:top w:val="none" w:sz="0" w:space="0" w:color="auto"/>
        <w:left w:val="none" w:sz="0" w:space="0" w:color="auto"/>
        <w:bottom w:val="none" w:sz="0" w:space="0" w:color="auto"/>
        <w:right w:val="none" w:sz="0" w:space="0" w:color="auto"/>
      </w:divBdr>
    </w:div>
    <w:div w:id="1590386330">
      <w:bodyDiv w:val="1"/>
      <w:marLeft w:val="0"/>
      <w:marRight w:val="0"/>
      <w:marTop w:val="0"/>
      <w:marBottom w:val="0"/>
      <w:divBdr>
        <w:top w:val="none" w:sz="0" w:space="0" w:color="auto"/>
        <w:left w:val="none" w:sz="0" w:space="0" w:color="auto"/>
        <w:bottom w:val="none" w:sz="0" w:space="0" w:color="auto"/>
        <w:right w:val="none" w:sz="0" w:space="0" w:color="auto"/>
      </w:divBdr>
    </w:div>
    <w:div w:id="1627005103">
      <w:bodyDiv w:val="1"/>
      <w:marLeft w:val="0"/>
      <w:marRight w:val="0"/>
      <w:marTop w:val="0"/>
      <w:marBottom w:val="0"/>
      <w:divBdr>
        <w:top w:val="none" w:sz="0" w:space="0" w:color="auto"/>
        <w:left w:val="none" w:sz="0" w:space="0" w:color="auto"/>
        <w:bottom w:val="none" w:sz="0" w:space="0" w:color="auto"/>
        <w:right w:val="none" w:sz="0" w:space="0" w:color="auto"/>
      </w:divBdr>
    </w:div>
    <w:div w:id="1630894295">
      <w:bodyDiv w:val="1"/>
      <w:marLeft w:val="0"/>
      <w:marRight w:val="0"/>
      <w:marTop w:val="0"/>
      <w:marBottom w:val="0"/>
      <w:divBdr>
        <w:top w:val="none" w:sz="0" w:space="0" w:color="auto"/>
        <w:left w:val="none" w:sz="0" w:space="0" w:color="auto"/>
        <w:bottom w:val="none" w:sz="0" w:space="0" w:color="auto"/>
        <w:right w:val="none" w:sz="0" w:space="0" w:color="auto"/>
      </w:divBdr>
    </w:div>
    <w:div w:id="1674381165">
      <w:bodyDiv w:val="1"/>
      <w:marLeft w:val="0"/>
      <w:marRight w:val="0"/>
      <w:marTop w:val="0"/>
      <w:marBottom w:val="0"/>
      <w:divBdr>
        <w:top w:val="none" w:sz="0" w:space="0" w:color="auto"/>
        <w:left w:val="none" w:sz="0" w:space="0" w:color="auto"/>
        <w:bottom w:val="none" w:sz="0" w:space="0" w:color="auto"/>
        <w:right w:val="none" w:sz="0" w:space="0" w:color="auto"/>
      </w:divBdr>
    </w:div>
    <w:div w:id="1680739631">
      <w:bodyDiv w:val="1"/>
      <w:marLeft w:val="0"/>
      <w:marRight w:val="0"/>
      <w:marTop w:val="0"/>
      <w:marBottom w:val="0"/>
      <w:divBdr>
        <w:top w:val="none" w:sz="0" w:space="0" w:color="auto"/>
        <w:left w:val="none" w:sz="0" w:space="0" w:color="auto"/>
        <w:bottom w:val="none" w:sz="0" w:space="0" w:color="auto"/>
        <w:right w:val="none" w:sz="0" w:space="0" w:color="auto"/>
      </w:divBdr>
    </w:div>
    <w:div w:id="1685479455">
      <w:bodyDiv w:val="1"/>
      <w:marLeft w:val="0"/>
      <w:marRight w:val="0"/>
      <w:marTop w:val="0"/>
      <w:marBottom w:val="0"/>
      <w:divBdr>
        <w:top w:val="none" w:sz="0" w:space="0" w:color="auto"/>
        <w:left w:val="none" w:sz="0" w:space="0" w:color="auto"/>
        <w:bottom w:val="none" w:sz="0" w:space="0" w:color="auto"/>
        <w:right w:val="none" w:sz="0" w:space="0" w:color="auto"/>
      </w:divBdr>
    </w:div>
    <w:div w:id="1692106120">
      <w:bodyDiv w:val="1"/>
      <w:marLeft w:val="0"/>
      <w:marRight w:val="0"/>
      <w:marTop w:val="0"/>
      <w:marBottom w:val="0"/>
      <w:divBdr>
        <w:top w:val="none" w:sz="0" w:space="0" w:color="auto"/>
        <w:left w:val="none" w:sz="0" w:space="0" w:color="auto"/>
        <w:bottom w:val="none" w:sz="0" w:space="0" w:color="auto"/>
        <w:right w:val="none" w:sz="0" w:space="0" w:color="auto"/>
      </w:divBdr>
    </w:div>
    <w:div w:id="1692300067">
      <w:bodyDiv w:val="1"/>
      <w:marLeft w:val="0"/>
      <w:marRight w:val="0"/>
      <w:marTop w:val="0"/>
      <w:marBottom w:val="0"/>
      <w:divBdr>
        <w:top w:val="none" w:sz="0" w:space="0" w:color="auto"/>
        <w:left w:val="none" w:sz="0" w:space="0" w:color="auto"/>
        <w:bottom w:val="none" w:sz="0" w:space="0" w:color="auto"/>
        <w:right w:val="none" w:sz="0" w:space="0" w:color="auto"/>
      </w:divBdr>
    </w:div>
    <w:div w:id="1700159548">
      <w:bodyDiv w:val="1"/>
      <w:marLeft w:val="0"/>
      <w:marRight w:val="0"/>
      <w:marTop w:val="0"/>
      <w:marBottom w:val="0"/>
      <w:divBdr>
        <w:top w:val="none" w:sz="0" w:space="0" w:color="auto"/>
        <w:left w:val="none" w:sz="0" w:space="0" w:color="auto"/>
        <w:bottom w:val="none" w:sz="0" w:space="0" w:color="auto"/>
        <w:right w:val="none" w:sz="0" w:space="0" w:color="auto"/>
      </w:divBdr>
    </w:div>
    <w:div w:id="1733120192">
      <w:bodyDiv w:val="1"/>
      <w:marLeft w:val="0"/>
      <w:marRight w:val="0"/>
      <w:marTop w:val="0"/>
      <w:marBottom w:val="0"/>
      <w:divBdr>
        <w:top w:val="none" w:sz="0" w:space="0" w:color="auto"/>
        <w:left w:val="none" w:sz="0" w:space="0" w:color="auto"/>
        <w:bottom w:val="none" w:sz="0" w:space="0" w:color="auto"/>
        <w:right w:val="none" w:sz="0" w:space="0" w:color="auto"/>
      </w:divBdr>
    </w:div>
    <w:div w:id="1771660674">
      <w:bodyDiv w:val="1"/>
      <w:marLeft w:val="0"/>
      <w:marRight w:val="0"/>
      <w:marTop w:val="0"/>
      <w:marBottom w:val="0"/>
      <w:divBdr>
        <w:top w:val="none" w:sz="0" w:space="0" w:color="auto"/>
        <w:left w:val="none" w:sz="0" w:space="0" w:color="auto"/>
        <w:bottom w:val="none" w:sz="0" w:space="0" w:color="auto"/>
        <w:right w:val="none" w:sz="0" w:space="0" w:color="auto"/>
      </w:divBdr>
    </w:div>
    <w:div w:id="1781141639">
      <w:bodyDiv w:val="1"/>
      <w:marLeft w:val="0"/>
      <w:marRight w:val="0"/>
      <w:marTop w:val="0"/>
      <w:marBottom w:val="0"/>
      <w:divBdr>
        <w:top w:val="none" w:sz="0" w:space="0" w:color="auto"/>
        <w:left w:val="none" w:sz="0" w:space="0" w:color="auto"/>
        <w:bottom w:val="none" w:sz="0" w:space="0" w:color="auto"/>
        <w:right w:val="none" w:sz="0" w:space="0" w:color="auto"/>
      </w:divBdr>
    </w:div>
    <w:div w:id="1796826642">
      <w:bodyDiv w:val="1"/>
      <w:marLeft w:val="0"/>
      <w:marRight w:val="0"/>
      <w:marTop w:val="0"/>
      <w:marBottom w:val="0"/>
      <w:divBdr>
        <w:top w:val="none" w:sz="0" w:space="0" w:color="auto"/>
        <w:left w:val="none" w:sz="0" w:space="0" w:color="auto"/>
        <w:bottom w:val="none" w:sz="0" w:space="0" w:color="auto"/>
        <w:right w:val="none" w:sz="0" w:space="0" w:color="auto"/>
      </w:divBdr>
    </w:div>
    <w:div w:id="1797214233">
      <w:bodyDiv w:val="1"/>
      <w:marLeft w:val="0"/>
      <w:marRight w:val="0"/>
      <w:marTop w:val="0"/>
      <w:marBottom w:val="0"/>
      <w:divBdr>
        <w:top w:val="none" w:sz="0" w:space="0" w:color="auto"/>
        <w:left w:val="none" w:sz="0" w:space="0" w:color="auto"/>
        <w:bottom w:val="none" w:sz="0" w:space="0" w:color="auto"/>
        <w:right w:val="none" w:sz="0" w:space="0" w:color="auto"/>
      </w:divBdr>
    </w:div>
    <w:div w:id="1817455374">
      <w:bodyDiv w:val="1"/>
      <w:marLeft w:val="0"/>
      <w:marRight w:val="0"/>
      <w:marTop w:val="0"/>
      <w:marBottom w:val="0"/>
      <w:divBdr>
        <w:top w:val="none" w:sz="0" w:space="0" w:color="auto"/>
        <w:left w:val="none" w:sz="0" w:space="0" w:color="auto"/>
        <w:bottom w:val="none" w:sz="0" w:space="0" w:color="auto"/>
        <w:right w:val="none" w:sz="0" w:space="0" w:color="auto"/>
      </w:divBdr>
    </w:div>
    <w:div w:id="1906180434">
      <w:bodyDiv w:val="1"/>
      <w:marLeft w:val="0"/>
      <w:marRight w:val="0"/>
      <w:marTop w:val="0"/>
      <w:marBottom w:val="0"/>
      <w:divBdr>
        <w:top w:val="none" w:sz="0" w:space="0" w:color="auto"/>
        <w:left w:val="none" w:sz="0" w:space="0" w:color="auto"/>
        <w:bottom w:val="none" w:sz="0" w:space="0" w:color="auto"/>
        <w:right w:val="none" w:sz="0" w:space="0" w:color="auto"/>
      </w:divBdr>
    </w:div>
    <w:div w:id="1932928804">
      <w:bodyDiv w:val="1"/>
      <w:marLeft w:val="0"/>
      <w:marRight w:val="0"/>
      <w:marTop w:val="0"/>
      <w:marBottom w:val="0"/>
      <w:divBdr>
        <w:top w:val="none" w:sz="0" w:space="0" w:color="auto"/>
        <w:left w:val="none" w:sz="0" w:space="0" w:color="auto"/>
        <w:bottom w:val="none" w:sz="0" w:space="0" w:color="auto"/>
        <w:right w:val="none" w:sz="0" w:space="0" w:color="auto"/>
      </w:divBdr>
    </w:div>
    <w:div w:id="1939481424">
      <w:bodyDiv w:val="1"/>
      <w:marLeft w:val="0"/>
      <w:marRight w:val="0"/>
      <w:marTop w:val="0"/>
      <w:marBottom w:val="0"/>
      <w:divBdr>
        <w:top w:val="none" w:sz="0" w:space="0" w:color="auto"/>
        <w:left w:val="none" w:sz="0" w:space="0" w:color="auto"/>
        <w:bottom w:val="none" w:sz="0" w:space="0" w:color="auto"/>
        <w:right w:val="none" w:sz="0" w:space="0" w:color="auto"/>
      </w:divBdr>
    </w:div>
    <w:div w:id="1965426694">
      <w:bodyDiv w:val="1"/>
      <w:marLeft w:val="0"/>
      <w:marRight w:val="0"/>
      <w:marTop w:val="0"/>
      <w:marBottom w:val="0"/>
      <w:divBdr>
        <w:top w:val="none" w:sz="0" w:space="0" w:color="auto"/>
        <w:left w:val="none" w:sz="0" w:space="0" w:color="auto"/>
        <w:bottom w:val="none" w:sz="0" w:space="0" w:color="auto"/>
        <w:right w:val="none" w:sz="0" w:space="0" w:color="auto"/>
      </w:divBdr>
    </w:div>
    <w:div w:id="1973318212">
      <w:bodyDiv w:val="1"/>
      <w:marLeft w:val="0"/>
      <w:marRight w:val="0"/>
      <w:marTop w:val="0"/>
      <w:marBottom w:val="0"/>
      <w:divBdr>
        <w:top w:val="none" w:sz="0" w:space="0" w:color="auto"/>
        <w:left w:val="none" w:sz="0" w:space="0" w:color="auto"/>
        <w:bottom w:val="none" w:sz="0" w:space="0" w:color="auto"/>
        <w:right w:val="none" w:sz="0" w:space="0" w:color="auto"/>
      </w:divBdr>
    </w:div>
    <w:div w:id="1994597895">
      <w:bodyDiv w:val="1"/>
      <w:marLeft w:val="0"/>
      <w:marRight w:val="0"/>
      <w:marTop w:val="0"/>
      <w:marBottom w:val="0"/>
      <w:divBdr>
        <w:top w:val="none" w:sz="0" w:space="0" w:color="auto"/>
        <w:left w:val="none" w:sz="0" w:space="0" w:color="auto"/>
        <w:bottom w:val="none" w:sz="0" w:space="0" w:color="auto"/>
        <w:right w:val="none" w:sz="0" w:space="0" w:color="auto"/>
      </w:divBdr>
    </w:div>
    <w:div w:id="2032610362">
      <w:bodyDiv w:val="1"/>
      <w:marLeft w:val="0"/>
      <w:marRight w:val="0"/>
      <w:marTop w:val="0"/>
      <w:marBottom w:val="0"/>
      <w:divBdr>
        <w:top w:val="none" w:sz="0" w:space="0" w:color="auto"/>
        <w:left w:val="none" w:sz="0" w:space="0" w:color="auto"/>
        <w:bottom w:val="none" w:sz="0" w:space="0" w:color="auto"/>
        <w:right w:val="none" w:sz="0" w:space="0" w:color="auto"/>
      </w:divBdr>
    </w:div>
    <w:div w:id="2033216336">
      <w:bodyDiv w:val="1"/>
      <w:marLeft w:val="0"/>
      <w:marRight w:val="0"/>
      <w:marTop w:val="0"/>
      <w:marBottom w:val="0"/>
      <w:divBdr>
        <w:top w:val="none" w:sz="0" w:space="0" w:color="auto"/>
        <w:left w:val="none" w:sz="0" w:space="0" w:color="auto"/>
        <w:bottom w:val="none" w:sz="0" w:space="0" w:color="auto"/>
        <w:right w:val="none" w:sz="0" w:space="0" w:color="auto"/>
      </w:divBdr>
    </w:div>
    <w:div w:id="2066566968">
      <w:bodyDiv w:val="1"/>
      <w:marLeft w:val="0"/>
      <w:marRight w:val="0"/>
      <w:marTop w:val="0"/>
      <w:marBottom w:val="0"/>
      <w:divBdr>
        <w:top w:val="none" w:sz="0" w:space="0" w:color="auto"/>
        <w:left w:val="none" w:sz="0" w:space="0" w:color="auto"/>
        <w:bottom w:val="none" w:sz="0" w:space="0" w:color="auto"/>
        <w:right w:val="none" w:sz="0" w:space="0" w:color="auto"/>
      </w:divBdr>
    </w:div>
    <w:div w:id="2067873489">
      <w:bodyDiv w:val="1"/>
      <w:marLeft w:val="0"/>
      <w:marRight w:val="0"/>
      <w:marTop w:val="0"/>
      <w:marBottom w:val="0"/>
      <w:divBdr>
        <w:top w:val="none" w:sz="0" w:space="0" w:color="auto"/>
        <w:left w:val="none" w:sz="0" w:space="0" w:color="auto"/>
        <w:bottom w:val="none" w:sz="0" w:space="0" w:color="auto"/>
        <w:right w:val="none" w:sz="0" w:space="0" w:color="auto"/>
      </w:divBdr>
    </w:div>
    <w:div w:id="2070685650">
      <w:bodyDiv w:val="1"/>
      <w:marLeft w:val="0"/>
      <w:marRight w:val="0"/>
      <w:marTop w:val="0"/>
      <w:marBottom w:val="0"/>
      <w:divBdr>
        <w:top w:val="none" w:sz="0" w:space="0" w:color="auto"/>
        <w:left w:val="none" w:sz="0" w:space="0" w:color="auto"/>
        <w:bottom w:val="none" w:sz="0" w:space="0" w:color="auto"/>
        <w:right w:val="none" w:sz="0" w:space="0" w:color="auto"/>
      </w:divBdr>
    </w:div>
    <w:div w:id="2075541337">
      <w:bodyDiv w:val="1"/>
      <w:marLeft w:val="0"/>
      <w:marRight w:val="0"/>
      <w:marTop w:val="0"/>
      <w:marBottom w:val="0"/>
      <w:divBdr>
        <w:top w:val="none" w:sz="0" w:space="0" w:color="auto"/>
        <w:left w:val="none" w:sz="0" w:space="0" w:color="auto"/>
        <w:bottom w:val="none" w:sz="0" w:space="0" w:color="auto"/>
        <w:right w:val="none" w:sz="0" w:space="0" w:color="auto"/>
      </w:divBdr>
    </w:div>
    <w:div w:id="2080862649">
      <w:bodyDiv w:val="1"/>
      <w:marLeft w:val="0"/>
      <w:marRight w:val="0"/>
      <w:marTop w:val="0"/>
      <w:marBottom w:val="0"/>
      <w:divBdr>
        <w:top w:val="none" w:sz="0" w:space="0" w:color="auto"/>
        <w:left w:val="none" w:sz="0" w:space="0" w:color="auto"/>
        <w:bottom w:val="none" w:sz="0" w:space="0" w:color="auto"/>
        <w:right w:val="none" w:sz="0" w:space="0" w:color="auto"/>
      </w:divBdr>
    </w:div>
    <w:div w:id="2130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cura-compranet.hacienda.gob.mx/firmacontratos/" TargetMode="External"/><Relationship Id="rId18" Type="http://schemas.openxmlformats.org/officeDocument/2006/relationships/hyperlink" Target="http://www.amig.org.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f.gob.mx/nota_detalle.php?codigo=5675764&amp;fecha=27/12/2022" TargetMode="External"/><Relationship Id="rId17" Type="http://schemas.openxmlformats.org/officeDocument/2006/relationships/hyperlink" Target="http://repse.stps.gob.mx" TargetMode="External"/><Relationship Id="rId2" Type="http://schemas.openxmlformats.org/officeDocument/2006/relationships/numbering" Target="numbering.xml"/><Relationship Id="rId16" Type="http://schemas.openxmlformats.org/officeDocument/2006/relationships/hyperlink" Target="https://compranet.hacienda.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iatria.gob.mx" TargetMode="External"/><Relationship Id="rId5" Type="http://schemas.openxmlformats.org/officeDocument/2006/relationships/webSettings" Target="webSettings.xml"/><Relationship Id="rId15" Type="http://schemas.openxmlformats.org/officeDocument/2006/relationships/hyperlink" Target="mailto:compranet@hacienda.gob.mx" TargetMode="External"/><Relationship Id="rId10" Type="http://schemas.openxmlformats.org/officeDocument/2006/relationships/hyperlink" Target="https://compranet.hacienda.gob.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ranet.hacienda.gob.mx" TargetMode="External"/><Relationship Id="rId14" Type="http://schemas.openxmlformats.org/officeDocument/2006/relationships/hyperlink" Target="https://www.gob.mx/compranet/documentos/modulo-de-formalizacion-de-instrumentos-juridic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E493-4DF9-459C-A392-898DCC20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32945</Words>
  <Characters>181200</Characters>
  <Application>Microsoft Office Word</Application>
  <DocSecurity>0</DocSecurity>
  <Lines>1510</Lines>
  <Paragraphs>427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Luna</dc:creator>
  <cp:keywords/>
  <dc:description/>
  <cp:lastModifiedBy>Guillermo Altamirano Ramirez</cp:lastModifiedBy>
  <cp:revision>2</cp:revision>
  <cp:lastPrinted>2022-10-28T19:13:00Z</cp:lastPrinted>
  <dcterms:created xsi:type="dcterms:W3CDTF">2023-04-13T18:18:00Z</dcterms:created>
  <dcterms:modified xsi:type="dcterms:W3CDTF">2023-04-13T18:18:00Z</dcterms:modified>
</cp:coreProperties>
</file>